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6EE1" w14:textId="77777777" w:rsidR="005659AF" w:rsidRPr="004C3135" w:rsidRDefault="005659AF" w:rsidP="00A55212">
      <w:pPr>
        <w:jc w:val="center"/>
        <w:rPr>
          <w:b/>
          <w:bCs/>
        </w:rPr>
      </w:pPr>
      <w:r w:rsidRPr="004C3135">
        <w:rPr>
          <w:b/>
          <w:bCs/>
        </w:rPr>
        <w:t>CHILD-BRIGHT NETWORK</w:t>
      </w:r>
    </w:p>
    <w:p w14:paraId="20FC566D" w14:textId="11EE8089" w:rsidR="005659AF" w:rsidRPr="004C3135" w:rsidRDefault="005659AF" w:rsidP="005659AF">
      <w:pPr>
        <w:pStyle w:val="Heading4"/>
        <w:shd w:val="clear" w:color="auto" w:fill="FFFFFF"/>
        <w:jc w:val="center"/>
        <w:rPr>
          <w:rFonts w:asciiTheme="minorHAnsi" w:hAnsiTheme="minorHAnsi" w:cstheme="minorHAnsi"/>
          <w:color w:val="000000" w:themeColor="text1"/>
        </w:rPr>
      </w:pPr>
      <w:r w:rsidRPr="004C3135">
        <w:rPr>
          <w:rFonts w:asciiTheme="minorHAnsi" w:hAnsiTheme="minorHAnsi" w:cstheme="minorHAnsi"/>
          <w:color w:val="000000" w:themeColor="text1"/>
        </w:rPr>
        <w:t xml:space="preserve">2021-2022 Report to Community. </w:t>
      </w:r>
      <w:r w:rsidR="00A451E3" w:rsidRPr="004C3135">
        <w:rPr>
          <w:rFonts w:asciiTheme="minorHAnsi" w:hAnsiTheme="minorHAnsi" w:cstheme="minorHAnsi"/>
          <w:color w:val="000000" w:themeColor="text1"/>
        </w:rPr>
        <w:t>Building on our momentum.</w:t>
      </w:r>
    </w:p>
    <w:p w14:paraId="240AA735" w14:textId="77777777" w:rsidR="005659AF" w:rsidRPr="004C3135" w:rsidRDefault="005659AF" w:rsidP="005659AF"/>
    <w:p w14:paraId="27285597" w14:textId="1964B581" w:rsidR="006A772D" w:rsidRDefault="0064027A">
      <w:pPr>
        <w:pStyle w:val="TOC1"/>
        <w:tabs>
          <w:tab w:val="right" w:leader="dot" w:pos="9350"/>
        </w:tabs>
        <w:rPr>
          <w:rFonts w:eastAsiaTheme="minorEastAsia" w:cstheme="minorBidi"/>
          <w:b w:val="0"/>
          <w:bCs w:val="0"/>
          <w:caps w:val="0"/>
          <w:noProof/>
          <w:sz w:val="24"/>
          <w:szCs w:val="24"/>
        </w:rPr>
      </w:pPr>
      <w:r w:rsidRPr="004C3135">
        <w:rPr>
          <w:rStyle w:val="normaltextrun"/>
          <w:rFonts w:ascii="Calibri" w:hAnsi="Calibri" w:cs="Calibri"/>
          <w:lang w:val="en-GB"/>
        </w:rPr>
        <w:fldChar w:fldCharType="begin"/>
      </w:r>
      <w:r w:rsidRPr="004C3135">
        <w:rPr>
          <w:rStyle w:val="normaltextrun"/>
          <w:rFonts w:ascii="Calibri" w:hAnsi="Calibri" w:cs="Calibri"/>
          <w:lang w:val="en-GB"/>
        </w:rPr>
        <w:instrText xml:space="preserve"> TOC \o "1-3" \h \z \u </w:instrText>
      </w:r>
      <w:r w:rsidRPr="004C3135">
        <w:rPr>
          <w:rStyle w:val="normaltextrun"/>
          <w:rFonts w:ascii="Calibri" w:hAnsi="Calibri" w:cs="Calibri"/>
          <w:lang w:val="en-GB"/>
        </w:rPr>
        <w:fldChar w:fldCharType="separate"/>
      </w:r>
      <w:hyperlink w:anchor="_Toc131523721" w:history="1">
        <w:r w:rsidR="006A772D" w:rsidRPr="00DC10E2">
          <w:rPr>
            <w:rStyle w:val="Hyperlink"/>
            <w:rFonts w:ascii="Calibri" w:hAnsi="Calibri" w:cs="Calibri"/>
            <w:noProof/>
            <w:lang w:val="en-GB"/>
          </w:rPr>
          <w:t>MAIN MENU</w:t>
        </w:r>
        <w:r w:rsidR="006A772D">
          <w:rPr>
            <w:noProof/>
            <w:webHidden/>
          </w:rPr>
          <w:tab/>
        </w:r>
        <w:r w:rsidR="006A772D">
          <w:rPr>
            <w:noProof/>
            <w:webHidden/>
          </w:rPr>
          <w:fldChar w:fldCharType="begin"/>
        </w:r>
        <w:r w:rsidR="006A772D">
          <w:rPr>
            <w:noProof/>
            <w:webHidden/>
          </w:rPr>
          <w:instrText xml:space="preserve"> PAGEREF _Toc131523721 \h </w:instrText>
        </w:r>
        <w:r w:rsidR="006A772D">
          <w:rPr>
            <w:noProof/>
            <w:webHidden/>
          </w:rPr>
        </w:r>
        <w:r w:rsidR="006A772D">
          <w:rPr>
            <w:noProof/>
            <w:webHidden/>
          </w:rPr>
          <w:fldChar w:fldCharType="separate"/>
        </w:r>
        <w:r w:rsidR="006A772D">
          <w:rPr>
            <w:noProof/>
            <w:webHidden/>
          </w:rPr>
          <w:t>2</w:t>
        </w:r>
        <w:r w:rsidR="006A772D">
          <w:rPr>
            <w:noProof/>
            <w:webHidden/>
          </w:rPr>
          <w:fldChar w:fldCharType="end"/>
        </w:r>
      </w:hyperlink>
    </w:p>
    <w:p w14:paraId="51683AF3" w14:textId="7A81168F" w:rsidR="006A772D" w:rsidRDefault="00B61D8F">
      <w:pPr>
        <w:pStyle w:val="TOC1"/>
        <w:tabs>
          <w:tab w:val="right" w:leader="dot" w:pos="9350"/>
        </w:tabs>
        <w:rPr>
          <w:rFonts w:eastAsiaTheme="minorEastAsia" w:cstheme="minorBidi"/>
          <w:b w:val="0"/>
          <w:bCs w:val="0"/>
          <w:caps w:val="0"/>
          <w:noProof/>
          <w:sz w:val="24"/>
          <w:szCs w:val="24"/>
        </w:rPr>
      </w:pPr>
      <w:hyperlink w:anchor="_Toc131523722" w:history="1">
        <w:r w:rsidR="006A772D" w:rsidRPr="00DC10E2">
          <w:rPr>
            <w:rStyle w:val="Hyperlink"/>
            <w:rFonts w:ascii="Calibri" w:hAnsi="Calibri" w:cs="Calibri"/>
            <w:noProof/>
            <w:lang w:val="en-GB"/>
          </w:rPr>
          <w:t>LANDING PAGE</w:t>
        </w:r>
        <w:r w:rsidR="006A772D">
          <w:rPr>
            <w:noProof/>
            <w:webHidden/>
          </w:rPr>
          <w:tab/>
        </w:r>
        <w:r w:rsidR="006A772D">
          <w:rPr>
            <w:noProof/>
            <w:webHidden/>
          </w:rPr>
          <w:fldChar w:fldCharType="begin"/>
        </w:r>
        <w:r w:rsidR="006A772D">
          <w:rPr>
            <w:noProof/>
            <w:webHidden/>
          </w:rPr>
          <w:instrText xml:space="preserve"> PAGEREF _Toc131523722 \h </w:instrText>
        </w:r>
        <w:r w:rsidR="006A772D">
          <w:rPr>
            <w:noProof/>
            <w:webHidden/>
          </w:rPr>
        </w:r>
        <w:r w:rsidR="006A772D">
          <w:rPr>
            <w:noProof/>
            <w:webHidden/>
          </w:rPr>
          <w:fldChar w:fldCharType="separate"/>
        </w:r>
        <w:r w:rsidR="006A772D">
          <w:rPr>
            <w:noProof/>
            <w:webHidden/>
          </w:rPr>
          <w:t>2</w:t>
        </w:r>
        <w:r w:rsidR="006A772D">
          <w:rPr>
            <w:noProof/>
            <w:webHidden/>
          </w:rPr>
          <w:fldChar w:fldCharType="end"/>
        </w:r>
      </w:hyperlink>
    </w:p>
    <w:p w14:paraId="26AA65DA" w14:textId="6008870E" w:rsidR="006A772D" w:rsidRDefault="00B61D8F">
      <w:pPr>
        <w:pStyle w:val="TOC1"/>
        <w:tabs>
          <w:tab w:val="right" w:leader="dot" w:pos="9350"/>
        </w:tabs>
        <w:rPr>
          <w:rFonts w:eastAsiaTheme="minorEastAsia" w:cstheme="minorBidi"/>
          <w:b w:val="0"/>
          <w:bCs w:val="0"/>
          <w:caps w:val="0"/>
          <w:noProof/>
          <w:sz w:val="24"/>
          <w:szCs w:val="24"/>
        </w:rPr>
      </w:pPr>
      <w:hyperlink w:anchor="_Toc131523723" w:history="1">
        <w:r w:rsidR="006A772D" w:rsidRPr="00DC10E2">
          <w:rPr>
            <w:rStyle w:val="Hyperlink"/>
            <w:rFonts w:ascii="Calibri" w:hAnsi="Calibri" w:cs="Calibri"/>
            <w:noProof/>
            <w:lang w:val="en-GB"/>
          </w:rPr>
          <w:t>LETTERS</w:t>
        </w:r>
        <w:r w:rsidR="006A772D">
          <w:rPr>
            <w:noProof/>
            <w:webHidden/>
          </w:rPr>
          <w:tab/>
        </w:r>
        <w:r w:rsidR="006A772D">
          <w:rPr>
            <w:noProof/>
            <w:webHidden/>
          </w:rPr>
          <w:fldChar w:fldCharType="begin"/>
        </w:r>
        <w:r w:rsidR="006A772D">
          <w:rPr>
            <w:noProof/>
            <w:webHidden/>
          </w:rPr>
          <w:instrText xml:space="preserve"> PAGEREF _Toc131523723 \h </w:instrText>
        </w:r>
        <w:r w:rsidR="006A772D">
          <w:rPr>
            <w:noProof/>
            <w:webHidden/>
          </w:rPr>
        </w:r>
        <w:r w:rsidR="006A772D">
          <w:rPr>
            <w:noProof/>
            <w:webHidden/>
          </w:rPr>
          <w:fldChar w:fldCharType="separate"/>
        </w:r>
        <w:r w:rsidR="006A772D">
          <w:rPr>
            <w:noProof/>
            <w:webHidden/>
          </w:rPr>
          <w:t>4</w:t>
        </w:r>
        <w:r w:rsidR="006A772D">
          <w:rPr>
            <w:noProof/>
            <w:webHidden/>
          </w:rPr>
          <w:fldChar w:fldCharType="end"/>
        </w:r>
      </w:hyperlink>
    </w:p>
    <w:p w14:paraId="72123369" w14:textId="2BBE1CD4" w:rsidR="006A772D" w:rsidRDefault="00B61D8F">
      <w:pPr>
        <w:pStyle w:val="TOC2"/>
        <w:tabs>
          <w:tab w:val="right" w:leader="dot" w:pos="9350"/>
        </w:tabs>
        <w:rPr>
          <w:rFonts w:eastAsiaTheme="minorEastAsia" w:cstheme="minorBidi"/>
          <w:smallCaps w:val="0"/>
          <w:noProof/>
          <w:sz w:val="24"/>
          <w:szCs w:val="24"/>
        </w:rPr>
      </w:pPr>
      <w:hyperlink w:anchor="_Toc131523724" w:history="1">
        <w:r w:rsidR="006A772D" w:rsidRPr="00DC10E2">
          <w:rPr>
            <w:rStyle w:val="Hyperlink"/>
            <w:noProof/>
            <w:lang w:val="en-US"/>
          </w:rPr>
          <w:t>A letter from Annette Majnemer</w:t>
        </w:r>
        <w:r w:rsidR="006A772D">
          <w:rPr>
            <w:noProof/>
            <w:webHidden/>
          </w:rPr>
          <w:tab/>
        </w:r>
        <w:r w:rsidR="006A772D">
          <w:rPr>
            <w:noProof/>
            <w:webHidden/>
          </w:rPr>
          <w:fldChar w:fldCharType="begin"/>
        </w:r>
        <w:r w:rsidR="006A772D">
          <w:rPr>
            <w:noProof/>
            <w:webHidden/>
          </w:rPr>
          <w:instrText xml:space="preserve"> PAGEREF _Toc131523724 \h </w:instrText>
        </w:r>
        <w:r w:rsidR="006A772D">
          <w:rPr>
            <w:noProof/>
            <w:webHidden/>
          </w:rPr>
        </w:r>
        <w:r w:rsidR="006A772D">
          <w:rPr>
            <w:noProof/>
            <w:webHidden/>
          </w:rPr>
          <w:fldChar w:fldCharType="separate"/>
        </w:r>
        <w:r w:rsidR="006A772D">
          <w:rPr>
            <w:noProof/>
            <w:webHidden/>
          </w:rPr>
          <w:t>4</w:t>
        </w:r>
        <w:r w:rsidR="006A772D">
          <w:rPr>
            <w:noProof/>
            <w:webHidden/>
          </w:rPr>
          <w:fldChar w:fldCharType="end"/>
        </w:r>
      </w:hyperlink>
    </w:p>
    <w:p w14:paraId="3F4B2D78" w14:textId="54AF69F4" w:rsidR="006A772D" w:rsidRDefault="00B61D8F">
      <w:pPr>
        <w:pStyle w:val="TOC2"/>
        <w:tabs>
          <w:tab w:val="right" w:leader="dot" w:pos="9350"/>
        </w:tabs>
        <w:rPr>
          <w:rFonts w:eastAsiaTheme="minorEastAsia" w:cstheme="minorBidi"/>
          <w:smallCaps w:val="0"/>
          <w:noProof/>
          <w:sz w:val="24"/>
          <w:szCs w:val="24"/>
        </w:rPr>
      </w:pPr>
      <w:hyperlink w:anchor="_Toc131523725" w:history="1">
        <w:r w:rsidR="006A772D" w:rsidRPr="00DC10E2">
          <w:rPr>
            <w:rStyle w:val="Hyperlink"/>
            <w:noProof/>
          </w:rPr>
          <w:t>A letter from Sharon McCarry</w:t>
        </w:r>
        <w:r w:rsidR="006A772D">
          <w:rPr>
            <w:noProof/>
            <w:webHidden/>
          </w:rPr>
          <w:tab/>
        </w:r>
        <w:r w:rsidR="006A772D">
          <w:rPr>
            <w:noProof/>
            <w:webHidden/>
          </w:rPr>
          <w:fldChar w:fldCharType="begin"/>
        </w:r>
        <w:r w:rsidR="006A772D">
          <w:rPr>
            <w:noProof/>
            <w:webHidden/>
          </w:rPr>
          <w:instrText xml:space="preserve"> PAGEREF _Toc131523725 \h </w:instrText>
        </w:r>
        <w:r w:rsidR="006A772D">
          <w:rPr>
            <w:noProof/>
            <w:webHidden/>
          </w:rPr>
        </w:r>
        <w:r w:rsidR="006A772D">
          <w:rPr>
            <w:noProof/>
            <w:webHidden/>
          </w:rPr>
          <w:fldChar w:fldCharType="separate"/>
        </w:r>
        <w:r w:rsidR="006A772D">
          <w:rPr>
            <w:noProof/>
            <w:webHidden/>
          </w:rPr>
          <w:t>8</w:t>
        </w:r>
        <w:r w:rsidR="006A772D">
          <w:rPr>
            <w:noProof/>
            <w:webHidden/>
          </w:rPr>
          <w:fldChar w:fldCharType="end"/>
        </w:r>
      </w:hyperlink>
    </w:p>
    <w:p w14:paraId="421C24D8" w14:textId="178F6E7B" w:rsidR="006A772D" w:rsidRDefault="00B61D8F">
      <w:pPr>
        <w:pStyle w:val="TOC2"/>
        <w:tabs>
          <w:tab w:val="right" w:leader="dot" w:pos="9350"/>
        </w:tabs>
        <w:rPr>
          <w:rFonts w:eastAsiaTheme="minorEastAsia" w:cstheme="minorBidi"/>
          <w:smallCaps w:val="0"/>
          <w:noProof/>
          <w:sz w:val="24"/>
          <w:szCs w:val="24"/>
        </w:rPr>
      </w:pPr>
      <w:hyperlink w:anchor="_Toc131523726" w:history="1">
        <w:r w:rsidR="006A772D" w:rsidRPr="00DC10E2">
          <w:rPr>
            <w:rStyle w:val="Hyperlink"/>
            <w:noProof/>
          </w:rPr>
          <w:t>A letter from Logan Wong</w:t>
        </w:r>
        <w:r w:rsidR="006A772D">
          <w:rPr>
            <w:noProof/>
            <w:webHidden/>
          </w:rPr>
          <w:tab/>
        </w:r>
        <w:r w:rsidR="006A772D">
          <w:rPr>
            <w:noProof/>
            <w:webHidden/>
          </w:rPr>
          <w:fldChar w:fldCharType="begin"/>
        </w:r>
        <w:r w:rsidR="006A772D">
          <w:rPr>
            <w:noProof/>
            <w:webHidden/>
          </w:rPr>
          <w:instrText xml:space="preserve"> PAGEREF _Toc131523726 \h </w:instrText>
        </w:r>
        <w:r w:rsidR="006A772D">
          <w:rPr>
            <w:noProof/>
            <w:webHidden/>
          </w:rPr>
        </w:r>
        <w:r w:rsidR="006A772D">
          <w:rPr>
            <w:noProof/>
            <w:webHidden/>
          </w:rPr>
          <w:fldChar w:fldCharType="separate"/>
        </w:r>
        <w:r w:rsidR="006A772D">
          <w:rPr>
            <w:noProof/>
            <w:webHidden/>
          </w:rPr>
          <w:t>10</w:t>
        </w:r>
        <w:r w:rsidR="006A772D">
          <w:rPr>
            <w:noProof/>
            <w:webHidden/>
          </w:rPr>
          <w:fldChar w:fldCharType="end"/>
        </w:r>
      </w:hyperlink>
    </w:p>
    <w:p w14:paraId="4CBE3A8D" w14:textId="74747021" w:rsidR="006A772D" w:rsidRDefault="00B61D8F">
      <w:pPr>
        <w:pStyle w:val="TOC1"/>
        <w:tabs>
          <w:tab w:val="right" w:leader="dot" w:pos="9350"/>
        </w:tabs>
        <w:rPr>
          <w:rFonts w:eastAsiaTheme="minorEastAsia" w:cstheme="minorBidi"/>
          <w:b w:val="0"/>
          <w:bCs w:val="0"/>
          <w:caps w:val="0"/>
          <w:noProof/>
          <w:sz w:val="24"/>
          <w:szCs w:val="24"/>
        </w:rPr>
      </w:pPr>
      <w:hyperlink w:anchor="_Toc131523727" w:history="1">
        <w:r w:rsidR="006A772D" w:rsidRPr="00DC10E2">
          <w:rPr>
            <w:rStyle w:val="Hyperlink"/>
            <w:rFonts w:ascii="Calibri" w:hAnsi="Calibri" w:cs="Calibri"/>
            <w:noProof/>
            <w:lang w:val="en-GB"/>
          </w:rPr>
          <w:t>ABOUT</w:t>
        </w:r>
        <w:r w:rsidR="006A772D">
          <w:rPr>
            <w:noProof/>
            <w:webHidden/>
          </w:rPr>
          <w:tab/>
        </w:r>
        <w:r w:rsidR="006A772D">
          <w:rPr>
            <w:noProof/>
            <w:webHidden/>
          </w:rPr>
          <w:fldChar w:fldCharType="begin"/>
        </w:r>
        <w:r w:rsidR="006A772D">
          <w:rPr>
            <w:noProof/>
            <w:webHidden/>
          </w:rPr>
          <w:instrText xml:space="preserve"> PAGEREF _Toc131523727 \h </w:instrText>
        </w:r>
        <w:r w:rsidR="006A772D">
          <w:rPr>
            <w:noProof/>
            <w:webHidden/>
          </w:rPr>
        </w:r>
        <w:r w:rsidR="006A772D">
          <w:rPr>
            <w:noProof/>
            <w:webHidden/>
          </w:rPr>
          <w:fldChar w:fldCharType="separate"/>
        </w:r>
        <w:r w:rsidR="006A772D">
          <w:rPr>
            <w:noProof/>
            <w:webHidden/>
          </w:rPr>
          <w:t>12</w:t>
        </w:r>
        <w:r w:rsidR="006A772D">
          <w:rPr>
            <w:noProof/>
            <w:webHidden/>
          </w:rPr>
          <w:fldChar w:fldCharType="end"/>
        </w:r>
      </w:hyperlink>
    </w:p>
    <w:p w14:paraId="38D90306" w14:textId="265E8B35" w:rsidR="006A772D" w:rsidRDefault="00B61D8F">
      <w:pPr>
        <w:pStyle w:val="TOC1"/>
        <w:tabs>
          <w:tab w:val="right" w:leader="dot" w:pos="9350"/>
        </w:tabs>
        <w:rPr>
          <w:rFonts w:eastAsiaTheme="minorEastAsia" w:cstheme="minorBidi"/>
          <w:b w:val="0"/>
          <w:bCs w:val="0"/>
          <w:caps w:val="0"/>
          <w:noProof/>
          <w:sz w:val="24"/>
          <w:szCs w:val="24"/>
        </w:rPr>
      </w:pPr>
      <w:hyperlink w:anchor="_Toc131523728" w:history="1">
        <w:r w:rsidR="006A772D" w:rsidRPr="00DC10E2">
          <w:rPr>
            <w:rStyle w:val="Hyperlink"/>
            <w:rFonts w:ascii="Calibri" w:hAnsi="Calibri" w:cs="Calibri"/>
            <w:noProof/>
            <w:lang w:val="en-GB"/>
          </w:rPr>
          <w:t>PROGRAMS &amp; SERVICES</w:t>
        </w:r>
        <w:r w:rsidR="006A772D">
          <w:rPr>
            <w:noProof/>
            <w:webHidden/>
          </w:rPr>
          <w:tab/>
        </w:r>
        <w:r w:rsidR="006A772D">
          <w:rPr>
            <w:noProof/>
            <w:webHidden/>
          </w:rPr>
          <w:fldChar w:fldCharType="begin"/>
        </w:r>
        <w:r w:rsidR="006A772D">
          <w:rPr>
            <w:noProof/>
            <w:webHidden/>
          </w:rPr>
          <w:instrText xml:space="preserve"> PAGEREF _Toc131523728 \h </w:instrText>
        </w:r>
        <w:r w:rsidR="006A772D">
          <w:rPr>
            <w:noProof/>
            <w:webHidden/>
          </w:rPr>
        </w:r>
        <w:r w:rsidR="006A772D">
          <w:rPr>
            <w:noProof/>
            <w:webHidden/>
          </w:rPr>
          <w:fldChar w:fldCharType="separate"/>
        </w:r>
        <w:r w:rsidR="006A772D">
          <w:rPr>
            <w:noProof/>
            <w:webHidden/>
          </w:rPr>
          <w:t>13</w:t>
        </w:r>
        <w:r w:rsidR="006A772D">
          <w:rPr>
            <w:noProof/>
            <w:webHidden/>
          </w:rPr>
          <w:fldChar w:fldCharType="end"/>
        </w:r>
      </w:hyperlink>
    </w:p>
    <w:p w14:paraId="7855C1D0" w14:textId="4EA20260" w:rsidR="006A772D" w:rsidRDefault="00B61D8F">
      <w:pPr>
        <w:pStyle w:val="TOC2"/>
        <w:tabs>
          <w:tab w:val="right" w:leader="dot" w:pos="9350"/>
        </w:tabs>
        <w:rPr>
          <w:rFonts w:eastAsiaTheme="minorEastAsia" w:cstheme="minorBidi"/>
          <w:smallCaps w:val="0"/>
          <w:noProof/>
          <w:sz w:val="24"/>
          <w:szCs w:val="24"/>
        </w:rPr>
      </w:pPr>
      <w:hyperlink w:anchor="_Toc131523729" w:history="1">
        <w:r w:rsidR="006A772D" w:rsidRPr="00DC10E2">
          <w:rPr>
            <w:rStyle w:val="Hyperlink"/>
            <w:noProof/>
          </w:rPr>
          <w:t>CITIZEN ENGAGEMENT PROGRAM</w:t>
        </w:r>
        <w:r w:rsidR="006A772D">
          <w:rPr>
            <w:noProof/>
            <w:webHidden/>
          </w:rPr>
          <w:tab/>
        </w:r>
        <w:r w:rsidR="006A772D">
          <w:rPr>
            <w:noProof/>
            <w:webHidden/>
          </w:rPr>
          <w:fldChar w:fldCharType="begin"/>
        </w:r>
        <w:r w:rsidR="006A772D">
          <w:rPr>
            <w:noProof/>
            <w:webHidden/>
          </w:rPr>
          <w:instrText xml:space="preserve"> PAGEREF _Toc131523729 \h </w:instrText>
        </w:r>
        <w:r w:rsidR="006A772D">
          <w:rPr>
            <w:noProof/>
            <w:webHidden/>
          </w:rPr>
        </w:r>
        <w:r w:rsidR="006A772D">
          <w:rPr>
            <w:noProof/>
            <w:webHidden/>
          </w:rPr>
          <w:fldChar w:fldCharType="separate"/>
        </w:r>
        <w:r w:rsidR="006A772D">
          <w:rPr>
            <w:noProof/>
            <w:webHidden/>
          </w:rPr>
          <w:t>15</w:t>
        </w:r>
        <w:r w:rsidR="006A772D">
          <w:rPr>
            <w:noProof/>
            <w:webHidden/>
          </w:rPr>
          <w:fldChar w:fldCharType="end"/>
        </w:r>
      </w:hyperlink>
    </w:p>
    <w:p w14:paraId="0CF93117" w14:textId="3F8ECDC1" w:rsidR="006A772D" w:rsidRDefault="00B61D8F">
      <w:pPr>
        <w:pStyle w:val="TOC2"/>
        <w:tabs>
          <w:tab w:val="right" w:leader="dot" w:pos="9350"/>
        </w:tabs>
        <w:rPr>
          <w:rFonts w:eastAsiaTheme="minorEastAsia" w:cstheme="minorBidi"/>
          <w:smallCaps w:val="0"/>
          <w:noProof/>
          <w:sz w:val="24"/>
          <w:szCs w:val="24"/>
        </w:rPr>
      </w:pPr>
      <w:hyperlink w:anchor="_Toc131523730" w:history="1">
        <w:r w:rsidR="006A772D" w:rsidRPr="00DC10E2">
          <w:rPr>
            <w:rStyle w:val="Hyperlink"/>
            <w:noProof/>
          </w:rPr>
          <w:t>KNOWLEDGE TRANSLATION PROGRAM</w:t>
        </w:r>
        <w:r w:rsidR="006A772D">
          <w:rPr>
            <w:noProof/>
            <w:webHidden/>
          </w:rPr>
          <w:tab/>
        </w:r>
        <w:r w:rsidR="006A772D">
          <w:rPr>
            <w:noProof/>
            <w:webHidden/>
          </w:rPr>
          <w:fldChar w:fldCharType="begin"/>
        </w:r>
        <w:r w:rsidR="006A772D">
          <w:rPr>
            <w:noProof/>
            <w:webHidden/>
          </w:rPr>
          <w:instrText xml:space="preserve"> PAGEREF _Toc131523730 \h </w:instrText>
        </w:r>
        <w:r w:rsidR="006A772D">
          <w:rPr>
            <w:noProof/>
            <w:webHidden/>
          </w:rPr>
        </w:r>
        <w:r w:rsidR="006A772D">
          <w:rPr>
            <w:noProof/>
            <w:webHidden/>
          </w:rPr>
          <w:fldChar w:fldCharType="separate"/>
        </w:r>
        <w:r w:rsidR="006A772D">
          <w:rPr>
            <w:noProof/>
            <w:webHidden/>
          </w:rPr>
          <w:t>17</w:t>
        </w:r>
        <w:r w:rsidR="006A772D">
          <w:rPr>
            <w:noProof/>
            <w:webHidden/>
          </w:rPr>
          <w:fldChar w:fldCharType="end"/>
        </w:r>
      </w:hyperlink>
    </w:p>
    <w:p w14:paraId="4EDD01D1" w14:textId="13405E87" w:rsidR="006A772D" w:rsidRDefault="00B61D8F">
      <w:pPr>
        <w:pStyle w:val="TOC2"/>
        <w:tabs>
          <w:tab w:val="right" w:leader="dot" w:pos="9350"/>
        </w:tabs>
        <w:rPr>
          <w:rFonts w:eastAsiaTheme="minorEastAsia" w:cstheme="minorBidi"/>
          <w:smallCaps w:val="0"/>
          <w:noProof/>
          <w:sz w:val="24"/>
          <w:szCs w:val="24"/>
        </w:rPr>
      </w:pPr>
      <w:hyperlink w:anchor="_Toc131523731" w:history="1">
        <w:r w:rsidR="006A772D" w:rsidRPr="00DC10E2">
          <w:rPr>
            <w:rStyle w:val="Hyperlink"/>
            <w:noProof/>
          </w:rPr>
          <w:t>RESEARCH PROGRAM</w:t>
        </w:r>
        <w:r w:rsidR="006A772D">
          <w:rPr>
            <w:noProof/>
            <w:webHidden/>
          </w:rPr>
          <w:tab/>
        </w:r>
        <w:r w:rsidR="006A772D">
          <w:rPr>
            <w:noProof/>
            <w:webHidden/>
          </w:rPr>
          <w:fldChar w:fldCharType="begin"/>
        </w:r>
        <w:r w:rsidR="006A772D">
          <w:rPr>
            <w:noProof/>
            <w:webHidden/>
          </w:rPr>
          <w:instrText xml:space="preserve"> PAGEREF _Toc131523731 \h </w:instrText>
        </w:r>
        <w:r w:rsidR="006A772D">
          <w:rPr>
            <w:noProof/>
            <w:webHidden/>
          </w:rPr>
        </w:r>
        <w:r w:rsidR="006A772D">
          <w:rPr>
            <w:noProof/>
            <w:webHidden/>
          </w:rPr>
          <w:fldChar w:fldCharType="separate"/>
        </w:r>
        <w:r w:rsidR="006A772D">
          <w:rPr>
            <w:noProof/>
            <w:webHidden/>
          </w:rPr>
          <w:t>19</w:t>
        </w:r>
        <w:r w:rsidR="006A772D">
          <w:rPr>
            <w:noProof/>
            <w:webHidden/>
          </w:rPr>
          <w:fldChar w:fldCharType="end"/>
        </w:r>
      </w:hyperlink>
    </w:p>
    <w:p w14:paraId="0F9B8D30" w14:textId="46145536" w:rsidR="006A772D" w:rsidRDefault="00B61D8F">
      <w:pPr>
        <w:pStyle w:val="TOC2"/>
        <w:tabs>
          <w:tab w:val="right" w:leader="dot" w:pos="9350"/>
        </w:tabs>
        <w:rPr>
          <w:rFonts w:eastAsiaTheme="minorEastAsia" w:cstheme="minorBidi"/>
          <w:smallCaps w:val="0"/>
          <w:noProof/>
          <w:sz w:val="24"/>
          <w:szCs w:val="24"/>
        </w:rPr>
      </w:pPr>
      <w:hyperlink w:anchor="_Toc131523732" w:history="1">
        <w:r w:rsidR="006A772D" w:rsidRPr="00DC10E2">
          <w:rPr>
            <w:rStyle w:val="Hyperlink"/>
            <w:noProof/>
          </w:rPr>
          <w:t>TRAINING PROGRAM</w:t>
        </w:r>
        <w:r w:rsidR="006A772D">
          <w:rPr>
            <w:noProof/>
            <w:webHidden/>
          </w:rPr>
          <w:tab/>
        </w:r>
        <w:r w:rsidR="006A772D">
          <w:rPr>
            <w:noProof/>
            <w:webHidden/>
          </w:rPr>
          <w:fldChar w:fldCharType="begin"/>
        </w:r>
        <w:r w:rsidR="006A772D">
          <w:rPr>
            <w:noProof/>
            <w:webHidden/>
          </w:rPr>
          <w:instrText xml:space="preserve"> PAGEREF _Toc131523732 \h </w:instrText>
        </w:r>
        <w:r w:rsidR="006A772D">
          <w:rPr>
            <w:noProof/>
            <w:webHidden/>
          </w:rPr>
        </w:r>
        <w:r w:rsidR="006A772D">
          <w:rPr>
            <w:noProof/>
            <w:webHidden/>
          </w:rPr>
          <w:fldChar w:fldCharType="separate"/>
        </w:r>
        <w:r w:rsidR="006A772D">
          <w:rPr>
            <w:noProof/>
            <w:webHidden/>
          </w:rPr>
          <w:t>21</w:t>
        </w:r>
        <w:r w:rsidR="006A772D">
          <w:rPr>
            <w:noProof/>
            <w:webHidden/>
          </w:rPr>
          <w:fldChar w:fldCharType="end"/>
        </w:r>
      </w:hyperlink>
    </w:p>
    <w:p w14:paraId="5D84313E" w14:textId="562D1B18" w:rsidR="006A772D" w:rsidRDefault="00B61D8F">
      <w:pPr>
        <w:pStyle w:val="TOC2"/>
        <w:tabs>
          <w:tab w:val="right" w:leader="dot" w:pos="9350"/>
        </w:tabs>
        <w:rPr>
          <w:rFonts w:eastAsiaTheme="minorEastAsia" w:cstheme="minorBidi"/>
          <w:smallCaps w:val="0"/>
          <w:noProof/>
          <w:sz w:val="24"/>
          <w:szCs w:val="24"/>
        </w:rPr>
      </w:pPr>
      <w:hyperlink w:anchor="_Toc131523733" w:history="1">
        <w:r w:rsidR="006A772D" w:rsidRPr="00DC10E2">
          <w:rPr>
            <w:rStyle w:val="Hyperlink"/>
            <w:noProof/>
          </w:rPr>
          <w:t>HEALTH ECONOMICS</w:t>
        </w:r>
        <w:r w:rsidR="006A772D">
          <w:rPr>
            <w:noProof/>
            <w:webHidden/>
          </w:rPr>
          <w:tab/>
        </w:r>
        <w:r w:rsidR="006A772D">
          <w:rPr>
            <w:noProof/>
            <w:webHidden/>
          </w:rPr>
          <w:fldChar w:fldCharType="begin"/>
        </w:r>
        <w:r w:rsidR="006A772D">
          <w:rPr>
            <w:noProof/>
            <w:webHidden/>
          </w:rPr>
          <w:instrText xml:space="preserve"> PAGEREF _Toc131523733 \h </w:instrText>
        </w:r>
        <w:r w:rsidR="006A772D">
          <w:rPr>
            <w:noProof/>
            <w:webHidden/>
          </w:rPr>
        </w:r>
        <w:r w:rsidR="006A772D">
          <w:rPr>
            <w:noProof/>
            <w:webHidden/>
          </w:rPr>
          <w:fldChar w:fldCharType="separate"/>
        </w:r>
        <w:r w:rsidR="006A772D">
          <w:rPr>
            <w:noProof/>
            <w:webHidden/>
          </w:rPr>
          <w:t>23</w:t>
        </w:r>
        <w:r w:rsidR="006A772D">
          <w:rPr>
            <w:noProof/>
            <w:webHidden/>
          </w:rPr>
          <w:fldChar w:fldCharType="end"/>
        </w:r>
      </w:hyperlink>
    </w:p>
    <w:p w14:paraId="33620A51" w14:textId="0AA1AD65" w:rsidR="006A772D" w:rsidRDefault="00B61D8F">
      <w:pPr>
        <w:pStyle w:val="TOC2"/>
        <w:tabs>
          <w:tab w:val="right" w:leader="dot" w:pos="9350"/>
        </w:tabs>
        <w:rPr>
          <w:rFonts w:eastAsiaTheme="minorEastAsia" w:cstheme="minorBidi"/>
          <w:smallCaps w:val="0"/>
          <w:noProof/>
          <w:sz w:val="24"/>
          <w:szCs w:val="24"/>
        </w:rPr>
      </w:pPr>
      <w:hyperlink w:anchor="_Toc131523734" w:history="1">
        <w:r w:rsidR="006A772D" w:rsidRPr="00DC10E2">
          <w:rPr>
            <w:rStyle w:val="Hyperlink"/>
            <w:noProof/>
          </w:rPr>
          <w:t>DATA COORDINATING CENTRE</w:t>
        </w:r>
        <w:r w:rsidR="006A772D">
          <w:rPr>
            <w:noProof/>
            <w:webHidden/>
          </w:rPr>
          <w:tab/>
        </w:r>
        <w:r w:rsidR="006A772D">
          <w:rPr>
            <w:noProof/>
            <w:webHidden/>
          </w:rPr>
          <w:fldChar w:fldCharType="begin"/>
        </w:r>
        <w:r w:rsidR="006A772D">
          <w:rPr>
            <w:noProof/>
            <w:webHidden/>
          </w:rPr>
          <w:instrText xml:space="preserve"> PAGEREF _Toc131523734 \h </w:instrText>
        </w:r>
        <w:r w:rsidR="006A772D">
          <w:rPr>
            <w:noProof/>
            <w:webHidden/>
          </w:rPr>
        </w:r>
        <w:r w:rsidR="006A772D">
          <w:rPr>
            <w:noProof/>
            <w:webHidden/>
          </w:rPr>
          <w:fldChar w:fldCharType="separate"/>
        </w:r>
        <w:r w:rsidR="006A772D">
          <w:rPr>
            <w:noProof/>
            <w:webHidden/>
          </w:rPr>
          <w:t>24</w:t>
        </w:r>
        <w:r w:rsidR="006A772D">
          <w:rPr>
            <w:noProof/>
            <w:webHidden/>
          </w:rPr>
          <w:fldChar w:fldCharType="end"/>
        </w:r>
      </w:hyperlink>
    </w:p>
    <w:p w14:paraId="53328364" w14:textId="3BBC8E7E" w:rsidR="006A772D" w:rsidRDefault="00B61D8F">
      <w:pPr>
        <w:pStyle w:val="TOC1"/>
        <w:tabs>
          <w:tab w:val="right" w:leader="dot" w:pos="9350"/>
        </w:tabs>
        <w:rPr>
          <w:rFonts w:eastAsiaTheme="minorEastAsia" w:cstheme="minorBidi"/>
          <w:b w:val="0"/>
          <w:bCs w:val="0"/>
          <w:caps w:val="0"/>
          <w:noProof/>
          <w:sz w:val="24"/>
          <w:szCs w:val="24"/>
        </w:rPr>
      </w:pPr>
      <w:hyperlink w:anchor="_Toc131523735" w:history="1">
        <w:r w:rsidR="006A772D" w:rsidRPr="00DC10E2">
          <w:rPr>
            <w:rStyle w:val="Hyperlink"/>
            <w:rFonts w:ascii="Calibri" w:hAnsi="Calibri" w:cs="Calibri"/>
            <w:noProof/>
            <w:lang w:val="en-GB"/>
          </w:rPr>
          <w:t>PROJECTS</w:t>
        </w:r>
        <w:r w:rsidR="006A772D">
          <w:rPr>
            <w:noProof/>
            <w:webHidden/>
          </w:rPr>
          <w:tab/>
        </w:r>
        <w:r w:rsidR="006A772D">
          <w:rPr>
            <w:noProof/>
            <w:webHidden/>
          </w:rPr>
          <w:fldChar w:fldCharType="begin"/>
        </w:r>
        <w:r w:rsidR="006A772D">
          <w:rPr>
            <w:noProof/>
            <w:webHidden/>
          </w:rPr>
          <w:instrText xml:space="preserve"> PAGEREF _Toc131523735 \h </w:instrText>
        </w:r>
        <w:r w:rsidR="006A772D">
          <w:rPr>
            <w:noProof/>
            <w:webHidden/>
          </w:rPr>
        </w:r>
        <w:r w:rsidR="006A772D">
          <w:rPr>
            <w:noProof/>
            <w:webHidden/>
          </w:rPr>
          <w:fldChar w:fldCharType="separate"/>
        </w:r>
        <w:r w:rsidR="006A772D">
          <w:rPr>
            <w:noProof/>
            <w:webHidden/>
          </w:rPr>
          <w:t>25</w:t>
        </w:r>
        <w:r w:rsidR="006A772D">
          <w:rPr>
            <w:noProof/>
            <w:webHidden/>
          </w:rPr>
          <w:fldChar w:fldCharType="end"/>
        </w:r>
      </w:hyperlink>
    </w:p>
    <w:p w14:paraId="53E7757C" w14:textId="40BB4285" w:rsidR="006A772D" w:rsidRDefault="00B61D8F">
      <w:pPr>
        <w:pStyle w:val="TOC2"/>
        <w:tabs>
          <w:tab w:val="right" w:leader="dot" w:pos="9350"/>
        </w:tabs>
        <w:rPr>
          <w:rFonts w:eastAsiaTheme="minorEastAsia" w:cstheme="minorBidi"/>
          <w:smallCaps w:val="0"/>
          <w:noProof/>
          <w:sz w:val="24"/>
          <w:szCs w:val="24"/>
        </w:rPr>
      </w:pPr>
      <w:hyperlink w:anchor="_Toc131523736" w:history="1">
        <w:r w:rsidR="006A772D" w:rsidRPr="00DC10E2">
          <w:rPr>
            <w:rStyle w:val="Hyperlink"/>
            <w:noProof/>
          </w:rPr>
          <w:t>MATCH</w:t>
        </w:r>
        <w:r w:rsidR="006A772D">
          <w:rPr>
            <w:noProof/>
            <w:webHidden/>
          </w:rPr>
          <w:tab/>
        </w:r>
        <w:r w:rsidR="006A772D">
          <w:rPr>
            <w:noProof/>
            <w:webHidden/>
          </w:rPr>
          <w:fldChar w:fldCharType="begin"/>
        </w:r>
        <w:r w:rsidR="006A772D">
          <w:rPr>
            <w:noProof/>
            <w:webHidden/>
          </w:rPr>
          <w:instrText xml:space="preserve"> PAGEREF _Toc131523736 \h </w:instrText>
        </w:r>
        <w:r w:rsidR="006A772D">
          <w:rPr>
            <w:noProof/>
            <w:webHidden/>
          </w:rPr>
        </w:r>
        <w:r w:rsidR="006A772D">
          <w:rPr>
            <w:noProof/>
            <w:webHidden/>
          </w:rPr>
          <w:fldChar w:fldCharType="separate"/>
        </w:r>
        <w:r w:rsidR="006A772D">
          <w:rPr>
            <w:noProof/>
            <w:webHidden/>
          </w:rPr>
          <w:t>25</w:t>
        </w:r>
        <w:r w:rsidR="006A772D">
          <w:rPr>
            <w:noProof/>
            <w:webHidden/>
          </w:rPr>
          <w:fldChar w:fldCharType="end"/>
        </w:r>
      </w:hyperlink>
    </w:p>
    <w:p w14:paraId="7192EDEF" w14:textId="5968520E" w:rsidR="006A772D" w:rsidRDefault="00B61D8F">
      <w:pPr>
        <w:pStyle w:val="TOC2"/>
        <w:tabs>
          <w:tab w:val="right" w:leader="dot" w:pos="9350"/>
        </w:tabs>
        <w:rPr>
          <w:rFonts w:eastAsiaTheme="minorEastAsia" w:cstheme="minorBidi"/>
          <w:smallCaps w:val="0"/>
          <w:noProof/>
          <w:sz w:val="24"/>
          <w:szCs w:val="24"/>
        </w:rPr>
      </w:pPr>
      <w:hyperlink w:anchor="_Toc131523737" w:history="1">
        <w:r w:rsidR="006A772D" w:rsidRPr="00DC10E2">
          <w:rPr>
            <w:rStyle w:val="Hyperlink"/>
            <w:noProof/>
          </w:rPr>
          <w:t>Parent-EPIQ</w:t>
        </w:r>
        <w:r w:rsidR="006A772D">
          <w:rPr>
            <w:noProof/>
            <w:webHidden/>
          </w:rPr>
          <w:tab/>
        </w:r>
        <w:r w:rsidR="006A772D">
          <w:rPr>
            <w:noProof/>
            <w:webHidden/>
          </w:rPr>
          <w:fldChar w:fldCharType="begin"/>
        </w:r>
        <w:r w:rsidR="006A772D">
          <w:rPr>
            <w:noProof/>
            <w:webHidden/>
          </w:rPr>
          <w:instrText xml:space="preserve"> PAGEREF _Toc131523737 \h </w:instrText>
        </w:r>
        <w:r w:rsidR="006A772D">
          <w:rPr>
            <w:noProof/>
            <w:webHidden/>
          </w:rPr>
        </w:r>
        <w:r w:rsidR="006A772D">
          <w:rPr>
            <w:noProof/>
            <w:webHidden/>
          </w:rPr>
          <w:fldChar w:fldCharType="separate"/>
        </w:r>
        <w:r w:rsidR="006A772D">
          <w:rPr>
            <w:noProof/>
            <w:webHidden/>
          </w:rPr>
          <w:t>27</w:t>
        </w:r>
        <w:r w:rsidR="006A772D">
          <w:rPr>
            <w:noProof/>
            <w:webHidden/>
          </w:rPr>
          <w:fldChar w:fldCharType="end"/>
        </w:r>
      </w:hyperlink>
    </w:p>
    <w:p w14:paraId="2CBEEC80" w14:textId="1A5C9729" w:rsidR="006A772D" w:rsidRDefault="00B61D8F">
      <w:pPr>
        <w:pStyle w:val="TOC2"/>
        <w:tabs>
          <w:tab w:val="right" w:leader="dot" w:pos="9350"/>
        </w:tabs>
        <w:rPr>
          <w:rFonts w:eastAsiaTheme="minorEastAsia" w:cstheme="minorBidi"/>
          <w:smallCaps w:val="0"/>
          <w:noProof/>
          <w:sz w:val="24"/>
          <w:szCs w:val="24"/>
        </w:rPr>
      </w:pPr>
      <w:hyperlink w:anchor="_Toc131523738" w:history="1">
        <w:r w:rsidR="006A772D" w:rsidRPr="00DC10E2">
          <w:rPr>
            <w:rStyle w:val="Hyperlink"/>
            <w:noProof/>
          </w:rPr>
          <w:t>Metformin in CP</w:t>
        </w:r>
        <w:r w:rsidR="006A772D">
          <w:rPr>
            <w:noProof/>
            <w:webHidden/>
          </w:rPr>
          <w:tab/>
        </w:r>
        <w:r w:rsidR="006A772D">
          <w:rPr>
            <w:noProof/>
            <w:webHidden/>
          </w:rPr>
          <w:fldChar w:fldCharType="begin"/>
        </w:r>
        <w:r w:rsidR="006A772D">
          <w:rPr>
            <w:noProof/>
            <w:webHidden/>
          </w:rPr>
          <w:instrText xml:space="preserve"> PAGEREF _Toc131523738 \h </w:instrText>
        </w:r>
        <w:r w:rsidR="006A772D">
          <w:rPr>
            <w:noProof/>
            <w:webHidden/>
          </w:rPr>
        </w:r>
        <w:r w:rsidR="006A772D">
          <w:rPr>
            <w:noProof/>
            <w:webHidden/>
          </w:rPr>
          <w:fldChar w:fldCharType="separate"/>
        </w:r>
        <w:r w:rsidR="006A772D">
          <w:rPr>
            <w:noProof/>
            <w:webHidden/>
          </w:rPr>
          <w:t>28</w:t>
        </w:r>
        <w:r w:rsidR="006A772D">
          <w:rPr>
            <w:noProof/>
            <w:webHidden/>
          </w:rPr>
          <w:fldChar w:fldCharType="end"/>
        </w:r>
      </w:hyperlink>
    </w:p>
    <w:p w14:paraId="3383BBF3" w14:textId="50F232C1" w:rsidR="006A772D" w:rsidRDefault="00B61D8F">
      <w:pPr>
        <w:pStyle w:val="TOC2"/>
        <w:tabs>
          <w:tab w:val="right" w:leader="dot" w:pos="9350"/>
        </w:tabs>
        <w:rPr>
          <w:rFonts w:eastAsiaTheme="minorEastAsia" w:cstheme="minorBidi"/>
          <w:smallCaps w:val="0"/>
          <w:noProof/>
          <w:sz w:val="24"/>
          <w:szCs w:val="24"/>
        </w:rPr>
      </w:pPr>
      <w:hyperlink w:anchor="_Toc131523739" w:history="1">
        <w:r w:rsidR="006A772D" w:rsidRPr="00DC10E2">
          <w:rPr>
            <w:rStyle w:val="Hyperlink"/>
            <w:rFonts w:eastAsia="Times New Roman"/>
            <w:noProof/>
            <w:lang w:val="en-GB"/>
          </w:rPr>
          <w:t>SPORT</w:t>
        </w:r>
        <w:r w:rsidR="006A772D">
          <w:rPr>
            <w:noProof/>
            <w:webHidden/>
          </w:rPr>
          <w:tab/>
        </w:r>
        <w:r w:rsidR="006A772D">
          <w:rPr>
            <w:noProof/>
            <w:webHidden/>
          </w:rPr>
          <w:fldChar w:fldCharType="begin"/>
        </w:r>
        <w:r w:rsidR="006A772D">
          <w:rPr>
            <w:noProof/>
            <w:webHidden/>
          </w:rPr>
          <w:instrText xml:space="preserve"> PAGEREF _Toc131523739 \h </w:instrText>
        </w:r>
        <w:r w:rsidR="006A772D">
          <w:rPr>
            <w:noProof/>
            <w:webHidden/>
          </w:rPr>
        </w:r>
        <w:r w:rsidR="006A772D">
          <w:rPr>
            <w:noProof/>
            <w:webHidden/>
          </w:rPr>
          <w:fldChar w:fldCharType="separate"/>
        </w:r>
        <w:r w:rsidR="006A772D">
          <w:rPr>
            <w:noProof/>
            <w:webHidden/>
          </w:rPr>
          <w:t>29</w:t>
        </w:r>
        <w:r w:rsidR="006A772D">
          <w:rPr>
            <w:noProof/>
            <w:webHidden/>
          </w:rPr>
          <w:fldChar w:fldCharType="end"/>
        </w:r>
      </w:hyperlink>
    </w:p>
    <w:p w14:paraId="5FCE1DC3" w14:textId="095E2042" w:rsidR="006A772D" w:rsidRDefault="00B61D8F">
      <w:pPr>
        <w:pStyle w:val="TOC2"/>
        <w:tabs>
          <w:tab w:val="right" w:leader="dot" w:pos="9350"/>
        </w:tabs>
        <w:rPr>
          <w:rFonts w:eastAsiaTheme="minorEastAsia" w:cstheme="minorBidi"/>
          <w:smallCaps w:val="0"/>
          <w:noProof/>
          <w:sz w:val="24"/>
          <w:szCs w:val="24"/>
        </w:rPr>
      </w:pPr>
      <w:hyperlink w:anchor="_Toc131523740" w:history="1">
        <w:r w:rsidR="006A772D" w:rsidRPr="00DC10E2">
          <w:rPr>
            <w:rStyle w:val="Hyperlink"/>
            <w:noProof/>
          </w:rPr>
          <w:t>IMAGINE</w:t>
        </w:r>
        <w:r w:rsidR="006A772D">
          <w:rPr>
            <w:noProof/>
            <w:webHidden/>
          </w:rPr>
          <w:tab/>
        </w:r>
        <w:r w:rsidR="006A772D">
          <w:rPr>
            <w:noProof/>
            <w:webHidden/>
          </w:rPr>
          <w:fldChar w:fldCharType="begin"/>
        </w:r>
        <w:r w:rsidR="006A772D">
          <w:rPr>
            <w:noProof/>
            <w:webHidden/>
          </w:rPr>
          <w:instrText xml:space="preserve"> PAGEREF _Toc131523740 \h </w:instrText>
        </w:r>
        <w:r w:rsidR="006A772D">
          <w:rPr>
            <w:noProof/>
            <w:webHidden/>
          </w:rPr>
        </w:r>
        <w:r w:rsidR="006A772D">
          <w:rPr>
            <w:noProof/>
            <w:webHidden/>
          </w:rPr>
          <w:fldChar w:fldCharType="separate"/>
        </w:r>
        <w:r w:rsidR="006A772D">
          <w:rPr>
            <w:noProof/>
            <w:webHidden/>
          </w:rPr>
          <w:t>31</w:t>
        </w:r>
        <w:r w:rsidR="006A772D">
          <w:rPr>
            <w:noProof/>
            <w:webHidden/>
          </w:rPr>
          <w:fldChar w:fldCharType="end"/>
        </w:r>
      </w:hyperlink>
    </w:p>
    <w:p w14:paraId="01589C6F" w14:textId="265CEC57" w:rsidR="006A772D" w:rsidRDefault="00B61D8F">
      <w:pPr>
        <w:pStyle w:val="TOC2"/>
        <w:tabs>
          <w:tab w:val="right" w:leader="dot" w:pos="9350"/>
        </w:tabs>
        <w:rPr>
          <w:rFonts w:eastAsiaTheme="minorEastAsia" w:cstheme="minorBidi"/>
          <w:smallCaps w:val="0"/>
          <w:noProof/>
          <w:sz w:val="24"/>
          <w:szCs w:val="24"/>
        </w:rPr>
      </w:pPr>
      <w:hyperlink w:anchor="_Toc131523741" w:history="1">
        <w:r w:rsidR="006A772D" w:rsidRPr="00DC10E2">
          <w:rPr>
            <w:rStyle w:val="Hyperlink"/>
            <w:noProof/>
          </w:rPr>
          <w:t>POE-NAS</w:t>
        </w:r>
        <w:r w:rsidR="006A772D">
          <w:rPr>
            <w:noProof/>
            <w:webHidden/>
          </w:rPr>
          <w:tab/>
        </w:r>
        <w:r w:rsidR="006A772D">
          <w:rPr>
            <w:noProof/>
            <w:webHidden/>
          </w:rPr>
          <w:fldChar w:fldCharType="begin"/>
        </w:r>
        <w:r w:rsidR="006A772D">
          <w:rPr>
            <w:noProof/>
            <w:webHidden/>
          </w:rPr>
          <w:instrText xml:space="preserve"> PAGEREF _Toc131523741 \h </w:instrText>
        </w:r>
        <w:r w:rsidR="006A772D">
          <w:rPr>
            <w:noProof/>
            <w:webHidden/>
          </w:rPr>
        </w:r>
        <w:r w:rsidR="006A772D">
          <w:rPr>
            <w:noProof/>
            <w:webHidden/>
          </w:rPr>
          <w:fldChar w:fldCharType="separate"/>
        </w:r>
        <w:r w:rsidR="006A772D">
          <w:rPr>
            <w:noProof/>
            <w:webHidden/>
          </w:rPr>
          <w:t>32</w:t>
        </w:r>
        <w:r w:rsidR="006A772D">
          <w:rPr>
            <w:noProof/>
            <w:webHidden/>
          </w:rPr>
          <w:fldChar w:fldCharType="end"/>
        </w:r>
      </w:hyperlink>
    </w:p>
    <w:p w14:paraId="3F75F297" w14:textId="10E90647" w:rsidR="006A772D" w:rsidRDefault="00B61D8F">
      <w:pPr>
        <w:pStyle w:val="TOC2"/>
        <w:tabs>
          <w:tab w:val="right" w:leader="dot" w:pos="9350"/>
        </w:tabs>
        <w:rPr>
          <w:rFonts w:eastAsiaTheme="minorEastAsia" w:cstheme="minorBidi"/>
          <w:smallCaps w:val="0"/>
          <w:noProof/>
          <w:sz w:val="24"/>
          <w:szCs w:val="24"/>
        </w:rPr>
      </w:pPr>
      <w:hyperlink w:anchor="_Toc131523742" w:history="1">
        <w:r w:rsidR="006A772D" w:rsidRPr="00DC10E2">
          <w:rPr>
            <w:rStyle w:val="Hyperlink"/>
            <w:noProof/>
          </w:rPr>
          <w:t>PIUO</w:t>
        </w:r>
        <w:r w:rsidR="006A772D">
          <w:rPr>
            <w:noProof/>
            <w:webHidden/>
          </w:rPr>
          <w:tab/>
        </w:r>
        <w:r w:rsidR="006A772D">
          <w:rPr>
            <w:noProof/>
            <w:webHidden/>
          </w:rPr>
          <w:fldChar w:fldCharType="begin"/>
        </w:r>
        <w:r w:rsidR="006A772D">
          <w:rPr>
            <w:noProof/>
            <w:webHidden/>
          </w:rPr>
          <w:instrText xml:space="preserve"> PAGEREF _Toc131523742 \h </w:instrText>
        </w:r>
        <w:r w:rsidR="006A772D">
          <w:rPr>
            <w:noProof/>
            <w:webHidden/>
          </w:rPr>
        </w:r>
        <w:r w:rsidR="006A772D">
          <w:rPr>
            <w:noProof/>
            <w:webHidden/>
          </w:rPr>
          <w:fldChar w:fldCharType="separate"/>
        </w:r>
        <w:r w:rsidR="006A772D">
          <w:rPr>
            <w:noProof/>
            <w:webHidden/>
          </w:rPr>
          <w:t>34</w:t>
        </w:r>
        <w:r w:rsidR="006A772D">
          <w:rPr>
            <w:noProof/>
            <w:webHidden/>
          </w:rPr>
          <w:fldChar w:fldCharType="end"/>
        </w:r>
      </w:hyperlink>
    </w:p>
    <w:p w14:paraId="2AE86167" w14:textId="3E97DE89" w:rsidR="006A772D" w:rsidRDefault="00B61D8F">
      <w:pPr>
        <w:pStyle w:val="TOC2"/>
        <w:tabs>
          <w:tab w:val="right" w:leader="dot" w:pos="9350"/>
        </w:tabs>
        <w:rPr>
          <w:rFonts w:eastAsiaTheme="minorEastAsia" w:cstheme="minorBidi"/>
          <w:smallCaps w:val="0"/>
          <w:noProof/>
          <w:sz w:val="24"/>
          <w:szCs w:val="24"/>
        </w:rPr>
      </w:pPr>
      <w:hyperlink w:anchor="_Toc131523743" w:history="1">
        <w:r w:rsidR="006A772D" w:rsidRPr="00DC10E2">
          <w:rPr>
            <w:rStyle w:val="Hyperlink"/>
            <w:noProof/>
          </w:rPr>
          <w:t>STRONGEST FAMILIES™ NEURODEVELOPMENTAL PROGRAM</w:t>
        </w:r>
        <w:r w:rsidR="006A772D">
          <w:rPr>
            <w:noProof/>
            <w:webHidden/>
          </w:rPr>
          <w:tab/>
        </w:r>
        <w:r w:rsidR="006A772D">
          <w:rPr>
            <w:noProof/>
            <w:webHidden/>
          </w:rPr>
          <w:fldChar w:fldCharType="begin"/>
        </w:r>
        <w:r w:rsidR="006A772D">
          <w:rPr>
            <w:noProof/>
            <w:webHidden/>
          </w:rPr>
          <w:instrText xml:space="preserve"> PAGEREF _Toc131523743 \h </w:instrText>
        </w:r>
        <w:r w:rsidR="006A772D">
          <w:rPr>
            <w:noProof/>
            <w:webHidden/>
          </w:rPr>
        </w:r>
        <w:r w:rsidR="006A772D">
          <w:rPr>
            <w:noProof/>
            <w:webHidden/>
          </w:rPr>
          <w:fldChar w:fldCharType="separate"/>
        </w:r>
        <w:r w:rsidR="006A772D">
          <w:rPr>
            <w:noProof/>
            <w:webHidden/>
          </w:rPr>
          <w:t>35</w:t>
        </w:r>
        <w:r w:rsidR="006A772D">
          <w:rPr>
            <w:noProof/>
            <w:webHidden/>
          </w:rPr>
          <w:fldChar w:fldCharType="end"/>
        </w:r>
      </w:hyperlink>
    </w:p>
    <w:p w14:paraId="2FED637E" w14:textId="65C392D5" w:rsidR="006A772D" w:rsidRDefault="00B61D8F">
      <w:pPr>
        <w:pStyle w:val="TOC2"/>
        <w:tabs>
          <w:tab w:val="right" w:leader="dot" w:pos="9350"/>
        </w:tabs>
        <w:rPr>
          <w:rFonts w:eastAsiaTheme="minorEastAsia" w:cstheme="minorBidi"/>
          <w:smallCaps w:val="0"/>
          <w:noProof/>
          <w:sz w:val="24"/>
          <w:szCs w:val="24"/>
        </w:rPr>
      </w:pPr>
      <w:hyperlink w:anchor="_Toc131523744" w:history="1">
        <w:r w:rsidR="006A772D" w:rsidRPr="00DC10E2">
          <w:rPr>
            <w:rStyle w:val="Hyperlink"/>
            <w:noProof/>
          </w:rPr>
          <w:t>Jooay</w:t>
        </w:r>
        <w:r w:rsidR="006A772D">
          <w:rPr>
            <w:noProof/>
            <w:webHidden/>
          </w:rPr>
          <w:tab/>
        </w:r>
        <w:r w:rsidR="006A772D">
          <w:rPr>
            <w:noProof/>
            <w:webHidden/>
          </w:rPr>
          <w:fldChar w:fldCharType="begin"/>
        </w:r>
        <w:r w:rsidR="006A772D">
          <w:rPr>
            <w:noProof/>
            <w:webHidden/>
          </w:rPr>
          <w:instrText xml:space="preserve"> PAGEREF _Toc131523744 \h </w:instrText>
        </w:r>
        <w:r w:rsidR="006A772D">
          <w:rPr>
            <w:noProof/>
            <w:webHidden/>
          </w:rPr>
        </w:r>
        <w:r w:rsidR="006A772D">
          <w:rPr>
            <w:noProof/>
            <w:webHidden/>
          </w:rPr>
          <w:fldChar w:fldCharType="separate"/>
        </w:r>
        <w:r w:rsidR="006A772D">
          <w:rPr>
            <w:noProof/>
            <w:webHidden/>
          </w:rPr>
          <w:t>37</w:t>
        </w:r>
        <w:r w:rsidR="006A772D">
          <w:rPr>
            <w:noProof/>
            <w:webHidden/>
          </w:rPr>
          <w:fldChar w:fldCharType="end"/>
        </w:r>
      </w:hyperlink>
    </w:p>
    <w:p w14:paraId="410E9FA8" w14:textId="372F10DD" w:rsidR="006A772D" w:rsidRDefault="00B61D8F">
      <w:pPr>
        <w:pStyle w:val="TOC2"/>
        <w:tabs>
          <w:tab w:val="right" w:leader="dot" w:pos="9350"/>
        </w:tabs>
        <w:rPr>
          <w:rFonts w:eastAsiaTheme="minorEastAsia" w:cstheme="minorBidi"/>
          <w:smallCaps w:val="0"/>
          <w:noProof/>
          <w:sz w:val="24"/>
          <w:szCs w:val="24"/>
        </w:rPr>
      </w:pPr>
      <w:hyperlink w:anchor="_Toc131523745" w:history="1">
        <w:r w:rsidR="006A772D" w:rsidRPr="00DC10E2">
          <w:rPr>
            <w:rStyle w:val="Hyperlink"/>
            <w:noProof/>
          </w:rPr>
          <w:t>Mega Team</w:t>
        </w:r>
        <w:r w:rsidR="006A772D">
          <w:rPr>
            <w:noProof/>
            <w:webHidden/>
          </w:rPr>
          <w:tab/>
        </w:r>
        <w:r w:rsidR="006A772D">
          <w:rPr>
            <w:noProof/>
            <w:webHidden/>
          </w:rPr>
          <w:fldChar w:fldCharType="begin"/>
        </w:r>
        <w:r w:rsidR="006A772D">
          <w:rPr>
            <w:noProof/>
            <w:webHidden/>
          </w:rPr>
          <w:instrText xml:space="preserve"> PAGEREF _Toc131523745 \h </w:instrText>
        </w:r>
        <w:r w:rsidR="006A772D">
          <w:rPr>
            <w:noProof/>
            <w:webHidden/>
          </w:rPr>
        </w:r>
        <w:r w:rsidR="006A772D">
          <w:rPr>
            <w:noProof/>
            <w:webHidden/>
          </w:rPr>
          <w:fldChar w:fldCharType="separate"/>
        </w:r>
        <w:r w:rsidR="006A772D">
          <w:rPr>
            <w:noProof/>
            <w:webHidden/>
          </w:rPr>
          <w:t>38</w:t>
        </w:r>
        <w:r w:rsidR="006A772D">
          <w:rPr>
            <w:noProof/>
            <w:webHidden/>
          </w:rPr>
          <w:fldChar w:fldCharType="end"/>
        </w:r>
      </w:hyperlink>
    </w:p>
    <w:p w14:paraId="690FC36D" w14:textId="6AE427A0" w:rsidR="006A772D" w:rsidRDefault="00B61D8F">
      <w:pPr>
        <w:pStyle w:val="TOC2"/>
        <w:tabs>
          <w:tab w:val="right" w:leader="dot" w:pos="9350"/>
        </w:tabs>
        <w:rPr>
          <w:rFonts w:eastAsiaTheme="minorEastAsia" w:cstheme="minorBidi"/>
          <w:smallCaps w:val="0"/>
          <w:noProof/>
          <w:sz w:val="24"/>
          <w:szCs w:val="24"/>
        </w:rPr>
      </w:pPr>
      <w:hyperlink w:anchor="_Toc131523746" w:history="1">
        <w:r w:rsidR="006A772D" w:rsidRPr="00DC10E2">
          <w:rPr>
            <w:rStyle w:val="Hyperlink"/>
            <w:rFonts w:eastAsia="Times New Roman"/>
            <w:noProof/>
            <w:lang w:val="en-GB"/>
          </w:rPr>
          <w:t>CCENT</w:t>
        </w:r>
        <w:r w:rsidR="006A772D">
          <w:rPr>
            <w:noProof/>
            <w:webHidden/>
          </w:rPr>
          <w:tab/>
        </w:r>
        <w:r w:rsidR="006A772D">
          <w:rPr>
            <w:noProof/>
            <w:webHidden/>
          </w:rPr>
          <w:fldChar w:fldCharType="begin"/>
        </w:r>
        <w:r w:rsidR="006A772D">
          <w:rPr>
            <w:noProof/>
            <w:webHidden/>
          </w:rPr>
          <w:instrText xml:space="preserve"> PAGEREF _Toc131523746 \h </w:instrText>
        </w:r>
        <w:r w:rsidR="006A772D">
          <w:rPr>
            <w:noProof/>
            <w:webHidden/>
          </w:rPr>
        </w:r>
        <w:r w:rsidR="006A772D">
          <w:rPr>
            <w:noProof/>
            <w:webHidden/>
          </w:rPr>
          <w:fldChar w:fldCharType="separate"/>
        </w:r>
        <w:r w:rsidR="006A772D">
          <w:rPr>
            <w:noProof/>
            <w:webHidden/>
          </w:rPr>
          <w:t>39</w:t>
        </w:r>
        <w:r w:rsidR="006A772D">
          <w:rPr>
            <w:noProof/>
            <w:webHidden/>
          </w:rPr>
          <w:fldChar w:fldCharType="end"/>
        </w:r>
      </w:hyperlink>
    </w:p>
    <w:p w14:paraId="1CC90CCF" w14:textId="34F253EE" w:rsidR="006A772D" w:rsidRDefault="00B61D8F">
      <w:pPr>
        <w:pStyle w:val="TOC2"/>
        <w:tabs>
          <w:tab w:val="right" w:leader="dot" w:pos="9350"/>
        </w:tabs>
        <w:rPr>
          <w:rFonts w:eastAsiaTheme="minorEastAsia" w:cstheme="minorBidi"/>
          <w:smallCaps w:val="0"/>
          <w:noProof/>
          <w:sz w:val="24"/>
          <w:szCs w:val="24"/>
        </w:rPr>
      </w:pPr>
      <w:hyperlink w:anchor="_Toc131523747" w:history="1">
        <w:r w:rsidR="006A772D" w:rsidRPr="00DC10E2">
          <w:rPr>
            <w:rStyle w:val="Hyperlink"/>
            <w:noProof/>
          </w:rPr>
          <w:t>BRIGHT Coaching</w:t>
        </w:r>
        <w:r w:rsidR="006A772D">
          <w:rPr>
            <w:noProof/>
            <w:webHidden/>
          </w:rPr>
          <w:tab/>
        </w:r>
        <w:r w:rsidR="006A772D">
          <w:rPr>
            <w:noProof/>
            <w:webHidden/>
          </w:rPr>
          <w:fldChar w:fldCharType="begin"/>
        </w:r>
        <w:r w:rsidR="006A772D">
          <w:rPr>
            <w:noProof/>
            <w:webHidden/>
          </w:rPr>
          <w:instrText xml:space="preserve"> PAGEREF _Toc131523747 \h </w:instrText>
        </w:r>
        <w:r w:rsidR="006A772D">
          <w:rPr>
            <w:noProof/>
            <w:webHidden/>
          </w:rPr>
        </w:r>
        <w:r w:rsidR="006A772D">
          <w:rPr>
            <w:noProof/>
            <w:webHidden/>
          </w:rPr>
          <w:fldChar w:fldCharType="separate"/>
        </w:r>
        <w:r w:rsidR="006A772D">
          <w:rPr>
            <w:noProof/>
            <w:webHidden/>
          </w:rPr>
          <w:t>41</w:t>
        </w:r>
        <w:r w:rsidR="006A772D">
          <w:rPr>
            <w:noProof/>
            <w:webHidden/>
          </w:rPr>
          <w:fldChar w:fldCharType="end"/>
        </w:r>
      </w:hyperlink>
    </w:p>
    <w:p w14:paraId="67FD1D5D" w14:textId="64FCF672" w:rsidR="006A772D" w:rsidRDefault="00B61D8F">
      <w:pPr>
        <w:pStyle w:val="TOC3"/>
        <w:tabs>
          <w:tab w:val="right" w:leader="dot" w:pos="9350"/>
        </w:tabs>
        <w:rPr>
          <w:rFonts w:eastAsiaTheme="minorEastAsia" w:cstheme="minorBidi"/>
          <w:i w:val="0"/>
          <w:iCs w:val="0"/>
          <w:noProof/>
          <w:sz w:val="24"/>
          <w:szCs w:val="24"/>
        </w:rPr>
      </w:pPr>
      <w:hyperlink w:anchor="_Toc131523748" w:history="1">
        <w:r w:rsidR="006A772D" w:rsidRPr="00DC10E2">
          <w:rPr>
            <w:rStyle w:val="Hyperlink"/>
            <w:noProof/>
          </w:rPr>
          <w:t>READYorNot™</w:t>
        </w:r>
        <w:r w:rsidR="006A772D">
          <w:rPr>
            <w:noProof/>
            <w:webHidden/>
          </w:rPr>
          <w:tab/>
        </w:r>
        <w:r w:rsidR="006A772D">
          <w:rPr>
            <w:noProof/>
            <w:webHidden/>
          </w:rPr>
          <w:fldChar w:fldCharType="begin"/>
        </w:r>
        <w:r w:rsidR="006A772D">
          <w:rPr>
            <w:noProof/>
            <w:webHidden/>
          </w:rPr>
          <w:instrText xml:space="preserve"> PAGEREF _Toc131523748 \h </w:instrText>
        </w:r>
        <w:r w:rsidR="006A772D">
          <w:rPr>
            <w:noProof/>
            <w:webHidden/>
          </w:rPr>
        </w:r>
        <w:r w:rsidR="006A772D">
          <w:rPr>
            <w:noProof/>
            <w:webHidden/>
          </w:rPr>
          <w:fldChar w:fldCharType="separate"/>
        </w:r>
        <w:r w:rsidR="006A772D">
          <w:rPr>
            <w:noProof/>
            <w:webHidden/>
          </w:rPr>
          <w:t>42</w:t>
        </w:r>
        <w:r w:rsidR="006A772D">
          <w:rPr>
            <w:noProof/>
            <w:webHidden/>
          </w:rPr>
          <w:fldChar w:fldCharType="end"/>
        </w:r>
      </w:hyperlink>
    </w:p>
    <w:p w14:paraId="745C7384" w14:textId="7C9BC69E" w:rsidR="006A772D" w:rsidRDefault="00B61D8F">
      <w:pPr>
        <w:pStyle w:val="TOC1"/>
        <w:tabs>
          <w:tab w:val="right" w:leader="dot" w:pos="9350"/>
        </w:tabs>
        <w:rPr>
          <w:rFonts w:eastAsiaTheme="minorEastAsia" w:cstheme="minorBidi"/>
          <w:b w:val="0"/>
          <w:bCs w:val="0"/>
          <w:caps w:val="0"/>
          <w:noProof/>
          <w:sz w:val="24"/>
          <w:szCs w:val="24"/>
        </w:rPr>
      </w:pPr>
      <w:hyperlink w:anchor="_Toc131523749" w:history="1">
        <w:r w:rsidR="006A772D" w:rsidRPr="00DC10E2">
          <w:rPr>
            <w:rStyle w:val="Hyperlink"/>
            <w:noProof/>
          </w:rPr>
          <w:t>OUR YOUTH</w:t>
        </w:r>
        <w:r w:rsidR="006A772D">
          <w:rPr>
            <w:noProof/>
            <w:webHidden/>
          </w:rPr>
          <w:tab/>
        </w:r>
        <w:r w:rsidR="006A772D">
          <w:rPr>
            <w:noProof/>
            <w:webHidden/>
          </w:rPr>
          <w:fldChar w:fldCharType="begin"/>
        </w:r>
        <w:r w:rsidR="006A772D">
          <w:rPr>
            <w:noProof/>
            <w:webHidden/>
          </w:rPr>
          <w:instrText xml:space="preserve"> PAGEREF _Toc131523749 \h </w:instrText>
        </w:r>
        <w:r w:rsidR="006A772D">
          <w:rPr>
            <w:noProof/>
            <w:webHidden/>
          </w:rPr>
        </w:r>
        <w:r w:rsidR="006A772D">
          <w:rPr>
            <w:noProof/>
            <w:webHidden/>
          </w:rPr>
          <w:fldChar w:fldCharType="separate"/>
        </w:r>
        <w:r w:rsidR="006A772D">
          <w:rPr>
            <w:noProof/>
            <w:webHidden/>
          </w:rPr>
          <w:t>45</w:t>
        </w:r>
        <w:r w:rsidR="006A772D">
          <w:rPr>
            <w:noProof/>
            <w:webHidden/>
          </w:rPr>
          <w:fldChar w:fldCharType="end"/>
        </w:r>
      </w:hyperlink>
    </w:p>
    <w:p w14:paraId="19C87D07" w14:textId="6EE8C6FB" w:rsidR="006A772D" w:rsidRDefault="00B61D8F">
      <w:pPr>
        <w:pStyle w:val="TOC1"/>
        <w:tabs>
          <w:tab w:val="right" w:leader="dot" w:pos="9350"/>
        </w:tabs>
        <w:rPr>
          <w:rFonts w:eastAsiaTheme="minorEastAsia" w:cstheme="minorBidi"/>
          <w:b w:val="0"/>
          <w:bCs w:val="0"/>
          <w:caps w:val="0"/>
          <w:noProof/>
          <w:sz w:val="24"/>
          <w:szCs w:val="24"/>
        </w:rPr>
      </w:pPr>
      <w:hyperlink w:anchor="_Toc131523750" w:history="1">
        <w:r w:rsidR="006A772D" w:rsidRPr="00DC10E2">
          <w:rPr>
            <w:rStyle w:val="Hyperlink"/>
            <w:noProof/>
          </w:rPr>
          <w:t>PHASES 1 &amp; 2</w:t>
        </w:r>
        <w:r w:rsidR="006A772D">
          <w:rPr>
            <w:noProof/>
            <w:webHidden/>
          </w:rPr>
          <w:tab/>
        </w:r>
        <w:r w:rsidR="006A772D">
          <w:rPr>
            <w:noProof/>
            <w:webHidden/>
          </w:rPr>
          <w:fldChar w:fldCharType="begin"/>
        </w:r>
        <w:r w:rsidR="006A772D">
          <w:rPr>
            <w:noProof/>
            <w:webHidden/>
          </w:rPr>
          <w:instrText xml:space="preserve"> PAGEREF _Toc131523750 \h </w:instrText>
        </w:r>
        <w:r w:rsidR="006A772D">
          <w:rPr>
            <w:noProof/>
            <w:webHidden/>
          </w:rPr>
        </w:r>
        <w:r w:rsidR="006A772D">
          <w:rPr>
            <w:noProof/>
            <w:webHidden/>
          </w:rPr>
          <w:fldChar w:fldCharType="separate"/>
        </w:r>
        <w:r w:rsidR="006A772D">
          <w:rPr>
            <w:noProof/>
            <w:webHidden/>
          </w:rPr>
          <w:t>47</w:t>
        </w:r>
        <w:r w:rsidR="006A772D">
          <w:rPr>
            <w:noProof/>
            <w:webHidden/>
          </w:rPr>
          <w:fldChar w:fldCharType="end"/>
        </w:r>
      </w:hyperlink>
    </w:p>
    <w:p w14:paraId="3B712293" w14:textId="26759034" w:rsidR="006A772D" w:rsidRDefault="00B61D8F">
      <w:pPr>
        <w:pStyle w:val="TOC1"/>
        <w:tabs>
          <w:tab w:val="right" w:leader="dot" w:pos="9350"/>
        </w:tabs>
        <w:rPr>
          <w:rFonts w:eastAsiaTheme="minorEastAsia" w:cstheme="minorBidi"/>
          <w:b w:val="0"/>
          <w:bCs w:val="0"/>
          <w:caps w:val="0"/>
          <w:noProof/>
          <w:sz w:val="24"/>
          <w:szCs w:val="24"/>
        </w:rPr>
      </w:pPr>
      <w:hyperlink w:anchor="_Toc131523751" w:history="1">
        <w:r w:rsidR="006A772D" w:rsidRPr="00DC10E2">
          <w:rPr>
            <w:rStyle w:val="Hyperlink"/>
            <w:noProof/>
          </w:rPr>
          <w:t>OUTPUTS</w:t>
        </w:r>
        <w:r w:rsidR="006A772D">
          <w:rPr>
            <w:noProof/>
            <w:webHidden/>
          </w:rPr>
          <w:tab/>
        </w:r>
        <w:r w:rsidR="006A772D">
          <w:rPr>
            <w:noProof/>
            <w:webHidden/>
          </w:rPr>
          <w:fldChar w:fldCharType="begin"/>
        </w:r>
        <w:r w:rsidR="006A772D">
          <w:rPr>
            <w:noProof/>
            <w:webHidden/>
          </w:rPr>
          <w:instrText xml:space="preserve"> PAGEREF _Toc131523751 \h </w:instrText>
        </w:r>
        <w:r w:rsidR="006A772D">
          <w:rPr>
            <w:noProof/>
            <w:webHidden/>
          </w:rPr>
        </w:r>
        <w:r w:rsidR="006A772D">
          <w:rPr>
            <w:noProof/>
            <w:webHidden/>
          </w:rPr>
          <w:fldChar w:fldCharType="separate"/>
        </w:r>
        <w:r w:rsidR="006A772D">
          <w:rPr>
            <w:noProof/>
            <w:webHidden/>
          </w:rPr>
          <w:t>48</w:t>
        </w:r>
        <w:r w:rsidR="006A772D">
          <w:rPr>
            <w:noProof/>
            <w:webHidden/>
          </w:rPr>
          <w:fldChar w:fldCharType="end"/>
        </w:r>
      </w:hyperlink>
    </w:p>
    <w:p w14:paraId="2BC3DD8D" w14:textId="7E48419B" w:rsidR="0002690D" w:rsidRPr="004C3135" w:rsidRDefault="0064027A">
      <w:pPr>
        <w:rPr>
          <w:rStyle w:val="normaltextrun"/>
          <w:rFonts w:ascii="Calibri" w:eastAsiaTheme="majorEastAsia" w:hAnsi="Calibri" w:cs="Calibri"/>
          <w:color w:val="2F5496" w:themeColor="accent1" w:themeShade="BF"/>
          <w:sz w:val="32"/>
          <w:szCs w:val="32"/>
          <w:lang w:val="en-GB"/>
        </w:rPr>
      </w:pPr>
      <w:r w:rsidRPr="004C3135">
        <w:rPr>
          <w:rStyle w:val="normaltextrun"/>
          <w:rFonts w:ascii="Calibri" w:hAnsi="Calibri" w:cs="Calibri"/>
          <w:lang w:val="en-GB"/>
        </w:rPr>
        <w:fldChar w:fldCharType="end"/>
      </w:r>
    </w:p>
    <w:p w14:paraId="59E03F66" w14:textId="35112E30" w:rsidR="0016095D" w:rsidRPr="004C3135" w:rsidRDefault="0016095D">
      <w:pPr>
        <w:rPr>
          <w:rStyle w:val="normaltextrun"/>
          <w:rFonts w:ascii="Calibri" w:eastAsiaTheme="majorEastAsia" w:hAnsi="Calibri" w:cs="Calibri"/>
          <w:color w:val="2F5496" w:themeColor="accent1" w:themeShade="BF"/>
          <w:sz w:val="32"/>
          <w:szCs w:val="32"/>
          <w:lang w:val="en-GB"/>
        </w:rPr>
      </w:pPr>
      <w:r w:rsidRPr="004C3135">
        <w:rPr>
          <w:rStyle w:val="normaltextrun"/>
          <w:rFonts w:ascii="Calibri" w:hAnsi="Calibri" w:cs="Calibri"/>
          <w:lang w:val="en-GB"/>
        </w:rPr>
        <w:br w:type="page"/>
      </w:r>
    </w:p>
    <w:p w14:paraId="02B22BE6" w14:textId="77777777" w:rsidR="000D67EA" w:rsidRPr="004C3135" w:rsidRDefault="000D67EA" w:rsidP="006479E1">
      <w:pPr>
        <w:pStyle w:val="Heading1"/>
        <w:rPr>
          <w:rStyle w:val="normaltextrun"/>
          <w:rFonts w:ascii="Calibri" w:hAnsi="Calibri" w:cs="Calibri"/>
          <w:lang w:val="en-GB"/>
        </w:rPr>
      </w:pPr>
      <w:bookmarkStart w:id="0" w:name="_Toc131523721"/>
      <w:r w:rsidRPr="004C3135">
        <w:rPr>
          <w:rStyle w:val="normaltextrun"/>
          <w:rFonts w:ascii="Calibri" w:hAnsi="Calibri" w:cs="Calibri"/>
          <w:lang w:val="en-GB"/>
        </w:rPr>
        <w:lastRenderedPageBreak/>
        <w:t>MAIN MENU</w:t>
      </w:r>
      <w:bookmarkEnd w:id="0"/>
    </w:p>
    <w:p w14:paraId="15AA1575" w14:textId="77777777" w:rsidR="00401D16" w:rsidRPr="004C3135" w:rsidRDefault="00401D16" w:rsidP="00401D16">
      <w:pPr>
        <w:rPr>
          <w:lang w:val="en-US"/>
        </w:rPr>
      </w:pPr>
    </w:p>
    <w:p w14:paraId="377A8EFD" w14:textId="26CCB0DF" w:rsidR="000D67EA" w:rsidRPr="004C3135" w:rsidRDefault="00401D16" w:rsidP="00401D16">
      <w:pPr>
        <w:rPr>
          <w:lang w:val="en-US"/>
        </w:rPr>
      </w:pPr>
      <w:r w:rsidRPr="004C3135">
        <w:rPr>
          <w:lang w:val="en-US"/>
        </w:rPr>
        <w:t>Home</w:t>
      </w:r>
    </w:p>
    <w:p w14:paraId="34E3ADDA" w14:textId="13B9E7ED" w:rsidR="00401D16" w:rsidRPr="004C3135" w:rsidRDefault="00401D16" w:rsidP="00401D16">
      <w:pPr>
        <w:rPr>
          <w:lang w:val="en-US"/>
        </w:rPr>
      </w:pPr>
      <w:r w:rsidRPr="004C3135">
        <w:rPr>
          <w:lang w:val="en-US"/>
        </w:rPr>
        <w:t>Letters</w:t>
      </w:r>
    </w:p>
    <w:p w14:paraId="3CA22CEC" w14:textId="5581462A" w:rsidR="00401D16" w:rsidRPr="004C3135" w:rsidRDefault="00401D16" w:rsidP="00401D16">
      <w:pPr>
        <w:rPr>
          <w:lang w:val="en-US"/>
        </w:rPr>
      </w:pPr>
      <w:r w:rsidRPr="004C3135">
        <w:rPr>
          <w:lang w:val="en-US"/>
        </w:rPr>
        <w:t>About</w:t>
      </w:r>
    </w:p>
    <w:p w14:paraId="1857593C" w14:textId="26698015" w:rsidR="00401D16" w:rsidRPr="004C3135" w:rsidRDefault="00401D16" w:rsidP="00401D16">
      <w:pPr>
        <w:rPr>
          <w:lang w:val="en-US"/>
        </w:rPr>
      </w:pPr>
      <w:r w:rsidRPr="004C3135">
        <w:rPr>
          <w:lang w:val="en-US"/>
        </w:rPr>
        <w:t>Programs</w:t>
      </w:r>
    </w:p>
    <w:p w14:paraId="58AE6ED7" w14:textId="7137FCBA" w:rsidR="00401D16" w:rsidRPr="004C3135" w:rsidRDefault="00401D16" w:rsidP="00401D16">
      <w:pPr>
        <w:rPr>
          <w:lang w:val="en-US"/>
        </w:rPr>
      </w:pPr>
      <w:r w:rsidRPr="004C3135">
        <w:rPr>
          <w:lang w:val="en-US"/>
        </w:rPr>
        <w:t>Projects</w:t>
      </w:r>
    </w:p>
    <w:p w14:paraId="4386B1A5" w14:textId="0F80F53A" w:rsidR="00401D16" w:rsidRPr="004C3135" w:rsidRDefault="00401D16" w:rsidP="00401D16">
      <w:pPr>
        <w:rPr>
          <w:lang w:val="en-US"/>
        </w:rPr>
      </w:pPr>
      <w:r w:rsidRPr="004C3135">
        <w:rPr>
          <w:lang w:val="en-US"/>
        </w:rPr>
        <w:t>Youth</w:t>
      </w:r>
    </w:p>
    <w:p w14:paraId="490ED27B" w14:textId="2B8E1A2C" w:rsidR="00401D16" w:rsidRPr="004C3135" w:rsidRDefault="00401D16" w:rsidP="00401D16">
      <w:pPr>
        <w:rPr>
          <w:lang w:val="en-US"/>
        </w:rPr>
      </w:pPr>
      <w:r w:rsidRPr="004C3135">
        <w:rPr>
          <w:lang w:val="en-US"/>
        </w:rPr>
        <w:t>Phases 1 &amp; 2</w:t>
      </w:r>
    </w:p>
    <w:p w14:paraId="55486D03" w14:textId="442ED28A" w:rsidR="00401D16" w:rsidRPr="004C3135" w:rsidRDefault="00401D16" w:rsidP="00401D16">
      <w:pPr>
        <w:rPr>
          <w:lang w:val="en-US"/>
        </w:rPr>
      </w:pPr>
      <w:r w:rsidRPr="004C3135">
        <w:rPr>
          <w:lang w:val="en-US"/>
        </w:rPr>
        <w:t>Outputs</w:t>
      </w:r>
    </w:p>
    <w:p w14:paraId="3A1439A9" w14:textId="327DDF20" w:rsidR="00401D16" w:rsidRPr="004C3135" w:rsidRDefault="00401D16" w:rsidP="00401D16">
      <w:pPr>
        <w:rPr>
          <w:lang w:val="en-US"/>
        </w:rPr>
      </w:pPr>
      <w:r w:rsidRPr="004C3135">
        <w:rPr>
          <w:lang w:val="en-US"/>
        </w:rPr>
        <w:t>FR</w:t>
      </w:r>
    </w:p>
    <w:p w14:paraId="7F0196FD" w14:textId="2768A0E7" w:rsidR="00401D16" w:rsidRPr="004C3135" w:rsidRDefault="00401D16" w:rsidP="00401D16">
      <w:pPr>
        <w:rPr>
          <w:rStyle w:val="normaltextrun"/>
          <w:rFonts w:ascii="Calibri" w:hAnsi="Calibri" w:cs="Calibri"/>
          <w:lang w:val="en-GB"/>
        </w:rPr>
      </w:pPr>
      <w:r w:rsidRPr="004C3135">
        <w:rPr>
          <w:lang w:val="en-US"/>
        </w:rPr>
        <w:t>Download this site in plain text</w:t>
      </w:r>
    </w:p>
    <w:p w14:paraId="3DCE9BC8" w14:textId="084AC52A" w:rsidR="00D6386F" w:rsidRPr="004C3135" w:rsidRDefault="00D6386F" w:rsidP="006479E1">
      <w:pPr>
        <w:pStyle w:val="Heading1"/>
        <w:rPr>
          <w:rStyle w:val="normaltextrun"/>
          <w:rFonts w:ascii="Calibri" w:hAnsi="Calibri" w:cs="Calibri"/>
          <w:lang w:val="en-GB"/>
        </w:rPr>
      </w:pPr>
      <w:bookmarkStart w:id="1" w:name="_Toc131523722"/>
      <w:r w:rsidRPr="004C3135">
        <w:rPr>
          <w:rStyle w:val="normaltextrun"/>
          <w:rFonts w:ascii="Calibri" w:hAnsi="Calibri" w:cs="Calibri"/>
          <w:lang w:val="en-GB"/>
        </w:rPr>
        <w:t>LANDING PAGE</w:t>
      </w:r>
      <w:bookmarkEnd w:id="1"/>
    </w:p>
    <w:p w14:paraId="4CE730A7" w14:textId="77777777" w:rsidR="00D6386F" w:rsidRPr="004C3135" w:rsidRDefault="00D6386F" w:rsidP="00D6386F">
      <w:pPr>
        <w:rPr>
          <w:lang w:val="en-GB"/>
        </w:rPr>
      </w:pPr>
    </w:p>
    <w:p w14:paraId="32383991" w14:textId="77777777" w:rsidR="00907F58" w:rsidRPr="004C3135" w:rsidRDefault="00907F58" w:rsidP="00907F58">
      <w:pPr>
        <w:autoSpaceDE w:val="0"/>
        <w:autoSpaceDN w:val="0"/>
        <w:adjustRightInd w:val="0"/>
        <w:spacing w:after="40"/>
        <w:rPr>
          <w:rFonts w:cstheme="minorHAnsi"/>
          <w:b/>
          <w:bCs/>
          <w:lang w:val="en-US"/>
        </w:rPr>
      </w:pPr>
      <w:r w:rsidRPr="004C3135">
        <w:rPr>
          <w:rFonts w:cstheme="minorHAnsi"/>
          <w:b/>
          <w:bCs/>
          <w:lang w:val="en-US"/>
        </w:rPr>
        <w:t>Welcome Letters</w:t>
      </w:r>
    </w:p>
    <w:p w14:paraId="320532BD" w14:textId="0ADBE248" w:rsidR="00907F58" w:rsidRPr="004C3135" w:rsidRDefault="00907F58" w:rsidP="00907F58">
      <w:pPr>
        <w:autoSpaceDE w:val="0"/>
        <w:autoSpaceDN w:val="0"/>
        <w:adjustRightInd w:val="0"/>
        <w:rPr>
          <w:rFonts w:cstheme="minorHAnsi"/>
          <w:lang w:val="en-US"/>
        </w:rPr>
      </w:pPr>
      <w:r w:rsidRPr="004C3135">
        <w:rPr>
          <w:rFonts w:cstheme="minorHAnsi"/>
          <w:lang w:val="en-US"/>
        </w:rPr>
        <w:t xml:space="preserve">Annette </w:t>
      </w:r>
      <w:proofErr w:type="spellStart"/>
      <w:r w:rsidRPr="004C3135">
        <w:rPr>
          <w:rFonts w:cstheme="minorHAnsi"/>
          <w:lang w:val="en-US"/>
        </w:rPr>
        <w:t>Majnemer</w:t>
      </w:r>
      <w:proofErr w:type="spellEnd"/>
      <w:r w:rsidRPr="004C3135">
        <w:rPr>
          <w:rFonts w:cstheme="minorHAnsi"/>
          <w:lang w:val="en-US"/>
        </w:rPr>
        <w:t xml:space="preserve">, Frank Gavin, and Logan Wong welcome you to our </w:t>
      </w:r>
      <w:r w:rsidR="005B26D3">
        <w:rPr>
          <w:rFonts w:cstheme="minorHAnsi"/>
          <w:lang w:val="en-US"/>
        </w:rPr>
        <w:t>R</w:t>
      </w:r>
      <w:r w:rsidRPr="004C3135">
        <w:rPr>
          <w:rFonts w:cstheme="minorHAnsi"/>
          <w:lang w:val="en-US"/>
        </w:rPr>
        <w:t xml:space="preserve">eport to </w:t>
      </w:r>
      <w:r w:rsidR="005B26D3">
        <w:rPr>
          <w:rFonts w:cstheme="minorHAnsi"/>
          <w:lang w:val="en-US"/>
        </w:rPr>
        <w:t>C</w:t>
      </w:r>
      <w:r w:rsidRPr="004C3135">
        <w:rPr>
          <w:rFonts w:cstheme="minorHAnsi"/>
          <w:lang w:val="en-US"/>
        </w:rPr>
        <w:t>ommunity with their personal highlights for 2021-2022, and thoughts on our network’s mission going forward.</w:t>
      </w:r>
    </w:p>
    <w:p w14:paraId="753D123C" w14:textId="09E66B95" w:rsidR="00D6386F" w:rsidRPr="004C3135" w:rsidRDefault="00D6386F" w:rsidP="00D6386F">
      <w:pPr>
        <w:rPr>
          <w:rFonts w:cstheme="minorHAnsi"/>
          <w:lang w:val="en-US"/>
        </w:rPr>
      </w:pPr>
    </w:p>
    <w:p w14:paraId="645D1C9F" w14:textId="0ACB30E9" w:rsidR="00907F58" w:rsidRPr="004C3135" w:rsidRDefault="00907F58" w:rsidP="00D6386F">
      <w:pPr>
        <w:rPr>
          <w:rFonts w:cstheme="minorHAnsi"/>
          <w:lang w:val="en-US"/>
        </w:rPr>
      </w:pPr>
      <w:r w:rsidRPr="004C3135">
        <w:rPr>
          <w:rFonts w:cstheme="minorHAnsi"/>
          <w:lang w:val="en-US"/>
        </w:rPr>
        <w:t xml:space="preserve">[BUTTON: Learn </w:t>
      </w:r>
      <w:r w:rsidR="00B355B6" w:rsidRPr="004C3135">
        <w:rPr>
          <w:rFonts w:cstheme="minorHAnsi"/>
          <w:lang w:val="en-US"/>
        </w:rPr>
        <w:t>m</w:t>
      </w:r>
      <w:r w:rsidRPr="004C3135">
        <w:rPr>
          <w:rFonts w:cstheme="minorHAnsi"/>
          <w:lang w:val="en-US"/>
        </w:rPr>
        <w:t>ore</w:t>
      </w:r>
      <w:r w:rsidR="002812EE" w:rsidRPr="004C3135">
        <w:rPr>
          <w:rFonts w:cstheme="minorHAnsi"/>
          <w:lang w:val="en-US"/>
        </w:rPr>
        <w:t>]</w:t>
      </w:r>
    </w:p>
    <w:p w14:paraId="79796B01" w14:textId="77777777" w:rsidR="002812EE" w:rsidRPr="004C3135" w:rsidRDefault="002812EE" w:rsidP="00D6386F">
      <w:pPr>
        <w:rPr>
          <w:rFonts w:cstheme="minorHAnsi"/>
          <w:lang w:val="en-US"/>
        </w:rPr>
      </w:pPr>
    </w:p>
    <w:p w14:paraId="176D2F22" w14:textId="77777777" w:rsidR="002812EE" w:rsidRPr="004C3135" w:rsidRDefault="002812EE" w:rsidP="002812EE">
      <w:pPr>
        <w:autoSpaceDE w:val="0"/>
        <w:autoSpaceDN w:val="0"/>
        <w:adjustRightInd w:val="0"/>
        <w:spacing w:after="40"/>
        <w:rPr>
          <w:rFonts w:cstheme="minorHAnsi"/>
          <w:b/>
          <w:bCs/>
          <w:lang w:val="en-US"/>
        </w:rPr>
      </w:pPr>
      <w:r w:rsidRPr="004C3135">
        <w:rPr>
          <w:rFonts w:cstheme="minorHAnsi"/>
          <w:b/>
          <w:bCs/>
          <w:lang w:val="en-US"/>
        </w:rPr>
        <w:t>About CHILD-BRIGHT</w:t>
      </w:r>
    </w:p>
    <w:p w14:paraId="3A51DD1D" w14:textId="52B5E62B" w:rsidR="002812EE" w:rsidRPr="004C3135" w:rsidRDefault="002812EE" w:rsidP="002812EE">
      <w:pPr>
        <w:rPr>
          <w:rFonts w:cstheme="minorHAnsi"/>
          <w:lang w:val="en-US"/>
        </w:rPr>
      </w:pPr>
      <w:r w:rsidRPr="004C3135">
        <w:rPr>
          <w:rFonts w:cstheme="minorHAnsi"/>
          <w:lang w:val="en-US"/>
        </w:rPr>
        <w:t xml:space="preserve">Our innovative pan-Canadian network </w:t>
      </w:r>
      <w:proofErr w:type="spellStart"/>
      <w:r w:rsidRPr="004C3135">
        <w:rPr>
          <w:rFonts w:cstheme="minorHAnsi"/>
          <w:lang w:val="en-US"/>
        </w:rPr>
        <w:t>endeavours</w:t>
      </w:r>
      <w:proofErr w:type="spellEnd"/>
      <w:r w:rsidRPr="004C3135">
        <w:rPr>
          <w:rFonts w:cstheme="minorHAnsi"/>
          <w:lang w:val="en-US"/>
        </w:rPr>
        <w:t xml:space="preserve"> to improve life outcomes for children and youth with brain-based developmental disabilities and their families.</w:t>
      </w:r>
    </w:p>
    <w:p w14:paraId="3F1A3742" w14:textId="77777777" w:rsidR="00FD0E2D" w:rsidRPr="004C3135" w:rsidRDefault="00FD0E2D" w:rsidP="002812EE">
      <w:pPr>
        <w:rPr>
          <w:rFonts w:cstheme="minorHAnsi"/>
          <w:lang w:val="en-US"/>
        </w:rPr>
      </w:pPr>
    </w:p>
    <w:p w14:paraId="6BC6A256" w14:textId="585A71FA" w:rsidR="00FD0E2D" w:rsidRPr="004C3135" w:rsidRDefault="00FD0E2D" w:rsidP="00FD0E2D">
      <w:pPr>
        <w:rPr>
          <w:rFonts w:cstheme="minorHAnsi"/>
          <w:lang w:val="en-US"/>
        </w:rPr>
      </w:pPr>
      <w:r w:rsidRPr="004C3135">
        <w:rPr>
          <w:rFonts w:cstheme="minorHAnsi"/>
          <w:lang w:val="en-US"/>
        </w:rPr>
        <w:t xml:space="preserve">[BUTTON: Learn </w:t>
      </w:r>
      <w:r w:rsidR="00B355B6" w:rsidRPr="004C3135">
        <w:rPr>
          <w:rFonts w:cstheme="minorHAnsi"/>
          <w:lang w:val="en-US"/>
        </w:rPr>
        <w:t>m</w:t>
      </w:r>
      <w:r w:rsidRPr="004C3135">
        <w:rPr>
          <w:rFonts w:cstheme="minorHAnsi"/>
          <w:lang w:val="en-US"/>
        </w:rPr>
        <w:t>ore]</w:t>
      </w:r>
    </w:p>
    <w:p w14:paraId="58E40F9C" w14:textId="77777777" w:rsidR="00F70370" w:rsidRPr="004C3135" w:rsidRDefault="00F70370" w:rsidP="00FD0E2D">
      <w:pPr>
        <w:rPr>
          <w:rFonts w:cstheme="minorHAnsi"/>
          <w:lang w:val="en-US"/>
        </w:rPr>
      </w:pPr>
    </w:p>
    <w:p w14:paraId="24A40825" w14:textId="77777777" w:rsidR="002812EE" w:rsidRPr="004C3135" w:rsidRDefault="002812EE" w:rsidP="002812EE">
      <w:pPr>
        <w:rPr>
          <w:rFonts w:cstheme="minorHAnsi"/>
          <w:lang w:val="en-US"/>
        </w:rPr>
      </w:pPr>
    </w:p>
    <w:p w14:paraId="71DEC30A" w14:textId="77777777" w:rsidR="00FD0E2D" w:rsidRPr="004C3135" w:rsidRDefault="00FD0E2D" w:rsidP="00FD0E2D">
      <w:pPr>
        <w:autoSpaceDE w:val="0"/>
        <w:autoSpaceDN w:val="0"/>
        <w:adjustRightInd w:val="0"/>
        <w:spacing w:after="40"/>
        <w:rPr>
          <w:rFonts w:cstheme="minorHAnsi"/>
          <w:b/>
          <w:bCs/>
          <w:lang w:val="en-US"/>
        </w:rPr>
      </w:pPr>
      <w:r w:rsidRPr="004C3135">
        <w:rPr>
          <w:rFonts w:cstheme="minorHAnsi"/>
          <w:b/>
          <w:bCs/>
          <w:lang w:val="en-US"/>
        </w:rPr>
        <w:t>Program Updates</w:t>
      </w:r>
    </w:p>
    <w:p w14:paraId="744CE297" w14:textId="17988E09" w:rsidR="00FD0E2D" w:rsidRPr="004C3135" w:rsidRDefault="00FD0E2D" w:rsidP="76FB24A0">
      <w:pPr>
        <w:rPr>
          <w:lang w:val="en-US"/>
        </w:rPr>
      </w:pPr>
      <w:r w:rsidRPr="76FB24A0">
        <w:rPr>
          <w:lang w:val="en-US"/>
        </w:rPr>
        <w:t xml:space="preserve">Read about the work of our research, training, knowledge translation, and citizen engagement teams, as well as our data coordinating </w:t>
      </w:r>
      <w:proofErr w:type="spellStart"/>
      <w:r w:rsidRPr="76FB24A0">
        <w:rPr>
          <w:lang w:val="en-US"/>
        </w:rPr>
        <w:t>centre</w:t>
      </w:r>
      <w:proofErr w:type="spellEnd"/>
      <w:r w:rsidRPr="76FB24A0">
        <w:rPr>
          <w:lang w:val="en-US"/>
        </w:rPr>
        <w:t xml:space="preserve"> and health economics </w:t>
      </w:r>
      <w:r w:rsidR="2DACFCDE" w:rsidRPr="76FB24A0">
        <w:rPr>
          <w:lang w:val="en-US"/>
        </w:rPr>
        <w:t>platform</w:t>
      </w:r>
      <w:r w:rsidRPr="76FB24A0">
        <w:rPr>
          <w:lang w:val="en-US"/>
        </w:rPr>
        <w:t>.</w:t>
      </w:r>
    </w:p>
    <w:p w14:paraId="0053AA33" w14:textId="77777777" w:rsidR="00FD0E2D" w:rsidRPr="004C3135" w:rsidRDefault="00FD0E2D" w:rsidP="00FD0E2D">
      <w:pPr>
        <w:rPr>
          <w:rFonts w:cstheme="minorHAnsi"/>
          <w:lang w:val="en-US"/>
        </w:rPr>
      </w:pPr>
    </w:p>
    <w:p w14:paraId="56BE7BED" w14:textId="68C2824C" w:rsidR="00FD0E2D" w:rsidRPr="004C3135" w:rsidRDefault="00FD0E2D" w:rsidP="00FD0E2D">
      <w:pPr>
        <w:rPr>
          <w:rFonts w:cstheme="minorHAnsi"/>
          <w:lang w:val="en-US"/>
        </w:rPr>
      </w:pPr>
      <w:r w:rsidRPr="004C3135">
        <w:rPr>
          <w:rFonts w:cstheme="minorHAnsi"/>
          <w:lang w:val="en-US"/>
        </w:rPr>
        <w:t xml:space="preserve">[BUTTON: Learn </w:t>
      </w:r>
      <w:r w:rsidR="00B355B6" w:rsidRPr="004C3135">
        <w:rPr>
          <w:rFonts w:cstheme="minorHAnsi"/>
          <w:lang w:val="en-US"/>
        </w:rPr>
        <w:t>m</w:t>
      </w:r>
      <w:r w:rsidRPr="004C3135">
        <w:rPr>
          <w:rFonts w:cstheme="minorHAnsi"/>
          <w:lang w:val="en-US"/>
        </w:rPr>
        <w:t>ore]</w:t>
      </w:r>
    </w:p>
    <w:p w14:paraId="31424785" w14:textId="77777777" w:rsidR="00FD0E2D" w:rsidRDefault="00FD0E2D" w:rsidP="00FD0E2D">
      <w:pPr>
        <w:rPr>
          <w:rFonts w:cstheme="minorHAnsi"/>
          <w:lang w:val="en-US"/>
        </w:rPr>
      </w:pPr>
    </w:p>
    <w:p w14:paraId="7ADC6085" w14:textId="77777777" w:rsidR="009924C0" w:rsidRPr="004C3135" w:rsidRDefault="009924C0" w:rsidP="00FD0E2D">
      <w:pPr>
        <w:rPr>
          <w:rFonts w:cstheme="minorHAnsi"/>
          <w:lang w:val="en-US"/>
        </w:rPr>
      </w:pPr>
    </w:p>
    <w:p w14:paraId="4887F428" w14:textId="77777777" w:rsidR="008A2E02" w:rsidRPr="004C3135" w:rsidRDefault="008A2E02" w:rsidP="008A2E02">
      <w:pPr>
        <w:autoSpaceDE w:val="0"/>
        <w:autoSpaceDN w:val="0"/>
        <w:adjustRightInd w:val="0"/>
        <w:spacing w:after="40"/>
        <w:rPr>
          <w:rFonts w:cstheme="minorHAnsi"/>
          <w:b/>
          <w:bCs/>
          <w:lang w:val="en-US"/>
        </w:rPr>
      </w:pPr>
      <w:r w:rsidRPr="004C3135">
        <w:rPr>
          <w:rFonts w:cstheme="minorHAnsi"/>
          <w:b/>
          <w:bCs/>
          <w:lang w:val="en-US"/>
        </w:rPr>
        <w:t>PROJECT UPDATES</w:t>
      </w:r>
    </w:p>
    <w:p w14:paraId="166C3C87" w14:textId="22AE6C90" w:rsidR="00FD0E2D" w:rsidRPr="004C3135" w:rsidRDefault="008A2E02" w:rsidP="008A2E02">
      <w:pPr>
        <w:rPr>
          <w:rFonts w:cstheme="minorHAnsi"/>
          <w:lang w:val="en-US"/>
        </w:rPr>
      </w:pPr>
      <w:r w:rsidRPr="004C3135">
        <w:rPr>
          <w:rFonts w:cstheme="minorHAnsi"/>
          <w:lang w:val="en-US"/>
        </w:rPr>
        <w:t>Learn more about the progress of our 13 research projects across Canada in the last fiscal year.</w:t>
      </w:r>
    </w:p>
    <w:p w14:paraId="66134F2D" w14:textId="77777777" w:rsidR="008A2E02" w:rsidRPr="004C3135" w:rsidRDefault="008A2E02" w:rsidP="008A2E02">
      <w:pPr>
        <w:rPr>
          <w:rFonts w:cstheme="minorHAnsi"/>
          <w:lang w:val="en-US"/>
        </w:rPr>
      </w:pPr>
    </w:p>
    <w:p w14:paraId="2F797C03" w14:textId="65E59A5A" w:rsidR="008A2E02" w:rsidRPr="004C3135" w:rsidRDefault="008A2E02" w:rsidP="008A2E02">
      <w:pPr>
        <w:rPr>
          <w:rFonts w:cstheme="minorHAnsi"/>
          <w:lang w:val="en-US"/>
        </w:rPr>
      </w:pPr>
      <w:r w:rsidRPr="004C3135">
        <w:rPr>
          <w:rFonts w:cstheme="minorHAnsi"/>
          <w:lang w:val="en-US"/>
        </w:rPr>
        <w:t xml:space="preserve">[BUTTON: View </w:t>
      </w:r>
      <w:r w:rsidR="00B355B6" w:rsidRPr="004C3135">
        <w:rPr>
          <w:rFonts w:cstheme="minorHAnsi"/>
          <w:lang w:val="en-US"/>
        </w:rPr>
        <w:t>p</w:t>
      </w:r>
      <w:r w:rsidRPr="004C3135">
        <w:rPr>
          <w:rFonts w:cstheme="minorHAnsi"/>
          <w:lang w:val="en-US"/>
        </w:rPr>
        <w:t>rojects]</w:t>
      </w:r>
    </w:p>
    <w:p w14:paraId="34BF19C3" w14:textId="77777777" w:rsidR="008A2E02" w:rsidRPr="004C3135" w:rsidRDefault="008A2E02" w:rsidP="008A2E02">
      <w:pPr>
        <w:rPr>
          <w:rFonts w:cstheme="minorHAnsi"/>
          <w:lang w:val="en-US"/>
        </w:rPr>
      </w:pPr>
    </w:p>
    <w:p w14:paraId="0D057D20" w14:textId="77777777" w:rsidR="007631CF" w:rsidRPr="004C3135" w:rsidRDefault="007631CF" w:rsidP="007631CF">
      <w:pPr>
        <w:autoSpaceDE w:val="0"/>
        <w:autoSpaceDN w:val="0"/>
        <w:adjustRightInd w:val="0"/>
        <w:rPr>
          <w:rFonts w:cstheme="minorHAnsi"/>
          <w:b/>
          <w:bCs/>
          <w:lang w:val="en-US"/>
        </w:rPr>
      </w:pPr>
      <w:r w:rsidRPr="004C3135">
        <w:rPr>
          <w:rFonts w:cstheme="minorHAnsi"/>
          <w:b/>
          <w:bCs/>
          <w:lang w:val="en-US"/>
        </w:rPr>
        <w:t>Our Youth</w:t>
      </w:r>
    </w:p>
    <w:p w14:paraId="26D662D7" w14:textId="269DEB1A" w:rsidR="007631CF" w:rsidRPr="004C3135" w:rsidRDefault="007631CF" w:rsidP="007631CF">
      <w:pPr>
        <w:rPr>
          <w:rFonts w:cstheme="minorHAnsi"/>
          <w:lang w:val="en-US"/>
        </w:rPr>
      </w:pPr>
      <w:r w:rsidRPr="004C3135">
        <w:rPr>
          <w:rFonts w:cstheme="minorHAnsi"/>
          <w:lang w:val="en-US"/>
        </w:rPr>
        <w:t>Our National Youth Advisory Panel continued to make their mark in patient-oriented research.</w:t>
      </w:r>
    </w:p>
    <w:p w14:paraId="0CBC5AC9" w14:textId="77777777" w:rsidR="007631CF" w:rsidRPr="004C3135" w:rsidRDefault="007631CF" w:rsidP="007631CF">
      <w:pPr>
        <w:rPr>
          <w:rFonts w:cstheme="minorHAnsi"/>
          <w:lang w:val="en-US"/>
        </w:rPr>
      </w:pPr>
    </w:p>
    <w:p w14:paraId="4434ED44" w14:textId="77777777" w:rsidR="00AB1C76" w:rsidRPr="004C3135" w:rsidRDefault="00AB1C76" w:rsidP="00AB1C76">
      <w:pPr>
        <w:rPr>
          <w:rFonts w:cstheme="minorHAnsi"/>
          <w:lang w:val="en-US"/>
        </w:rPr>
      </w:pPr>
      <w:r w:rsidRPr="004C3135">
        <w:rPr>
          <w:rFonts w:cstheme="minorHAnsi"/>
          <w:lang w:val="en-US"/>
        </w:rPr>
        <w:t>[BUTTON: Learn more]</w:t>
      </w:r>
    </w:p>
    <w:p w14:paraId="6580D50F" w14:textId="77777777" w:rsidR="00557889" w:rsidRPr="004C3135" w:rsidRDefault="00557889" w:rsidP="00AB1C76">
      <w:pPr>
        <w:rPr>
          <w:rFonts w:cstheme="minorHAnsi"/>
          <w:lang w:val="en-US"/>
        </w:rPr>
      </w:pPr>
    </w:p>
    <w:p w14:paraId="3B9E5523" w14:textId="77777777" w:rsidR="00AB1C76" w:rsidRPr="004C3135" w:rsidRDefault="00AB1C76" w:rsidP="007631CF">
      <w:pPr>
        <w:rPr>
          <w:rFonts w:cstheme="minorHAnsi"/>
          <w:lang w:val="en-US"/>
        </w:rPr>
      </w:pPr>
    </w:p>
    <w:p w14:paraId="0C1D7855" w14:textId="77777777" w:rsidR="00AB1C76" w:rsidRPr="004C3135" w:rsidRDefault="00AB1C76" w:rsidP="00AB1C76">
      <w:pPr>
        <w:autoSpaceDE w:val="0"/>
        <w:autoSpaceDN w:val="0"/>
        <w:adjustRightInd w:val="0"/>
        <w:rPr>
          <w:rFonts w:cstheme="minorHAnsi"/>
          <w:b/>
          <w:bCs/>
          <w:lang w:val="en-US"/>
        </w:rPr>
      </w:pPr>
      <w:r w:rsidRPr="004C3135">
        <w:rPr>
          <w:rFonts w:cstheme="minorHAnsi"/>
          <w:b/>
          <w:bCs/>
          <w:lang w:val="en-US"/>
        </w:rPr>
        <w:t>Preparing for Phase 2</w:t>
      </w:r>
    </w:p>
    <w:p w14:paraId="2286E829" w14:textId="1ECBC920" w:rsidR="00AB1C76" w:rsidRPr="004C3135" w:rsidRDefault="00AB1C76" w:rsidP="00AB1C76">
      <w:pPr>
        <w:rPr>
          <w:rFonts w:cstheme="minorHAnsi"/>
          <w:lang w:val="en-US"/>
        </w:rPr>
      </w:pPr>
      <w:r w:rsidRPr="004C3135">
        <w:rPr>
          <w:rFonts w:cstheme="minorHAnsi"/>
          <w:lang w:val="en-US"/>
        </w:rPr>
        <w:t>Our network strives to grow from Network to Movement</w:t>
      </w:r>
      <w:r w:rsidR="00BF0B45">
        <w:rPr>
          <w:rFonts w:cstheme="minorHAnsi"/>
          <w:lang w:val="en-US"/>
        </w:rPr>
        <w:t>. O</w:t>
      </w:r>
      <w:r w:rsidRPr="004C3135">
        <w:rPr>
          <w:rFonts w:cstheme="minorHAnsi"/>
          <w:lang w:val="en-US"/>
        </w:rPr>
        <w:t>ur transition from Phase 1 to Phase 2 will help us achieve this goal.</w:t>
      </w:r>
    </w:p>
    <w:p w14:paraId="56983D0E" w14:textId="77777777" w:rsidR="00AB1C76" w:rsidRPr="004C3135" w:rsidRDefault="00AB1C76" w:rsidP="00AB1C76">
      <w:pPr>
        <w:rPr>
          <w:rFonts w:cstheme="minorHAnsi"/>
          <w:lang w:val="en-US"/>
        </w:rPr>
      </w:pPr>
    </w:p>
    <w:p w14:paraId="29B2351D" w14:textId="77777777" w:rsidR="00AB1C76" w:rsidRPr="004C3135" w:rsidRDefault="00AB1C76" w:rsidP="00AB1C76">
      <w:pPr>
        <w:rPr>
          <w:rFonts w:cstheme="minorHAnsi"/>
          <w:lang w:val="en-US"/>
        </w:rPr>
      </w:pPr>
      <w:r w:rsidRPr="004C3135">
        <w:rPr>
          <w:rFonts w:cstheme="minorHAnsi"/>
          <w:lang w:val="en-US"/>
        </w:rPr>
        <w:t>[BUTTON: Learn more]</w:t>
      </w:r>
    </w:p>
    <w:p w14:paraId="1828B810" w14:textId="77777777" w:rsidR="00EA476B" w:rsidRPr="004C3135" w:rsidRDefault="00EA476B" w:rsidP="00AB1C76">
      <w:pPr>
        <w:rPr>
          <w:rFonts w:cstheme="minorHAnsi"/>
          <w:lang w:val="en-US"/>
        </w:rPr>
      </w:pPr>
    </w:p>
    <w:p w14:paraId="4953AA1F" w14:textId="77777777" w:rsidR="00AB1C76" w:rsidRPr="004C3135" w:rsidRDefault="00AB1C76" w:rsidP="00AB1C76">
      <w:pPr>
        <w:rPr>
          <w:rFonts w:cstheme="minorHAnsi"/>
          <w:lang w:val="en-US"/>
        </w:rPr>
      </w:pPr>
    </w:p>
    <w:p w14:paraId="4FF4BF9E" w14:textId="77777777" w:rsidR="000E7075" w:rsidRPr="004C3135" w:rsidRDefault="000E7075" w:rsidP="000E7075">
      <w:pPr>
        <w:autoSpaceDE w:val="0"/>
        <w:autoSpaceDN w:val="0"/>
        <w:adjustRightInd w:val="0"/>
        <w:rPr>
          <w:rFonts w:cstheme="minorHAnsi"/>
          <w:b/>
          <w:bCs/>
          <w:lang w:val="en-US"/>
        </w:rPr>
      </w:pPr>
      <w:r w:rsidRPr="004C3135">
        <w:rPr>
          <w:rFonts w:cstheme="minorHAnsi"/>
          <w:b/>
          <w:bCs/>
          <w:lang w:val="en-US"/>
        </w:rPr>
        <w:t>Network Outputs</w:t>
      </w:r>
    </w:p>
    <w:p w14:paraId="7B67F480" w14:textId="68F4852F" w:rsidR="000E7075" w:rsidRPr="004C3135" w:rsidRDefault="000E7075" w:rsidP="000E7075">
      <w:pPr>
        <w:autoSpaceDE w:val="0"/>
        <w:autoSpaceDN w:val="0"/>
        <w:adjustRightInd w:val="0"/>
        <w:rPr>
          <w:rFonts w:cstheme="minorHAnsi"/>
          <w:lang w:val="en-US"/>
        </w:rPr>
      </w:pPr>
      <w:r w:rsidRPr="004C3135">
        <w:rPr>
          <w:rFonts w:cstheme="minorHAnsi"/>
          <w:lang w:val="en-US"/>
        </w:rPr>
        <w:t>It has been a busy year for all our members. Discover how researchers, patient</w:t>
      </w:r>
      <w:r w:rsidR="00397234">
        <w:rPr>
          <w:rFonts w:cstheme="minorHAnsi"/>
          <w:lang w:val="en-US"/>
        </w:rPr>
        <w:t>-</w:t>
      </w:r>
      <w:r w:rsidRPr="004C3135">
        <w:rPr>
          <w:rFonts w:cstheme="minorHAnsi"/>
          <w:lang w:val="en-US"/>
        </w:rPr>
        <w:t>partners, families, and staff made their mark in patient-oriented research through various outputs.</w:t>
      </w:r>
    </w:p>
    <w:p w14:paraId="1A2B86A1" w14:textId="77777777" w:rsidR="000E7075" w:rsidRPr="004C3135" w:rsidRDefault="000E7075" w:rsidP="00AB1C76">
      <w:pPr>
        <w:rPr>
          <w:rFonts w:cstheme="minorHAnsi"/>
          <w:lang w:val="en-US"/>
        </w:rPr>
      </w:pPr>
    </w:p>
    <w:p w14:paraId="178A88F0" w14:textId="77777777" w:rsidR="000E7075" w:rsidRPr="004C3135" w:rsidRDefault="000E7075" w:rsidP="000E7075">
      <w:pPr>
        <w:rPr>
          <w:rFonts w:cstheme="minorHAnsi"/>
          <w:lang w:val="en-US"/>
        </w:rPr>
      </w:pPr>
      <w:r w:rsidRPr="004C3135">
        <w:rPr>
          <w:rFonts w:cstheme="minorHAnsi"/>
          <w:lang w:val="en-US"/>
        </w:rPr>
        <w:t>[BUTTON: Learn more]</w:t>
      </w:r>
    </w:p>
    <w:p w14:paraId="48A22156" w14:textId="77777777" w:rsidR="00EA476B" w:rsidRPr="004C3135" w:rsidRDefault="00EA476B" w:rsidP="000E7075">
      <w:pPr>
        <w:rPr>
          <w:rFonts w:cstheme="minorHAnsi"/>
          <w:lang w:val="en-US"/>
        </w:rPr>
      </w:pPr>
    </w:p>
    <w:p w14:paraId="2F15EEAC" w14:textId="77777777" w:rsidR="007631CF" w:rsidRPr="004C3135" w:rsidRDefault="007631CF" w:rsidP="007631CF">
      <w:pPr>
        <w:rPr>
          <w:rFonts w:cstheme="minorHAnsi"/>
          <w:lang w:val="en-US"/>
        </w:rPr>
      </w:pPr>
    </w:p>
    <w:p w14:paraId="5DC68CC5" w14:textId="77777777" w:rsidR="00996EF7" w:rsidRPr="004C3135" w:rsidRDefault="00996EF7" w:rsidP="00996EF7">
      <w:pPr>
        <w:autoSpaceDE w:val="0"/>
        <w:autoSpaceDN w:val="0"/>
        <w:adjustRightInd w:val="0"/>
        <w:rPr>
          <w:rFonts w:cstheme="minorHAnsi"/>
          <w:b/>
          <w:bCs/>
          <w:lang w:val="en-US"/>
        </w:rPr>
      </w:pPr>
      <w:r w:rsidRPr="004C3135">
        <w:rPr>
          <w:rFonts w:cstheme="minorHAnsi"/>
          <w:b/>
          <w:bCs/>
          <w:lang w:val="en-US"/>
        </w:rPr>
        <w:t>CONTACT US</w:t>
      </w:r>
    </w:p>
    <w:p w14:paraId="3D6DBADF" w14:textId="2513461F" w:rsidR="00996EF7" w:rsidRPr="004C3135" w:rsidRDefault="00996EF7" w:rsidP="00996EF7">
      <w:pPr>
        <w:rPr>
          <w:rFonts w:cstheme="minorHAnsi"/>
          <w:lang w:val="en-US"/>
        </w:rPr>
      </w:pPr>
      <w:r w:rsidRPr="004C3135">
        <w:rPr>
          <w:rFonts w:cstheme="minorHAnsi"/>
          <w:lang w:val="en-US"/>
        </w:rPr>
        <w:t>Interested in the CHILD-BRIGHT Network’s work? Reach out to learn how you can get involved, to share your story, or to ask a question.</w:t>
      </w:r>
    </w:p>
    <w:p w14:paraId="46C87C29" w14:textId="77777777" w:rsidR="00996EF7" w:rsidRPr="004C3135" w:rsidRDefault="00996EF7" w:rsidP="00996EF7">
      <w:pPr>
        <w:rPr>
          <w:rFonts w:cstheme="minorHAnsi"/>
          <w:lang w:val="en-US"/>
        </w:rPr>
      </w:pPr>
    </w:p>
    <w:p w14:paraId="3A2ABD2C" w14:textId="1EF79165" w:rsidR="00996EF7" w:rsidRPr="004C3135" w:rsidRDefault="00996EF7" w:rsidP="00996EF7">
      <w:pPr>
        <w:rPr>
          <w:rFonts w:cstheme="minorHAnsi"/>
          <w:lang w:val="en-US"/>
        </w:rPr>
      </w:pPr>
      <w:r w:rsidRPr="004C3135">
        <w:rPr>
          <w:rFonts w:cstheme="minorHAnsi"/>
          <w:lang w:val="en-US"/>
        </w:rPr>
        <w:t>[BUTTON: Get in touch]</w:t>
      </w:r>
    </w:p>
    <w:p w14:paraId="5DDB1E6A" w14:textId="77777777" w:rsidR="00996EF7" w:rsidRPr="004C3135" w:rsidRDefault="00996EF7" w:rsidP="00996EF7">
      <w:pPr>
        <w:rPr>
          <w:rFonts w:cstheme="minorHAnsi"/>
          <w:lang w:val="en-US"/>
        </w:rPr>
      </w:pPr>
    </w:p>
    <w:p w14:paraId="6007E4C0" w14:textId="7C1C0296" w:rsidR="00996EF7" w:rsidRPr="004C3135" w:rsidRDefault="00996EF7" w:rsidP="00996EF7">
      <w:pPr>
        <w:rPr>
          <w:rFonts w:cstheme="minorHAnsi"/>
          <w:lang w:val="en-US"/>
        </w:rPr>
      </w:pPr>
      <w:r w:rsidRPr="004C3135">
        <w:rPr>
          <w:rFonts w:cstheme="minorHAnsi"/>
          <w:lang w:val="en-US"/>
        </w:rPr>
        <w:t xml:space="preserve">Follow </w:t>
      </w:r>
      <w:r w:rsidR="00077D97" w:rsidRPr="004C3135">
        <w:rPr>
          <w:rFonts w:cstheme="minorHAnsi"/>
          <w:lang w:val="en-US"/>
        </w:rPr>
        <w:t>CHILD-BRIGHT online</w:t>
      </w:r>
    </w:p>
    <w:p w14:paraId="28924883" w14:textId="77777777" w:rsidR="001C06A1" w:rsidRPr="004C3135" w:rsidRDefault="001C06A1" w:rsidP="00996EF7">
      <w:pPr>
        <w:rPr>
          <w:rFonts w:cstheme="minorHAnsi"/>
          <w:lang w:val="en-US"/>
        </w:rPr>
      </w:pPr>
    </w:p>
    <w:p w14:paraId="67DCE71E" w14:textId="209B5187" w:rsidR="00EA476B" w:rsidRPr="004C3135" w:rsidRDefault="00EA476B">
      <w:pPr>
        <w:rPr>
          <w:rFonts w:cstheme="minorHAnsi"/>
          <w:lang w:val="en-US"/>
        </w:rPr>
      </w:pPr>
      <w:r w:rsidRPr="004C3135">
        <w:rPr>
          <w:rFonts w:cstheme="minorHAnsi"/>
          <w:lang w:val="en-US"/>
        </w:rPr>
        <w:br w:type="page"/>
      </w:r>
    </w:p>
    <w:p w14:paraId="1BA319A8" w14:textId="458C98CC" w:rsidR="00060DB4" w:rsidRPr="004C3135" w:rsidRDefault="00060DB4" w:rsidP="006479E1">
      <w:pPr>
        <w:pStyle w:val="Heading1"/>
        <w:rPr>
          <w:rStyle w:val="normaltextrun"/>
          <w:rFonts w:ascii="Calibri" w:hAnsi="Calibri" w:cs="Calibri"/>
          <w:lang w:val="en-GB"/>
        </w:rPr>
      </w:pPr>
      <w:bookmarkStart w:id="2" w:name="_Toc131523723"/>
      <w:r w:rsidRPr="004C3135">
        <w:rPr>
          <w:rStyle w:val="normaltextrun"/>
          <w:rFonts w:ascii="Calibri" w:hAnsi="Calibri" w:cs="Calibri"/>
          <w:lang w:val="en-GB"/>
        </w:rPr>
        <w:lastRenderedPageBreak/>
        <w:t>LETTERS</w:t>
      </w:r>
      <w:bookmarkEnd w:id="2"/>
    </w:p>
    <w:p w14:paraId="19D47CE2" w14:textId="77777777" w:rsidR="00987483" w:rsidRPr="004C3135" w:rsidRDefault="00987483" w:rsidP="00987483">
      <w:pPr>
        <w:rPr>
          <w:lang w:val="en-GB"/>
        </w:rPr>
      </w:pPr>
    </w:p>
    <w:p w14:paraId="050F7E29" w14:textId="77777777" w:rsidR="00A549D7" w:rsidRPr="004C3135" w:rsidRDefault="00A549D7" w:rsidP="00A549D7">
      <w:pPr>
        <w:pStyle w:val="sqsrte-large"/>
        <w:rPr>
          <w:rFonts w:asciiTheme="minorHAnsi" w:hAnsiTheme="minorHAnsi" w:cstheme="minorHAnsi"/>
        </w:rPr>
      </w:pPr>
      <w:r w:rsidRPr="004C3135">
        <w:rPr>
          <w:rStyle w:val="Strong"/>
          <w:rFonts w:asciiTheme="minorHAnsi" w:hAnsiTheme="minorHAnsi" w:cstheme="minorHAnsi"/>
        </w:rPr>
        <w:t>Welcome to our Report to Community!</w:t>
      </w:r>
      <w:r w:rsidRPr="004C3135">
        <w:rPr>
          <w:rFonts w:asciiTheme="minorHAnsi" w:hAnsiTheme="minorHAnsi" w:cstheme="minorHAnsi"/>
        </w:rPr>
        <w:t xml:space="preserve"> </w:t>
      </w:r>
    </w:p>
    <w:p w14:paraId="45318CDB" w14:textId="3CEE938B" w:rsidR="00A71FB5" w:rsidRPr="00A71FB5" w:rsidRDefault="00A71FB5" w:rsidP="00A71FB5">
      <w:pPr>
        <w:spacing w:before="100" w:beforeAutospacing="1" w:after="100" w:afterAutospacing="1"/>
        <w:rPr>
          <w:rFonts w:eastAsia="Times New Roman" w:cstheme="minorHAnsi"/>
        </w:rPr>
      </w:pPr>
      <w:r w:rsidRPr="00A71FB5">
        <w:rPr>
          <w:rFonts w:eastAsia="Times New Roman" w:cstheme="minorHAnsi"/>
        </w:rPr>
        <w:t>We hope that you enjoy scrolling through this issue and reading about our project and program teams’ many accomplishments in the last year. In addition to sharing about our progress, we are excited to share insights into our upcoming work as part of CHILD-BRIGHT Phase 2. During Phase 2, we plan to build on our achievements for greater health impact for children and youth with brain-based disabilities and their families.</w:t>
      </w:r>
    </w:p>
    <w:p w14:paraId="26B52563" w14:textId="77777777" w:rsidR="00A549D7" w:rsidRPr="004C3135" w:rsidRDefault="00A549D7" w:rsidP="00A549D7">
      <w:pPr>
        <w:pStyle w:val="sqsrte-large"/>
        <w:rPr>
          <w:rFonts w:asciiTheme="minorHAnsi" w:hAnsiTheme="minorHAnsi" w:cstheme="minorHAnsi"/>
        </w:rPr>
      </w:pPr>
      <w:r w:rsidRPr="004C3135">
        <w:rPr>
          <w:rFonts w:asciiTheme="minorHAnsi" w:hAnsiTheme="minorHAnsi" w:cstheme="minorHAnsi"/>
        </w:rPr>
        <w:t xml:space="preserve">Read our welcome messages to learn </w:t>
      </w:r>
      <w:proofErr w:type="gramStart"/>
      <w:r w:rsidRPr="004C3135">
        <w:rPr>
          <w:rFonts w:asciiTheme="minorHAnsi" w:hAnsiTheme="minorHAnsi" w:cstheme="minorHAnsi"/>
        </w:rPr>
        <w:t>more, and</w:t>
      </w:r>
      <w:proofErr w:type="gramEnd"/>
      <w:r w:rsidRPr="004C3135">
        <w:rPr>
          <w:rFonts w:asciiTheme="minorHAnsi" w:hAnsiTheme="minorHAnsi" w:cstheme="minorHAnsi"/>
        </w:rPr>
        <w:t xml:space="preserve"> thank you for being part of the CHILD-BRIGHT community!</w:t>
      </w:r>
    </w:p>
    <w:p w14:paraId="0BAED3D2" w14:textId="77777777" w:rsidR="00A549D7" w:rsidRPr="004C3135" w:rsidRDefault="00A549D7" w:rsidP="00987483"/>
    <w:p w14:paraId="4E3E9840" w14:textId="77777777" w:rsidR="00910E14" w:rsidRPr="004C3135" w:rsidRDefault="00910E14" w:rsidP="00910E14">
      <w:pPr>
        <w:pStyle w:val="Heading2"/>
        <w:jc w:val="center"/>
        <w:rPr>
          <w:lang w:val="en-US"/>
        </w:rPr>
      </w:pPr>
      <w:bookmarkStart w:id="3" w:name="_Toc131523724"/>
      <w:r w:rsidRPr="004C3135">
        <w:rPr>
          <w:lang w:val="en-US"/>
        </w:rPr>
        <w:t xml:space="preserve">A letter from Annette </w:t>
      </w:r>
      <w:proofErr w:type="spellStart"/>
      <w:r w:rsidRPr="004C3135">
        <w:rPr>
          <w:lang w:val="en-US"/>
        </w:rPr>
        <w:t>Majnemer</w:t>
      </w:r>
      <w:bookmarkEnd w:id="3"/>
      <w:proofErr w:type="spellEnd"/>
    </w:p>
    <w:p w14:paraId="5263B2D4" w14:textId="77777777" w:rsidR="00910E14" w:rsidRPr="004C3135" w:rsidRDefault="00910E14" w:rsidP="00910E14">
      <w:pPr>
        <w:autoSpaceDE w:val="0"/>
        <w:autoSpaceDN w:val="0"/>
        <w:adjustRightInd w:val="0"/>
        <w:jc w:val="center"/>
        <w:rPr>
          <w:rFonts w:cstheme="minorHAnsi"/>
          <w:lang w:val="en-US"/>
        </w:rPr>
      </w:pPr>
      <w:r w:rsidRPr="004C3135">
        <w:rPr>
          <w:rFonts w:cstheme="minorHAnsi"/>
          <w:lang w:val="en-US"/>
        </w:rPr>
        <w:t>CHILD-BRIGHT Nominated Principal Investigator and Scientific Co-Director</w:t>
      </w:r>
    </w:p>
    <w:p w14:paraId="55D05837" w14:textId="77777777" w:rsidR="00910E14" w:rsidRPr="004C3135" w:rsidRDefault="00910E14" w:rsidP="00910E14">
      <w:pPr>
        <w:autoSpaceDE w:val="0"/>
        <w:autoSpaceDN w:val="0"/>
        <w:adjustRightInd w:val="0"/>
        <w:rPr>
          <w:rFonts w:cstheme="minorHAnsi"/>
          <w:lang w:val="en-US"/>
        </w:rPr>
      </w:pPr>
    </w:p>
    <w:p w14:paraId="0F616603"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To our CHILD-BRIGHT community,</w:t>
      </w:r>
    </w:p>
    <w:p w14:paraId="26932907"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7699C443"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It’s hard to believe I am penning these words for our sixth annual Report to Community! When we launched this network in 2016, we set an ambitious goal: pioneering patient-oriented research to meaningfully improve the lives of children and youth with brain-based disabilities and their families. </w:t>
      </w:r>
    </w:p>
    <w:p w14:paraId="040B2C90"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3BB94B48"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We had high hopes, but the network’s advances since then have exceeded </w:t>
      </w:r>
      <w:proofErr w:type="gramStart"/>
      <w:r w:rsidRPr="004C3135">
        <w:rPr>
          <w:rFonts w:cstheme="minorHAnsi"/>
          <w:lang w:val="en-US"/>
        </w:rPr>
        <w:t>all of</w:t>
      </w:r>
      <w:proofErr w:type="gramEnd"/>
      <w:r w:rsidRPr="004C3135">
        <w:rPr>
          <w:rFonts w:cstheme="minorHAnsi"/>
          <w:lang w:val="en-US"/>
        </w:rPr>
        <w:t xml:space="preserve"> our wildest expectations. I’m so proud to see the strides we’ve collectively taken in meeting this goal. As Phase 1 of our network winds down, we are turning our attention to the question of how we can continue building on this momentum to accomplish our mission in Phase 2. At this turning point, I am moved to look back not only at the accomplishments of the 2021-22 year but from the entire span of this first phase of our work. </w:t>
      </w:r>
    </w:p>
    <w:p w14:paraId="4E89E11F"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1A8E458B"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Allow me to share just a few highlights of the past six years with you here: </w:t>
      </w:r>
    </w:p>
    <w:p w14:paraId="5F0EB2D2"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51EF0D83" w14:textId="77777777" w:rsidR="00F77DD9" w:rsidRPr="004C3135" w:rsidRDefault="00F77DD9" w:rsidP="00F77DD9">
      <w:pPr>
        <w:autoSpaceDE w:val="0"/>
        <w:autoSpaceDN w:val="0"/>
        <w:adjustRightInd w:val="0"/>
        <w:rPr>
          <w:rFonts w:cstheme="minorHAnsi"/>
          <w:b/>
          <w:bCs/>
          <w:lang w:val="en-US"/>
        </w:rPr>
      </w:pPr>
      <w:r w:rsidRPr="004C3135">
        <w:rPr>
          <w:rFonts w:cstheme="minorHAnsi"/>
          <w:b/>
          <w:bCs/>
          <w:lang w:val="en-US"/>
        </w:rPr>
        <w:t>RESEARCH</w:t>
      </w:r>
    </w:p>
    <w:p w14:paraId="5AE631A8"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Our 13 patient-oriented research projects have progressed by leaps and bounds since the beginnings of the network. In some ways, we were starting from scratch in developing research processes in partnership with patients and health/community partners. Our research project teams have been at the forefront of innovation in patient-oriented research. Guided by our Research Program team, each project has spearheaded novel interventions to improve the health outcomes of children with brain-based developmental disabilities using child and family-focused approaches. </w:t>
      </w:r>
    </w:p>
    <w:p w14:paraId="4C0BD66B"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7D2D9F48"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lastRenderedPageBreak/>
        <w:t xml:space="preserve">We’ve also learned how to leverage our network structure to best effect. Our Research Program has facilitated connections across the 13 project teams through quarterly meetings throughout Phase 1. These meetings have led to program-wide initiatives and allowed for new collaborations across project teams to flourish. </w:t>
      </w:r>
    </w:p>
    <w:p w14:paraId="5A449A3F"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14DE3DED"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None of these research activities would be possible without the engagement of our patient-partners, including 41 parents, 18 youth with brain-based developmental disabilities, and 13 partnering First Nations communities —as always, I am grateful to our partners for the trust they continue to place in CHILD-BRIGHT and what we are building together.</w:t>
      </w:r>
    </w:p>
    <w:p w14:paraId="2CFA7B2D"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4921EACE" w14:textId="77777777" w:rsidR="009924C0" w:rsidRDefault="00F77DD9" w:rsidP="00F77DD9">
      <w:pPr>
        <w:autoSpaceDE w:val="0"/>
        <w:autoSpaceDN w:val="0"/>
        <w:adjustRightInd w:val="0"/>
        <w:rPr>
          <w:rFonts w:cstheme="minorHAnsi"/>
          <w:lang w:val="en-US"/>
        </w:rPr>
      </w:pPr>
      <w:r w:rsidRPr="004C3135">
        <w:rPr>
          <w:rFonts w:cstheme="minorHAnsi"/>
          <w:lang w:val="en-US"/>
        </w:rPr>
        <w:t>[</w:t>
      </w:r>
      <w:r w:rsidR="0090002B" w:rsidRPr="004C3135">
        <w:rPr>
          <w:rFonts w:cstheme="minorHAnsi"/>
          <w:lang w:val="en-US"/>
        </w:rPr>
        <w:t xml:space="preserve">BUTTON: </w:t>
      </w:r>
      <w:r w:rsidRPr="004C3135">
        <w:rPr>
          <w:rFonts w:cstheme="minorHAnsi"/>
          <w:lang w:val="en-US"/>
        </w:rPr>
        <w:t xml:space="preserve">READ OUR RESEARCH PROGRAM UPDATE] </w:t>
      </w:r>
      <w:r w:rsidR="0090002B" w:rsidRPr="004C3135">
        <w:rPr>
          <w:rFonts w:cstheme="minorHAnsi"/>
          <w:lang w:val="en-US"/>
        </w:rPr>
        <w:br/>
      </w:r>
    </w:p>
    <w:p w14:paraId="20542B2A" w14:textId="0DDBED0E" w:rsidR="00F77DD9" w:rsidRPr="004C3135" w:rsidRDefault="00F77DD9" w:rsidP="00F77DD9">
      <w:pPr>
        <w:autoSpaceDE w:val="0"/>
        <w:autoSpaceDN w:val="0"/>
        <w:adjustRightInd w:val="0"/>
        <w:rPr>
          <w:rFonts w:cstheme="minorHAnsi"/>
          <w:lang w:val="en-US"/>
        </w:rPr>
      </w:pPr>
      <w:r w:rsidRPr="004C3135">
        <w:rPr>
          <w:rFonts w:cstheme="minorHAnsi"/>
          <w:lang w:val="en-US"/>
        </w:rPr>
        <w:t>[</w:t>
      </w:r>
      <w:r w:rsidR="0090002B" w:rsidRPr="004C3135">
        <w:rPr>
          <w:rFonts w:cstheme="minorHAnsi"/>
          <w:lang w:val="en-US"/>
        </w:rPr>
        <w:t xml:space="preserve">BUTTON: </w:t>
      </w:r>
      <w:r w:rsidRPr="004C3135">
        <w:rPr>
          <w:rFonts w:cstheme="minorHAnsi"/>
          <w:lang w:val="en-US"/>
        </w:rPr>
        <w:t>READ OUR 2021-22 PROJECT UPDATES]</w:t>
      </w:r>
    </w:p>
    <w:p w14:paraId="5808BE7A"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62802E74" w14:textId="77777777" w:rsidR="00F77DD9" w:rsidRPr="004C3135" w:rsidRDefault="00F77DD9" w:rsidP="00F77DD9">
      <w:pPr>
        <w:autoSpaceDE w:val="0"/>
        <w:autoSpaceDN w:val="0"/>
        <w:adjustRightInd w:val="0"/>
        <w:rPr>
          <w:rFonts w:cstheme="minorHAnsi"/>
          <w:b/>
          <w:bCs/>
          <w:lang w:val="en-US"/>
        </w:rPr>
      </w:pPr>
      <w:r w:rsidRPr="004C3135">
        <w:rPr>
          <w:rFonts w:cstheme="minorHAnsi"/>
          <w:b/>
          <w:bCs/>
          <w:lang w:val="en-US"/>
        </w:rPr>
        <w:t>CITIZEN ENGAGEMENT</w:t>
      </w:r>
    </w:p>
    <w:p w14:paraId="6A82F3B3"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Throughout Phase 1, our Citizen Engagement Program has worked to create meaningful connections with our patient- and community partners. Building strong relationships takes time, but we have seen it pay off in how responsive our research activities have been to the needs of children and youth with brain-based disabilities and their families. These authentic collaborations have ensured that our research is relevant and meaningful to families, and likely to have a greater impact on the health care of children with developmental disabilities and their families.</w:t>
      </w:r>
    </w:p>
    <w:p w14:paraId="3CCC18E2"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22F42289" w14:textId="661D5B0E" w:rsidR="00F77DD9" w:rsidRDefault="008A75C0" w:rsidP="00F77DD9">
      <w:pPr>
        <w:autoSpaceDE w:val="0"/>
        <w:autoSpaceDN w:val="0"/>
        <w:adjustRightInd w:val="0"/>
        <w:rPr>
          <w:rFonts w:cstheme="minorHAnsi"/>
          <w:lang w:val="en-US"/>
        </w:rPr>
      </w:pPr>
      <w:r w:rsidRPr="008A75C0">
        <w:rPr>
          <w:rFonts w:cstheme="minorHAnsi"/>
          <w:lang w:val="en-US"/>
        </w:rPr>
        <w:t>The two committees at the core of this program, the Citizen Engagement Council (CEC) and the National Youth Advisory Panel (NYAP), have overseen the engagement of our patient- and community partners. The CEC established and revised compensation guidelines to support our patient-partners’ contributions as members of CHILD-BRIGHT. The program also pioneered a Parent Liaison role, created to help onboard new parents to the network and provide ongoing support. Meanwhile, the NYAP has been hard at work establishing its own set of tips for researchers looking to engage youth and setting up its consultation service.</w:t>
      </w:r>
      <w:r w:rsidR="00F77DD9" w:rsidRPr="008A75C0">
        <w:rPr>
          <w:rFonts w:cstheme="minorHAnsi"/>
          <w:lang w:val="en-US"/>
        </w:rPr>
        <w:t> </w:t>
      </w:r>
    </w:p>
    <w:p w14:paraId="0F3B1855" w14:textId="69212C19" w:rsidR="008A75C0" w:rsidRDefault="008A75C0" w:rsidP="00F77DD9">
      <w:pPr>
        <w:autoSpaceDE w:val="0"/>
        <w:autoSpaceDN w:val="0"/>
        <w:adjustRightInd w:val="0"/>
        <w:rPr>
          <w:rFonts w:cstheme="minorHAnsi"/>
          <w:lang w:val="en-US"/>
        </w:rPr>
      </w:pPr>
    </w:p>
    <w:p w14:paraId="38A5B644" w14:textId="6A5A3B47" w:rsidR="008A75C0" w:rsidRDefault="008A75C0" w:rsidP="00F77DD9">
      <w:pPr>
        <w:autoSpaceDE w:val="0"/>
        <w:autoSpaceDN w:val="0"/>
        <w:adjustRightInd w:val="0"/>
        <w:rPr>
          <w:rFonts w:cstheme="minorHAnsi"/>
          <w:lang w:val="en-US"/>
        </w:rPr>
      </w:pPr>
      <w:r>
        <w:rPr>
          <w:rFonts w:cstheme="minorHAnsi"/>
          <w:lang w:val="en-US"/>
        </w:rPr>
        <w:t xml:space="preserve">[BUTTON: READ OUR </w:t>
      </w:r>
      <w:r w:rsidR="00C14D42">
        <w:rPr>
          <w:rFonts w:cstheme="minorHAnsi"/>
          <w:lang w:val="en-US"/>
        </w:rPr>
        <w:t>CITIZEN ENGAGEMENT PROGRAM UPDATE]</w:t>
      </w:r>
    </w:p>
    <w:p w14:paraId="22A104E9" w14:textId="16462AA0" w:rsidR="00C14D42" w:rsidRDefault="00C14D42" w:rsidP="00F77DD9">
      <w:pPr>
        <w:autoSpaceDE w:val="0"/>
        <w:autoSpaceDN w:val="0"/>
        <w:adjustRightInd w:val="0"/>
        <w:rPr>
          <w:rFonts w:cstheme="minorHAnsi"/>
          <w:lang w:val="en-US"/>
        </w:rPr>
      </w:pPr>
    </w:p>
    <w:p w14:paraId="1CDDF6A5" w14:textId="1F54B761" w:rsidR="00C14D42" w:rsidRDefault="00C14D42" w:rsidP="00F77DD9">
      <w:pPr>
        <w:autoSpaceDE w:val="0"/>
        <w:autoSpaceDN w:val="0"/>
        <w:adjustRightInd w:val="0"/>
        <w:rPr>
          <w:rFonts w:cstheme="minorHAnsi"/>
          <w:lang w:val="en-US"/>
        </w:rPr>
      </w:pPr>
      <w:r>
        <w:rPr>
          <w:rFonts w:cstheme="minorHAnsi"/>
          <w:lang w:val="en-US"/>
        </w:rPr>
        <w:t>[BUTTON: READ OUR YOUTH MEMBERS’ UPDATE]</w:t>
      </w:r>
    </w:p>
    <w:p w14:paraId="100BC7E7" w14:textId="2F009D38" w:rsidR="00C14D42" w:rsidRDefault="00C14D42" w:rsidP="00F77DD9">
      <w:pPr>
        <w:autoSpaceDE w:val="0"/>
        <w:autoSpaceDN w:val="0"/>
        <w:adjustRightInd w:val="0"/>
        <w:rPr>
          <w:rFonts w:cstheme="minorHAnsi"/>
          <w:lang w:val="en-US"/>
        </w:rPr>
      </w:pPr>
    </w:p>
    <w:p w14:paraId="4FB15383" w14:textId="77777777" w:rsidR="00E919AA" w:rsidRPr="00E919AA" w:rsidRDefault="00E919AA" w:rsidP="00E919AA">
      <w:pPr>
        <w:autoSpaceDE w:val="0"/>
        <w:autoSpaceDN w:val="0"/>
        <w:adjustRightInd w:val="0"/>
        <w:rPr>
          <w:rFonts w:cstheme="minorHAnsi"/>
          <w:lang w:val="en-US"/>
        </w:rPr>
      </w:pPr>
      <w:r w:rsidRPr="00E919AA">
        <w:rPr>
          <w:rFonts w:cstheme="minorHAnsi"/>
          <w:b/>
          <w:bCs/>
          <w:lang w:val="en-US"/>
        </w:rPr>
        <w:t>KNOWLEDGE TRANSLATION</w:t>
      </w:r>
      <w:r w:rsidRPr="00E919AA">
        <w:rPr>
          <w:rFonts w:cstheme="minorHAnsi"/>
          <w:lang w:val="en-US"/>
        </w:rPr>
        <w:t> </w:t>
      </w:r>
    </w:p>
    <w:p w14:paraId="60DD98E9" w14:textId="5D95ACE0" w:rsidR="00E919AA" w:rsidRDefault="00E919AA" w:rsidP="00E919AA">
      <w:pPr>
        <w:autoSpaceDE w:val="0"/>
        <w:autoSpaceDN w:val="0"/>
        <w:adjustRightInd w:val="0"/>
        <w:rPr>
          <w:rFonts w:cstheme="minorHAnsi"/>
          <w:lang w:val="en-US"/>
        </w:rPr>
      </w:pPr>
      <w:r w:rsidRPr="00E919AA">
        <w:rPr>
          <w:rFonts w:cstheme="minorHAnsi"/>
          <w:lang w:val="en-US"/>
        </w:rPr>
        <w:t xml:space="preserve">Right from the start, our Knowledge Translation (KT) Program opted to spearhead an integrated KT approach, which engages potential knowledge users (families, people with disabilities, other scientists, clinicians, government agencies and funding partners) as partners in the research process. </w:t>
      </w:r>
    </w:p>
    <w:p w14:paraId="52160569" w14:textId="77777777" w:rsidR="00E919AA" w:rsidRPr="00E919AA" w:rsidRDefault="00E919AA" w:rsidP="00E919AA">
      <w:pPr>
        <w:autoSpaceDE w:val="0"/>
        <w:autoSpaceDN w:val="0"/>
        <w:adjustRightInd w:val="0"/>
        <w:rPr>
          <w:rFonts w:cstheme="minorHAnsi"/>
          <w:lang w:val="en-US"/>
        </w:rPr>
      </w:pPr>
    </w:p>
    <w:p w14:paraId="3040180F" w14:textId="77777777" w:rsidR="00E919AA" w:rsidRDefault="00E919AA" w:rsidP="00E919AA">
      <w:pPr>
        <w:autoSpaceDE w:val="0"/>
        <w:autoSpaceDN w:val="0"/>
        <w:adjustRightInd w:val="0"/>
        <w:rPr>
          <w:rFonts w:cstheme="minorHAnsi"/>
          <w:lang w:val="en-US"/>
        </w:rPr>
      </w:pPr>
      <w:r w:rsidRPr="00E919AA">
        <w:rPr>
          <w:rFonts w:cstheme="minorHAnsi"/>
          <w:lang w:val="en-US"/>
        </w:rPr>
        <w:t xml:space="preserve">This approach has yielded significant results, as we have disseminated knowledge throughout the research process. Over 900 participants have attended the series of webinars our KT team </w:t>
      </w:r>
      <w:r w:rsidRPr="00E919AA">
        <w:rPr>
          <w:rFonts w:cstheme="minorHAnsi"/>
          <w:lang w:val="en-US"/>
        </w:rPr>
        <w:lastRenderedPageBreak/>
        <w:t>has conducted in collaboration with Children’s Healthcare Canada and CHILD-BRIGHT research projects.</w:t>
      </w:r>
    </w:p>
    <w:p w14:paraId="0623FE20" w14:textId="77777777" w:rsidR="009924C0" w:rsidRPr="00E919AA" w:rsidRDefault="009924C0" w:rsidP="00E919AA">
      <w:pPr>
        <w:autoSpaceDE w:val="0"/>
        <w:autoSpaceDN w:val="0"/>
        <w:adjustRightInd w:val="0"/>
        <w:rPr>
          <w:rFonts w:cstheme="minorHAnsi"/>
          <w:lang w:val="en-US"/>
        </w:rPr>
      </w:pPr>
    </w:p>
    <w:p w14:paraId="25E7C321" w14:textId="77777777" w:rsidR="00E919AA" w:rsidRPr="00E919AA" w:rsidRDefault="00E919AA" w:rsidP="00E919AA">
      <w:pPr>
        <w:autoSpaceDE w:val="0"/>
        <w:autoSpaceDN w:val="0"/>
        <w:adjustRightInd w:val="0"/>
        <w:rPr>
          <w:rFonts w:cstheme="minorHAnsi"/>
          <w:lang w:val="en-US"/>
        </w:rPr>
      </w:pPr>
      <w:r w:rsidRPr="00E919AA">
        <w:rPr>
          <w:rFonts w:cstheme="minorHAnsi"/>
          <w:lang w:val="en-US"/>
        </w:rPr>
        <w:t xml:space="preserve">We’ve also fostered innovation in KT thanks to two funding competitions. Seven projects received funding from our KT Innovation Incubator, while the KT outputs of eight CHILD-BRIGHT research teams were supported through our </w:t>
      </w:r>
      <w:proofErr w:type="spellStart"/>
      <w:r w:rsidRPr="00E919AA">
        <w:rPr>
          <w:rFonts w:cstheme="minorHAnsi"/>
          <w:lang w:val="en-US"/>
        </w:rPr>
        <w:t>ConneKT</w:t>
      </w:r>
      <w:proofErr w:type="spellEnd"/>
      <w:r w:rsidRPr="00E919AA">
        <w:rPr>
          <w:rFonts w:cstheme="minorHAnsi"/>
          <w:lang w:val="en-US"/>
        </w:rPr>
        <w:t xml:space="preserve"> grant. </w:t>
      </w:r>
    </w:p>
    <w:p w14:paraId="459C3EF1" w14:textId="77777777" w:rsidR="00C14D42" w:rsidRPr="008A75C0" w:rsidRDefault="00C14D42" w:rsidP="00F77DD9">
      <w:pPr>
        <w:autoSpaceDE w:val="0"/>
        <w:autoSpaceDN w:val="0"/>
        <w:adjustRightInd w:val="0"/>
        <w:rPr>
          <w:rFonts w:cstheme="minorHAnsi"/>
          <w:lang w:val="en-US"/>
        </w:rPr>
      </w:pPr>
    </w:p>
    <w:p w14:paraId="0ADDA18A" w14:textId="009F666B" w:rsidR="00F77DD9" w:rsidRPr="004C3135" w:rsidRDefault="00F77DD9" w:rsidP="00F77DD9">
      <w:pPr>
        <w:autoSpaceDE w:val="0"/>
        <w:autoSpaceDN w:val="0"/>
        <w:adjustRightInd w:val="0"/>
        <w:rPr>
          <w:rFonts w:cstheme="minorHAnsi"/>
          <w:lang w:val="en-US"/>
        </w:rPr>
      </w:pPr>
      <w:r w:rsidRPr="004C3135">
        <w:rPr>
          <w:rFonts w:cstheme="minorHAnsi"/>
          <w:lang w:val="en-US"/>
        </w:rPr>
        <w:t>[</w:t>
      </w:r>
      <w:r w:rsidR="00DE2DBE" w:rsidRPr="004C3135">
        <w:rPr>
          <w:rFonts w:cstheme="minorHAnsi"/>
          <w:lang w:val="en-US"/>
        </w:rPr>
        <w:t xml:space="preserve">BUTTON: </w:t>
      </w:r>
      <w:r w:rsidRPr="004C3135">
        <w:rPr>
          <w:rFonts w:cstheme="minorHAnsi"/>
          <w:lang w:val="en-US"/>
        </w:rPr>
        <w:t>READ OUR K</w:t>
      </w:r>
      <w:r w:rsidR="00563279" w:rsidRPr="004C3135">
        <w:rPr>
          <w:rFonts w:cstheme="minorHAnsi"/>
          <w:lang w:val="en-US"/>
        </w:rPr>
        <w:t>NOWLEDGE TRANSLATION</w:t>
      </w:r>
      <w:r w:rsidRPr="004C3135">
        <w:rPr>
          <w:rFonts w:cstheme="minorHAnsi"/>
          <w:lang w:val="en-US"/>
        </w:rPr>
        <w:t xml:space="preserve"> PROGRAM UPDATE]</w:t>
      </w:r>
    </w:p>
    <w:p w14:paraId="738ADCBC"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3142FB94" w14:textId="77777777" w:rsidR="00F77DD9" w:rsidRPr="004C3135" w:rsidRDefault="00F77DD9" w:rsidP="00F77DD9">
      <w:pPr>
        <w:autoSpaceDE w:val="0"/>
        <w:autoSpaceDN w:val="0"/>
        <w:adjustRightInd w:val="0"/>
        <w:rPr>
          <w:rFonts w:cstheme="minorHAnsi"/>
          <w:b/>
          <w:bCs/>
          <w:lang w:val="en-US"/>
        </w:rPr>
      </w:pPr>
      <w:r w:rsidRPr="004C3135">
        <w:rPr>
          <w:rFonts w:cstheme="minorHAnsi"/>
          <w:b/>
          <w:bCs/>
          <w:lang w:val="en-US"/>
        </w:rPr>
        <w:t xml:space="preserve">TRAINING </w:t>
      </w:r>
    </w:p>
    <w:p w14:paraId="71BA2A2A"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Our Training Program had a crucial role right in Phase 1: introducing our members to the core elements of patient-oriented research through workshops and webinars exploring the general application of patient-oriented research principles within research projects. Building on this baseline knowledge, over the years our Learning Series and Patient-oriented Discussion sessions explored more challenging topics as teams worked to navigate the intricacies of effective partnership. </w:t>
      </w:r>
    </w:p>
    <w:p w14:paraId="0DF07F74"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5E5631B9"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As the network’s collective capacity developed, the Training Program team turned its attention to the next generation of patient-oriented research researchers through the Summer Studentship and Graduate Fellowship, Training Innovation Fund and Collaborative Mentorship Grant.</w:t>
      </w:r>
    </w:p>
    <w:p w14:paraId="2BBE62F8"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41E798FD"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The Training Program also built relationships with other SPOR entities across Canada throughout Phase 1, which led to the creation of the SPOR National Training Entity which will not only streamline patient-oriented research training activities across Canada, but design novel ways of delivering training and mentorship opportunities. </w:t>
      </w:r>
    </w:p>
    <w:p w14:paraId="6CE4F407"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2672B3BF" w14:textId="77807431" w:rsidR="00F77DD9" w:rsidRPr="004C3135" w:rsidRDefault="00F77DD9" w:rsidP="00F77DD9">
      <w:pPr>
        <w:autoSpaceDE w:val="0"/>
        <w:autoSpaceDN w:val="0"/>
        <w:adjustRightInd w:val="0"/>
        <w:rPr>
          <w:rFonts w:cstheme="minorHAnsi"/>
          <w:lang w:val="en-US"/>
        </w:rPr>
      </w:pPr>
      <w:r w:rsidRPr="004C3135">
        <w:rPr>
          <w:rFonts w:cstheme="minorHAnsi"/>
          <w:lang w:val="en-US"/>
        </w:rPr>
        <w:t>[</w:t>
      </w:r>
      <w:r w:rsidR="00DE2DBE" w:rsidRPr="004C3135">
        <w:rPr>
          <w:rFonts w:cstheme="minorHAnsi"/>
          <w:lang w:val="en-US"/>
        </w:rPr>
        <w:t xml:space="preserve">BUTTON: </w:t>
      </w:r>
      <w:r w:rsidRPr="004C3135">
        <w:rPr>
          <w:rFonts w:cstheme="minorHAnsi"/>
          <w:lang w:val="en-US"/>
        </w:rPr>
        <w:t xml:space="preserve">LINK TO TRAINING </w:t>
      </w:r>
      <w:r w:rsidR="00DE2DBE" w:rsidRPr="004C3135">
        <w:rPr>
          <w:rFonts w:cstheme="minorHAnsi"/>
          <w:lang w:val="en-US"/>
        </w:rPr>
        <w:t xml:space="preserve">PROGRAM </w:t>
      </w:r>
      <w:r w:rsidRPr="004C3135">
        <w:rPr>
          <w:rFonts w:cstheme="minorHAnsi"/>
          <w:lang w:val="en-US"/>
        </w:rPr>
        <w:t xml:space="preserve">UPDATE] </w:t>
      </w:r>
    </w:p>
    <w:p w14:paraId="19665BF7"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06E2C157" w14:textId="77777777" w:rsidR="00F77DD9" w:rsidRPr="004C3135" w:rsidRDefault="00F77DD9" w:rsidP="00F77DD9">
      <w:pPr>
        <w:autoSpaceDE w:val="0"/>
        <w:autoSpaceDN w:val="0"/>
        <w:adjustRightInd w:val="0"/>
        <w:rPr>
          <w:rFonts w:cstheme="minorHAnsi"/>
          <w:b/>
          <w:bCs/>
          <w:lang w:val="en-US"/>
        </w:rPr>
      </w:pPr>
      <w:r w:rsidRPr="004C3135">
        <w:rPr>
          <w:rFonts w:cstheme="minorHAnsi"/>
          <w:b/>
          <w:bCs/>
          <w:lang w:val="en-US"/>
        </w:rPr>
        <w:t>SUPPORT SERVICES</w:t>
      </w:r>
    </w:p>
    <w:p w14:paraId="441FD955"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Undergirding all our Phase 1 research activities was </w:t>
      </w:r>
      <w:proofErr w:type="spellStart"/>
      <w:r w:rsidRPr="004C3135">
        <w:rPr>
          <w:rFonts w:cstheme="minorHAnsi"/>
          <w:lang w:val="en-US"/>
        </w:rPr>
        <w:t>i</w:t>
      </w:r>
      <w:proofErr w:type="spellEnd"/>
      <w:r w:rsidRPr="004C3135">
        <w:rPr>
          <w:rFonts w:cstheme="minorHAnsi"/>
          <w:lang w:val="en-US"/>
        </w:rPr>
        <w:t xml:space="preserve">) our Data Coordinating Centre team, which set up research project databases and supported the data quality management and analytics needs of each study, and ii) our Health Economics team, which provided ongoing support for the development and implementation of economic evaluations for our research projects. </w:t>
      </w:r>
    </w:p>
    <w:p w14:paraId="14E16A99"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1BB36608" w14:textId="77777777" w:rsidR="00563279" w:rsidRPr="004C3135" w:rsidRDefault="00F77DD9" w:rsidP="00F77DD9">
      <w:pPr>
        <w:autoSpaceDE w:val="0"/>
        <w:autoSpaceDN w:val="0"/>
        <w:adjustRightInd w:val="0"/>
        <w:rPr>
          <w:rFonts w:cstheme="minorHAnsi"/>
          <w:lang w:val="en-US"/>
        </w:rPr>
      </w:pPr>
      <w:r w:rsidRPr="004C3135">
        <w:rPr>
          <w:rFonts w:cstheme="minorHAnsi"/>
          <w:lang w:val="en-US"/>
        </w:rPr>
        <w:t>[</w:t>
      </w:r>
      <w:r w:rsidR="00563279" w:rsidRPr="004C3135">
        <w:rPr>
          <w:rFonts w:cstheme="minorHAnsi"/>
          <w:lang w:val="en-US"/>
        </w:rPr>
        <w:t>BUTTON: READ OUR DATA COORDINATING CENTRE</w:t>
      </w:r>
      <w:r w:rsidRPr="004C3135">
        <w:rPr>
          <w:rFonts w:cstheme="minorHAnsi"/>
          <w:lang w:val="en-US"/>
        </w:rPr>
        <w:t xml:space="preserve"> UPDATE] </w:t>
      </w:r>
    </w:p>
    <w:p w14:paraId="52BE97D6" w14:textId="77777777" w:rsidR="009924C0" w:rsidRDefault="009924C0" w:rsidP="00F77DD9">
      <w:pPr>
        <w:autoSpaceDE w:val="0"/>
        <w:autoSpaceDN w:val="0"/>
        <w:adjustRightInd w:val="0"/>
        <w:rPr>
          <w:rFonts w:cstheme="minorHAnsi"/>
          <w:lang w:val="en-US"/>
        </w:rPr>
      </w:pPr>
    </w:p>
    <w:p w14:paraId="26C32575" w14:textId="59C76D72" w:rsidR="00F77DD9" w:rsidRPr="004C3135" w:rsidRDefault="00F77DD9" w:rsidP="00F77DD9">
      <w:pPr>
        <w:autoSpaceDE w:val="0"/>
        <w:autoSpaceDN w:val="0"/>
        <w:adjustRightInd w:val="0"/>
        <w:rPr>
          <w:rFonts w:cstheme="minorHAnsi"/>
          <w:lang w:val="en-US"/>
        </w:rPr>
      </w:pPr>
      <w:r w:rsidRPr="004C3135">
        <w:rPr>
          <w:rFonts w:cstheme="minorHAnsi"/>
          <w:lang w:val="en-US"/>
        </w:rPr>
        <w:t>[</w:t>
      </w:r>
      <w:r w:rsidR="00563279" w:rsidRPr="004C3135">
        <w:rPr>
          <w:rFonts w:cstheme="minorHAnsi"/>
          <w:lang w:val="en-US"/>
        </w:rPr>
        <w:t xml:space="preserve">BUTTON: READ OUR HEALTH ECONOMICS </w:t>
      </w:r>
      <w:r w:rsidRPr="004C3135">
        <w:rPr>
          <w:rFonts w:cstheme="minorHAnsi"/>
          <w:lang w:val="en-US"/>
        </w:rPr>
        <w:t xml:space="preserve">UPDATE] </w:t>
      </w:r>
    </w:p>
    <w:p w14:paraId="2780C3FC"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11EB6328"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Throughout, our central office team has ably shepherded our many activities and shared the results with the community. </w:t>
      </w:r>
    </w:p>
    <w:p w14:paraId="0E47A963"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6E39E2C0"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lastRenderedPageBreak/>
        <w:t>Thank you to the Canadian Institutes of Health Research (CIHR) under Canada’s Strategy for Patient-Oriented Research (SPOR), our 28 Phase 1 funding partners, and our 15 Phase 2 funding partners for making our work possible, in the past, present, and future.</w:t>
      </w:r>
    </w:p>
    <w:p w14:paraId="3DBCCAE6"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0EC0A9CE" w14:textId="752537E1"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Our sights are now set on the future as we build on these many successes. We’ve set the stage; now it is time to move our patient-oriented research into action through insight and methods grounded in implementation science and knowledge mobilization that embed the principles of equity, diversity, inclusion, </w:t>
      </w:r>
      <w:proofErr w:type="gramStart"/>
      <w:r w:rsidRPr="004C3135">
        <w:rPr>
          <w:rFonts w:cstheme="minorHAnsi"/>
          <w:lang w:val="en-US"/>
        </w:rPr>
        <w:t>decolonization</w:t>
      </w:r>
      <w:proofErr w:type="gramEnd"/>
      <w:r w:rsidRPr="004C3135">
        <w:rPr>
          <w:rFonts w:cstheme="minorHAnsi"/>
          <w:lang w:val="en-US"/>
        </w:rPr>
        <w:t xml:space="preserve"> and </w:t>
      </w:r>
      <w:r w:rsidR="00401B89">
        <w:rPr>
          <w:rFonts w:cstheme="minorHAnsi"/>
          <w:lang w:val="en-US"/>
        </w:rPr>
        <w:t>I</w:t>
      </w:r>
      <w:r w:rsidRPr="004C3135">
        <w:rPr>
          <w:rFonts w:cstheme="minorHAnsi"/>
          <w:lang w:val="en-US"/>
        </w:rPr>
        <w:t>ndigenization. From 2022 to 2026, with your support and that of all our members, we hope to go from Network to Movement.</w:t>
      </w:r>
    </w:p>
    <w:p w14:paraId="103F0BEC"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5DB9062B" w14:textId="476B56BE" w:rsidR="00F77DD9" w:rsidRPr="004C3135" w:rsidRDefault="00F77DD9" w:rsidP="00F77DD9">
      <w:pPr>
        <w:autoSpaceDE w:val="0"/>
        <w:autoSpaceDN w:val="0"/>
        <w:adjustRightInd w:val="0"/>
        <w:rPr>
          <w:rFonts w:cstheme="minorHAnsi"/>
          <w:lang w:val="en-US"/>
        </w:rPr>
      </w:pPr>
      <w:r w:rsidRPr="004C3135">
        <w:rPr>
          <w:rFonts w:cstheme="minorHAnsi"/>
          <w:lang w:val="en-US"/>
        </w:rPr>
        <w:t>[</w:t>
      </w:r>
      <w:r w:rsidR="00B357BC" w:rsidRPr="004C3135">
        <w:rPr>
          <w:rFonts w:cstheme="minorHAnsi"/>
          <w:lang w:val="en-US"/>
        </w:rPr>
        <w:t xml:space="preserve">BUTTON: READ ABOUT </w:t>
      </w:r>
      <w:r w:rsidRPr="004C3135">
        <w:rPr>
          <w:rFonts w:cstheme="minorHAnsi"/>
          <w:lang w:val="en-US"/>
        </w:rPr>
        <w:t>PHASE 2]</w:t>
      </w:r>
    </w:p>
    <w:p w14:paraId="1E2E8A9F"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7A88B7EC"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It’s been an </w:t>
      </w:r>
      <w:proofErr w:type="spellStart"/>
      <w:r w:rsidRPr="004C3135">
        <w:rPr>
          <w:rFonts w:cstheme="minorHAnsi"/>
          <w:lang w:val="en-US"/>
        </w:rPr>
        <w:t>honour</w:t>
      </w:r>
      <w:proofErr w:type="spellEnd"/>
      <w:r w:rsidRPr="004C3135">
        <w:rPr>
          <w:rFonts w:cstheme="minorHAnsi"/>
          <w:lang w:val="en-US"/>
        </w:rPr>
        <w:t xml:space="preserve"> to grow with this network for the past six years. And I know the future is bright. Collectively, we have so much more to contribute to the evolving landscape of patient-oriented research. Will you join us in this next stage of our network? </w:t>
      </w:r>
    </w:p>
    <w:p w14:paraId="6A04C17B"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537F897D"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xml:space="preserve">With gratitude, </w:t>
      </w:r>
    </w:p>
    <w:p w14:paraId="5ECA5946" w14:textId="77777777" w:rsidR="00F77DD9" w:rsidRPr="004C3135" w:rsidRDefault="00F77DD9" w:rsidP="00F77DD9">
      <w:pPr>
        <w:autoSpaceDE w:val="0"/>
        <w:autoSpaceDN w:val="0"/>
        <w:adjustRightInd w:val="0"/>
        <w:rPr>
          <w:rFonts w:cstheme="minorHAnsi"/>
          <w:lang w:val="en-US"/>
        </w:rPr>
      </w:pPr>
      <w:r w:rsidRPr="004C3135">
        <w:rPr>
          <w:rFonts w:cstheme="minorHAnsi"/>
          <w:lang w:val="en-US"/>
        </w:rPr>
        <w:t> </w:t>
      </w:r>
    </w:p>
    <w:p w14:paraId="11E37232" w14:textId="13CFBC9B" w:rsidR="00987483" w:rsidRPr="004C3135" w:rsidRDefault="00F77DD9" w:rsidP="00F77DD9">
      <w:pPr>
        <w:rPr>
          <w:rFonts w:cstheme="minorHAnsi"/>
          <w:lang w:val="en-US"/>
        </w:rPr>
      </w:pPr>
      <w:r w:rsidRPr="004C3135">
        <w:rPr>
          <w:rFonts w:cstheme="minorHAnsi"/>
          <w:lang w:val="en-US"/>
        </w:rPr>
        <w:t xml:space="preserve">Annette </w:t>
      </w:r>
      <w:proofErr w:type="spellStart"/>
      <w:r w:rsidRPr="004C3135">
        <w:rPr>
          <w:rFonts w:cstheme="minorHAnsi"/>
          <w:lang w:val="en-US"/>
        </w:rPr>
        <w:t>Majnemer</w:t>
      </w:r>
      <w:proofErr w:type="spellEnd"/>
    </w:p>
    <w:p w14:paraId="09F3B7D0" w14:textId="77777777" w:rsidR="00F34178" w:rsidRPr="004C3135" w:rsidRDefault="00F34178" w:rsidP="00F77DD9">
      <w:pPr>
        <w:rPr>
          <w:rFonts w:cstheme="minorHAnsi"/>
          <w:lang w:val="en-US"/>
        </w:rPr>
      </w:pPr>
    </w:p>
    <w:p w14:paraId="63D8CB4D" w14:textId="0EFC3C5E" w:rsidR="00EB5C81" w:rsidRPr="004C3135" w:rsidRDefault="00EB5C81">
      <w:pPr>
        <w:rPr>
          <w:rFonts w:cstheme="minorHAnsi"/>
          <w:lang w:val="en-US"/>
        </w:rPr>
      </w:pPr>
      <w:r w:rsidRPr="004C3135">
        <w:rPr>
          <w:rFonts w:cstheme="minorHAnsi"/>
          <w:lang w:val="en-US"/>
        </w:rPr>
        <w:br w:type="page"/>
      </w:r>
    </w:p>
    <w:p w14:paraId="523A582C" w14:textId="75873620" w:rsidR="001A77CA" w:rsidRPr="004C3135" w:rsidRDefault="00454EF4" w:rsidP="00454EF4">
      <w:pPr>
        <w:pStyle w:val="Heading2"/>
        <w:jc w:val="center"/>
      </w:pPr>
      <w:bookmarkStart w:id="4" w:name="_Toc131523725"/>
      <w:r w:rsidRPr="004C3135">
        <w:lastRenderedPageBreak/>
        <w:t xml:space="preserve">A letter from </w:t>
      </w:r>
      <w:r w:rsidR="001A77CA" w:rsidRPr="004C3135">
        <w:t>Sharon McCarr</w:t>
      </w:r>
      <w:r w:rsidRPr="004C3135">
        <w:t>y</w:t>
      </w:r>
      <w:bookmarkEnd w:id="4"/>
    </w:p>
    <w:p w14:paraId="75AD9FB6" w14:textId="5071C28C" w:rsidR="00454EF4" w:rsidRPr="004C3135" w:rsidRDefault="00454EF4" w:rsidP="001A77CA">
      <w:pPr>
        <w:jc w:val="center"/>
        <w:rPr>
          <w:rFonts w:ascii="Calibri" w:hAnsi="Calibri" w:cs="Calibri"/>
        </w:rPr>
      </w:pPr>
      <w:r w:rsidRPr="004C3135">
        <w:rPr>
          <w:rFonts w:ascii="Calibri" w:hAnsi="Calibri" w:cs="Calibri"/>
        </w:rPr>
        <w:t>CHILD-BRIGHT Director of Citizen Engagement</w:t>
      </w:r>
    </w:p>
    <w:p w14:paraId="23555EE3" w14:textId="77777777" w:rsidR="001A77CA" w:rsidRPr="004C3135" w:rsidRDefault="001A77CA" w:rsidP="001A77CA">
      <w:pPr>
        <w:jc w:val="center"/>
        <w:rPr>
          <w:rFonts w:ascii="Calibri" w:hAnsi="Calibri" w:cs="Calibri"/>
        </w:rPr>
      </w:pPr>
    </w:p>
    <w:p w14:paraId="1D25E835" w14:textId="77777777" w:rsidR="001A77CA" w:rsidRPr="004C3135" w:rsidRDefault="001A77CA" w:rsidP="001A77CA">
      <w:pPr>
        <w:jc w:val="center"/>
        <w:rPr>
          <w:rFonts w:ascii="Calibri" w:hAnsi="Calibri" w:cs="Calibri"/>
        </w:rPr>
      </w:pPr>
    </w:p>
    <w:p w14:paraId="524A0681" w14:textId="77777777" w:rsidR="001A77CA" w:rsidRPr="004C3135" w:rsidRDefault="001A77CA" w:rsidP="001A77CA">
      <w:pPr>
        <w:rPr>
          <w:rFonts w:ascii="Calibri" w:hAnsi="Calibri" w:cs="Calibri"/>
        </w:rPr>
      </w:pPr>
      <w:r w:rsidRPr="004C3135">
        <w:rPr>
          <w:rFonts w:ascii="Calibri" w:hAnsi="Calibri" w:cs="Calibri"/>
        </w:rPr>
        <w:t>To all our members,</w:t>
      </w:r>
    </w:p>
    <w:p w14:paraId="7CE8671D" w14:textId="77777777" w:rsidR="001A77CA" w:rsidRPr="004C3135" w:rsidRDefault="001A77CA" w:rsidP="001A77CA">
      <w:pPr>
        <w:rPr>
          <w:rFonts w:ascii="Calibri" w:hAnsi="Calibri" w:cs="Calibri"/>
        </w:rPr>
      </w:pPr>
    </w:p>
    <w:p w14:paraId="7AC8C515" w14:textId="77777777" w:rsidR="001A77CA" w:rsidRPr="004C3135" w:rsidRDefault="001A77CA" w:rsidP="001A77CA">
      <w:pPr>
        <w:rPr>
          <w:rFonts w:ascii="Calibri" w:hAnsi="Calibri" w:cs="Calibri"/>
        </w:rPr>
      </w:pPr>
      <w:r w:rsidRPr="004C3135">
        <w:rPr>
          <w:rFonts w:ascii="Calibri" w:hAnsi="Calibri" w:cs="Calibri"/>
        </w:rPr>
        <w:t xml:space="preserve">On a personal level, 2021-22 was a milestone: It marked my first year as CHILD-BRIGHT’s Director of Citizen Engagement (CE), as well as my fifth year with the network. </w:t>
      </w:r>
    </w:p>
    <w:p w14:paraId="033DB915" w14:textId="77777777" w:rsidR="001A77CA" w:rsidRPr="004C3135" w:rsidRDefault="001A77CA" w:rsidP="001A77CA">
      <w:pPr>
        <w:tabs>
          <w:tab w:val="left" w:pos="2729"/>
        </w:tabs>
        <w:rPr>
          <w:rFonts w:ascii="Calibri" w:hAnsi="Calibri" w:cs="Calibri"/>
        </w:rPr>
      </w:pPr>
      <w:r w:rsidRPr="004C3135">
        <w:rPr>
          <w:rFonts w:ascii="Calibri" w:hAnsi="Calibri" w:cs="Calibri"/>
        </w:rPr>
        <w:tab/>
      </w:r>
    </w:p>
    <w:p w14:paraId="71F2173E" w14:textId="77777777" w:rsidR="001A77CA" w:rsidRPr="004C3135" w:rsidRDefault="001A77CA" w:rsidP="001A77CA">
      <w:pPr>
        <w:tabs>
          <w:tab w:val="left" w:pos="2729"/>
        </w:tabs>
        <w:rPr>
          <w:rFonts w:ascii="Calibri" w:hAnsi="Calibri" w:cs="Calibri"/>
        </w:rPr>
      </w:pPr>
      <w:r w:rsidRPr="004C3135">
        <w:rPr>
          <w:rFonts w:ascii="Calibri" w:hAnsi="Calibri" w:cs="Calibri"/>
        </w:rPr>
        <w:t xml:space="preserve">In fact, </w:t>
      </w:r>
      <w:r w:rsidRPr="004C3135">
        <w:rPr>
          <w:rFonts w:ascii="Calibri" w:hAnsi="Calibri" w:cs="Calibri"/>
          <w:spacing w:val="6"/>
        </w:rPr>
        <w:t>as</w:t>
      </w:r>
      <w:r w:rsidRPr="004C3135">
        <w:rPr>
          <w:rFonts w:ascii="Calibri" w:hAnsi="Calibri" w:cs="Calibri"/>
        </w:rPr>
        <w:t xml:space="preserve"> a long-time </w:t>
      </w:r>
      <w:r w:rsidRPr="004C3135">
        <w:rPr>
          <w:rFonts w:ascii="Calibri" w:hAnsi="Calibri" w:cs="Calibri"/>
          <w:spacing w:val="6"/>
        </w:rPr>
        <w:t xml:space="preserve">advocate for families living with autism spectrum disorder and other neurodevelopmental disabilities as well as a CHILD-BRIGHT parent-partner prior to taking on this role, I have been fortunate to witness firsthand how </w:t>
      </w:r>
      <w:r w:rsidRPr="004C3135">
        <w:rPr>
          <w:rFonts w:ascii="Calibri" w:hAnsi="Calibri" w:cs="Calibri"/>
        </w:rPr>
        <w:t xml:space="preserve">the network and its approach to partner engagement has grown over the years. </w:t>
      </w:r>
    </w:p>
    <w:p w14:paraId="6F72A3B4" w14:textId="77777777" w:rsidR="001A77CA" w:rsidRPr="004C3135" w:rsidRDefault="001A77CA" w:rsidP="001A77CA">
      <w:pPr>
        <w:rPr>
          <w:rFonts w:ascii="Calibri" w:hAnsi="Calibri" w:cs="Calibri"/>
        </w:rPr>
      </w:pPr>
    </w:p>
    <w:p w14:paraId="1BFF1CD0" w14:textId="77777777" w:rsidR="001A77CA" w:rsidRPr="004C3135" w:rsidRDefault="001A77CA" w:rsidP="001A77CA">
      <w:pPr>
        <w:rPr>
          <w:rFonts w:ascii="Calibri" w:hAnsi="Calibri" w:cs="Calibri"/>
        </w:rPr>
      </w:pPr>
      <w:r w:rsidRPr="004C3135">
        <w:rPr>
          <w:rFonts w:ascii="Calibri" w:hAnsi="Calibri" w:cs="Calibri"/>
        </w:rPr>
        <w:t xml:space="preserve">In that time, I’ve sat in on and participated in an untold number of conversations about how to best engage (and retain!) our patient- and community partners. </w:t>
      </w:r>
    </w:p>
    <w:p w14:paraId="25012B1C" w14:textId="77777777" w:rsidR="001A77CA" w:rsidRPr="004C3135" w:rsidRDefault="001A77CA" w:rsidP="001A77CA">
      <w:pPr>
        <w:rPr>
          <w:rFonts w:ascii="Calibri" w:hAnsi="Calibri" w:cs="Calibri"/>
        </w:rPr>
      </w:pPr>
    </w:p>
    <w:p w14:paraId="38DF98F4" w14:textId="77777777" w:rsidR="001A77CA" w:rsidRPr="004C3135" w:rsidRDefault="001A77CA" w:rsidP="001A77CA">
      <w:pPr>
        <w:rPr>
          <w:rFonts w:ascii="Calibri" w:hAnsi="Calibri" w:cs="Calibri"/>
        </w:rPr>
      </w:pPr>
      <w:r w:rsidRPr="004C3135">
        <w:rPr>
          <w:rFonts w:ascii="Calibri" w:hAnsi="Calibri" w:cs="Calibri"/>
        </w:rPr>
        <w:t xml:space="preserve">Again and again, one of the themes that I’ve heard come up is that of </w:t>
      </w:r>
      <w:r w:rsidRPr="004C3135">
        <w:rPr>
          <w:rFonts w:ascii="Calibri" w:hAnsi="Calibri" w:cs="Calibri"/>
          <w:i/>
          <w:iCs/>
        </w:rPr>
        <w:t>recognition</w:t>
      </w:r>
      <w:r w:rsidRPr="004C3135">
        <w:rPr>
          <w:rFonts w:ascii="Calibri" w:hAnsi="Calibri" w:cs="Calibri"/>
        </w:rPr>
        <w:t>. How are we ensuring that the tireless efforts of our patient- and community partners are appropriately acknowledged?</w:t>
      </w:r>
    </w:p>
    <w:p w14:paraId="74FBA2ED" w14:textId="77777777" w:rsidR="001A77CA" w:rsidRPr="004C3135" w:rsidRDefault="001A77CA" w:rsidP="001A77CA">
      <w:pPr>
        <w:rPr>
          <w:rFonts w:ascii="Calibri" w:hAnsi="Calibri" w:cs="Calibri"/>
        </w:rPr>
      </w:pPr>
    </w:p>
    <w:p w14:paraId="74A65994" w14:textId="77777777" w:rsidR="001A77CA" w:rsidRPr="004C3135" w:rsidRDefault="001A77CA" w:rsidP="001A77CA">
      <w:pPr>
        <w:rPr>
          <w:rFonts w:ascii="Calibri" w:hAnsi="Calibri" w:cs="Calibri"/>
        </w:rPr>
      </w:pPr>
      <w:r w:rsidRPr="004C3135">
        <w:rPr>
          <w:rFonts w:ascii="Calibri" w:hAnsi="Calibri" w:cs="Calibri"/>
        </w:rPr>
        <w:t xml:space="preserve">With these past discussions in mind, I’d like to take this space to do just that. </w:t>
      </w:r>
    </w:p>
    <w:p w14:paraId="2CC769CB" w14:textId="77777777" w:rsidR="001A77CA" w:rsidRPr="004C3135" w:rsidRDefault="001A77CA" w:rsidP="001A77CA">
      <w:pPr>
        <w:rPr>
          <w:rFonts w:ascii="Calibri" w:hAnsi="Calibri" w:cs="Calibri"/>
        </w:rPr>
      </w:pPr>
    </w:p>
    <w:p w14:paraId="7932614A" w14:textId="77777777" w:rsidR="001A77CA" w:rsidRPr="004C3135" w:rsidRDefault="001A77CA" w:rsidP="001A77CA">
      <w:pPr>
        <w:rPr>
          <w:rFonts w:ascii="Calibri" w:eastAsiaTheme="majorEastAsia" w:hAnsi="Calibri" w:cs="Calibri"/>
        </w:rPr>
      </w:pPr>
      <w:r w:rsidRPr="004C3135">
        <w:rPr>
          <w:rFonts w:ascii="Calibri" w:hAnsi="Calibri" w:cs="Calibri"/>
        </w:rPr>
        <w:t xml:space="preserve">I’ll start off by thanking the </w:t>
      </w:r>
      <w:r w:rsidRPr="004C3135">
        <w:rPr>
          <w:rFonts w:ascii="Calibri" w:eastAsiaTheme="majorEastAsia" w:hAnsi="Calibri" w:cs="Calibri"/>
        </w:rPr>
        <w:t>72 patient-partners—of whom 41 are parents, 16 are youth, and two are former pediatric patients—and 13 community partners who are currently engaged at CHILD-BRIGHT. W</w:t>
      </w:r>
      <w:r w:rsidRPr="004C3135">
        <w:rPr>
          <w:rFonts w:ascii="Calibri" w:hAnsi="Calibri" w:cs="Calibri"/>
        </w:rPr>
        <w:t>e continuously engaged patient-partners on all projects and in every program committee in Phase 1</w:t>
      </w:r>
      <w:r w:rsidRPr="004C3135">
        <w:rPr>
          <w:rFonts w:ascii="Calibri" w:eastAsiaTheme="majorEastAsia" w:hAnsi="Calibri" w:cs="Calibri"/>
        </w:rPr>
        <w:t xml:space="preserve"> and are happy to notice </w:t>
      </w:r>
      <w:r w:rsidRPr="004C3135">
        <w:rPr>
          <w:rFonts w:ascii="Calibri" w:hAnsi="Calibri" w:cs="Calibri"/>
        </w:rPr>
        <w:t xml:space="preserve">the continued steady increase in our number of partnerships over the years, which I believe to be </w:t>
      </w:r>
      <w:r w:rsidRPr="004C3135">
        <w:rPr>
          <w:rFonts w:ascii="Calibri" w:eastAsiaTheme="majorEastAsia" w:hAnsi="Calibri" w:cs="Calibri"/>
        </w:rPr>
        <w:t>a testament to the strength and durability of the connections we have fostered over time.</w:t>
      </w:r>
    </w:p>
    <w:p w14:paraId="1CCB5E34" w14:textId="77777777" w:rsidR="001A77CA" w:rsidRPr="004C3135" w:rsidRDefault="001A77CA" w:rsidP="001A77CA">
      <w:pPr>
        <w:rPr>
          <w:rFonts w:ascii="Calibri" w:hAnsi="Calibri" w:cs="Calibri"/>
        </w:rPr>
      </w:pPr>
    </w:p>
    <w:p w14:paraId="40E9B05B" w14:textId="77777777" w:rsidR="001A77CA" w:rsidRPr="004C3135" w:rsidRDefault="001A77CA" w:rsidP="001A77CA">
      <w:pPr>
        <w:rPr>
          <w:rFonts w:ascii="Calibri" w:eastAsiaTheme="majorEastAsia" w:hAnsi="Calibri" w:cs="Calibri"/>
        </w:rPr>
      </w:pPr>
      <w:r w:rsidRPr="004C3135">
        <w:rPr>
          <w:rFonts w:ascii="Calibri" w:hAnsi="Calibri" w:cs="Calibri"/>
        </w:rPr>
        <w:t xml:space="preserve">I’d also like to recognize members, past and present, of our program’s two committees, the </w:t>
      </w:r>
      <w:r w:rsidRPr="004C3135">
        <w:rPr>
          <w:rFonts w:ascii="Calibri" w:eastAsiaTheme="majorEastAsia" w:hAnsi="Calibri" w:cs="Calibri"/>
        </w:rPr>
        <w:t xml:space="preserve">Citizen Engagement Council (CEC) and </w:t>
      </w:r>
      <w:r w:rsidRPr="004C3135">
        <w:rPr>
          <w:rFonts w:ascii="Calibri" w:hAnsi="Calibri" w:cs="Calibri"/>
        </w:rPr>
        <w:t xml:space="preserve">National Youth Advisory Panel </w:t>
      </w:r>
      <w:r w:rsidRPr="004C3135">
        <w:rPr>
          <w:rFonts w:ascii="Calibri" w:eastAsiaTheme="majorEastAsia" w:hAnsi="Calibri" w:cs="Calibri"/>
        </w:rPr>
        <w:t xml:space="preserve">(NYAP), for their devoted efforts. These parents, patients and youth have been the backbone of this program, as they’ve offered guidance in ways to initiate, improve, and sustain engagement within the network. Working alongside these motivated members continues to be a pleasure. </w:t>
      </w:r>
    </w:p>
    <w:p w14:paraId="601F6720" w14:textId="77777777" w:rsidR="001A77CA" w:rsidRPr="004C3135" w:rsidRDefault="001A77CA" w:rsidP="001A77CA">
      <w:pPr>
        <w:rPr>
          <w:rFonts w:ascii="Calibri" w:eastAsiaTheme="majorEastAsia" w:hAnsi="Calibri" w:cs="Calibri"/>
        </w:rPr>
      </w:pPr>
    </w:p>
    <w:p w14:paraId="2FC42F30" w14:textId="77777777" w:rsidR="001A77CA" w:rsidRPr="004C3135" w:rsidRDefault="001A77CA" w:rsidP="001A77CA">
      <w:pPr>
        <w:rPr>
          <w:rFonts w:ascii="Calibri" w:eastAsiaTheme="majorEastAsia" w:hAnsi="Calibri" w:cs="Calibri"/>
        </w:rPr>
      </w:pPr>
      <w:proofErr w:type="gramStart"/>
      <w:r w:rsidRPr="004C3135">
        <w:rPr>
          <w:rFonts w:ascii="Calibri" w:eastAsiaTheme="majorEastAsia" w:hAnsi="Calibri" w:cs="Calibri"/>
        </w:rPr>
        <w:t>In particular, I’d</w:t>
      </w:r>
      <w:proofErr w:type="gramEnd"/>
      <w:r w:rsidRPr="004C3135">
        <w:rPr>
          <w:rFonts w:ascii="Calibri" w:eastAsiaTheme="majorEastAsia" w:hAnsi="Calibri" w:cs="Calibri"/>
        </w:rPr>
        <w:t xml:space="preserve"> like to highlight the work of our youth members in taking the initiative to set up and launch their consultation service for Canadian researchers seeking input on their childhood disability studies. Seeing them make their voices heard in research really hammers home a familiar (but no less true) adage: Nothing about us without us. </w:t>
      </w:r>
    </w:p>
    <w:p w14:paraId="145301E2" w14:textId="77777777" w:rsidR="001A77CA" w:rsidRPr="004C3135" w:rsidRDefault="001A77CA" w:rsidP="001A77CA">
      <w:pPr>
        <w:rPr>
          <w:rFonts w:ascii="Calibri" w:eastAsiaTheme="majorEastAsia" w:hAnsi="Calibri" w:cs="Calibri"/>
        </w:rPr>
      </w:pPr>
    </w:p>
    <w:p w14:paraId="4F7BEC7B" w14:textId="7229DFC8" w:rsidR="001A77CA" w:rsidRPr="004C3135" w:rsidRDefault="001A77CA" w:rsidP="001A77CA">
      <w:pPr>
        <w:rPr>
          <w:rFonts w:ascii="Calibri" w:eastAsiaTheme="majorEastAsia" w:hAnsi="Calibri" w:cs="Calibri"/>
        </w:rPr>
      </w:pPr>
      <w:r w:rsidRPr="004C3135">
        <w:rPr>
          <w:rFonts w:ascii="Calibri" w:eastAsiaTheme="majorEastAsia" w:hAnsi="Calibri" w:cs="Calibri"/>
        </w:rPr>
        <w:t>[</w:t>
      </w:r>
      <w:r w:rsidR="00EC1936" w:rsidRPr="004C3135">
        <w:rPr>
          <w:rFonts w:ascii="Calibri" w:eastAsiaTheme="majorEastAsia" w:hAnsi="Calibri" w:cs="Calibri"/>
        </w:rPr>
        <w:t>BUTTON: Read our NYAP Chair’s Letter</w:t>
      </w:r>
      <w:r w:rsidRPr="004C3135">
        <w:rPr>
          <w:rFonts w:ascii="Calibri" w:eastAsiaTheme="majorEastAsia" w:hAnsi="Calibri" w:cs="Calibri"/>
        </w:rPr>
        <w:t>]</w:t>
      </w:r>
    </w:p>
    <w:p w14:paraId="602BF90F" w14:textId="3282D1AF" w:rsidR="001A77CA" w:rsidRPr="004C3135" w:rsidRDefault="001A77CA" w:rsidP="001A77CA">
      <w:pPr>
        <w:rPr>
          <w:rFonts w:ascii="Calibri" w:eastAsiaTheme="majorEastAsia" w:hAnsi="Calibri" w:cs="Calibri"/>
        </w:rPr>
      </w:pPr>
      <w:r w:rsidRPr="004C3135">
        <w:rPr>
          <w:rFonts w:ascii="Calibri" w:eastAsiaTheme="majorEastAsia" w:hAnsi="Calibri" w:cs="Calibri"/>
        </w:rPr>
        <w:t>[</w:t>
      </w:r>
      <w:r w:rsidR="00EC1936" w:rsidRPr="004C3135">
        <w:rPr>
          <w:rFonts w:ascii="Calibri" w:eastAsiaTheme="majorEastAsia" w:hAnsi="Calibri" w:cs="Calibri"/>
        </w:rPr>
        <w:t>BUTTON: Read updates from our youth</w:t>
      </w:r>
      <w:r w:rsidRPr="004C3135">
        <w:rPr>
          <w:rFonts w:ascii="Calibri" w:eastAsiaTheme="majorEastAsia" w:hAnsi="Calibri" w:cs="Calibri"/>
        </w:rPr>
        <w:t>]</w:t>
      </w:r>
    </w:p>
    <w:p w14:paraId="11FE8E24" w14:textId="77777777" w:rsidR="001A77CA" w:rsidRPr="004C3135" w:rsidRDefault="001A77CA" w:rsidP="001A77CA">
      <w:pPr>
        <w:rPr>
          <w:rFonts w:ascii="Calibri" w:eastAsiaTheme="majorEastAsia" w:hAnsi="Calibri" w:cs="Calibri"/>
        </w:rPr>
      </w:pPr>
    </w:p>
    <w:p w14:paraId="24681332" w14:textId="650D4699" w:rsidR="001A77CA" w:rsidRPr="004C3135" w:rsidRDefault="001A77CA" w:rsidP="001A77CA">
      <w:pPr>
        <w:rPr>
          <w:rFonts w:ascii="Calibri" w:hAnsi="Calibri" w:cs="Calibri"/>
        </w:rPr>
      </w:pPr>
      <w:r w:rsidRPr="004C3135">
        <w:rPr>
          <w:rFonts w:ascii="Calibri" w:eastAsiaTheme="majorEastAsia" w:hAnsi="Calibri" w:cs="Calibri"/>
        </w:rPr>
        <w:lastRenderedPageBreak/>
        <w:t xml:space="preserve">A crucial component of patient recognition is also equitable remuneration. From the very beginning, CHILD-BRIGHT has striven to be a leader in fair compensation for our partners involved in research, governance, and network activities. The network established a set of compensation guidelines early on in Phase 1. We’re also working to develop and deepen </w:t>
      </w:r>
      <w:r w:rsidRPr="004C3135">
        <w:rPr>
          <w:rFonts w:ascii="Calibri" w:hAnsi="Calibri" w:cs="Calibri"/>
        </w:rPr>
        <w:t>relationships with people from underrepresented groups and have updated our compensation guidelines to ensure that these are appropriate and equitable for these new partnerships.</w:t>
      </w:r>
    </w:p>
    <w:p w14:paraId="47B532B7" w14:textId="77777777" w:rsidR="001A77CA" w:rsidRPr="004C3135" w:rsidRDefault="001A77CA" w:rsidP="001A77CA">
      <w:pPr>
        <w:rPr>
          <w:rFonts w:ascii="Calibri" w:eastAsiaTheme="majorEastAsia" w:hAnsi="Calibri" w:cs="Calibri"/>
        </w:rPr>
      </w:pPr>
    </w:p>
    <w:p w14:paraId="0D67703F" w14:textId="2153E5DB" w:rsidR="001A77CA" w:rsidRPr="004C3135" w:rsidRDefault="001A77CA" w:rsidP="001A77CA">
      <w:pPr>
        <w:rPr>
          <w:rFonts w:ascii="Calibri" w:eastAsiaTheme="majorEastAsia" w:hAnsi="Calibri" w:cs="Calibri"/>
        </w:rPr>
      </w:pPr>
      <w:r w:rsidRPr="004C3135">
        <w:rPr>
          <w:rFonts w:ascii="Calibri" w:eastAsiaTheme="majorEastAsia" w:hAnsi="Calibri" w:cs="Calibri"/>
        </w:rPr>
        <w:t>[</w:t>
      </w:r>
      <w:r w:rsidR="001827E6" w:rsidRPr="004C3135">
        <w:rPr>
          <w:rFonts w:ascii="Calibri" w:eastAsiaTheme="majorEastAsia" w:hAnsi="Calibri" w:cs="Calibri"/>
        </w:rPr>
        <w:t>BUTTON: Read our compensation guidelines</w:t>
      </w:r>
      <w:r w:rsidRPr="004C3135">
        <w:rPr>
          <w:rFonts w:ascii="Calibri" w:eastAsiaTheme="majorEastAsia" w:hAnsi="Calibri" w:cs="Calibri"/>
        </w:rPr>
        <w:t>]</w:t>
      </w:r>
    </w:p>
    <w:p w14:paraId="5449EB97" w14:textId="77777777" w:rsidR="001A77CA" w:rsidRPr="004C3135" w:rsidRDefault="001A77CA" w:rsidP="001A77CA">
      <w:pPr>
        <w:rPr>
          <w:rFonts w:ascii="Calibri" w:eastAsiaTheme="majorEastAsia" w:hAnsi="Calibri" w:cs="Calibri"/>
        </w:rPr>
      </w:pPr>
    </w:p>
    <w:p w14:paraId="32DFDD5E" w14:textId="77777777" w:rsidR="001A77CA" w:rsidRPr="004C3135" w:rsidRDefault="001A77CA" w:rsidP="001A77CA">
      <w:pPr>
        <w:rPr>
          <w:rStyle w:val="eop"/>
          <w:rFonts w:ascii="Calibri" w:hAnsi="Calibri" w:cs="Calibri"/>
        </w:rPr>
      </w:pPr>
      <w:r w:rsidRPr="004C3135">
        <w:rPr>
          <w:rFonts w:ascii="Calibri" w:eastAsiaTheme="majorEastAsia" w:hAnsi="Calibri" w:cs="Calibri"/>
        </w:rPr>
        <w:t xml:space="preserve">Speaking of leadership…After six years of the network’s existence, there are many true leaders in patient engagement who have emerged. My mind goes first to my predecessor Frank Gavin, who expertly led CHILD-BRIGHT’s citizen engagement efforts between 2017 and 2021. This past year, we launched </w:t>
      </w:r>
      <w:r w:rsidRPr="004C3135">
        <w:rPr>
          <w:rStyle w:val="normaltextrun"/>
          <w:rFonts w:ascii="Calibri" w:hAnsi="Calibri" w:cs="Calibri"/>
        </w:rPr>
        <w:t xml:space="preserve">the Frank Gavin Patient Engagement Leadership Award in his honour. Donna Thomson, our inaugural recipient, has been a fearless advocate and beacon of excellence both within CHILD-BRIGHT and in the wider research community. </w:t>
      </w:r>
    </w:p>
    <w:p w14:paraId="513C2D00" w14:textId="77777777" w:rsidR="001A77CA" w:rsidRPr="004C3135" w:rsidRDefault="001A77CA" w:rsidP="001A77CA">
      <w:pPr>
        <w:rPr>
          <w:rFonts w:ascii="Calibri" w:eastAsiaTheme="majorEastAsia" w:hAnsi="Calibri" w:cs="Calibri"/>
        </w:rPr>
      </w:pPr>
    </w:p>
    <w:p w14:paraId="0C972847" w14:textId="77777777" w:rsidR="001A77CA" w:rsidRPr="004C3135" w:rsidRDefault="001A77CA" w:rsidP="001A77CA">
      <w:pPr>
        <w:rPr>
          <w:rFonts w:ascii="Calibri" w:eastAsiaTheme="majorEastAsia" w:hAnsi="Calibri" w:cs="Calibri"/>
        </w:rPr>
      </w:pPr>
      <w:r w:rsidRPr="004C3135">
        <w:rPr>
          <w:rFonts w:ascii="Calibri" w:eastAsiaTheme="majorEastAsia" w:hAnsi="Calibri" w:cs="Calibri"/>
        </w:rPr>
        <w:t>As we grow together in Phase 2 of the network, many things will continue to evolve and shift—as they should! Thanks to our engagement measurement strategy, a collaboration with the Knowledge Translation program team, we have collected solid information about how to optimize our engagement in the years to come.</w:t>
      </w:r>
    </w:p>
    <w:p w14:paraId="1DF0E604" w14:textId="77777777" w:rsidR="001A77CA" w:rsidRPr="004C3135" w:rsidRDefault="001A77CA" w:rsidP="001A77CA">
      <w:pPr>
        <w:rPr>
          <w:rFonts w:ascii="Calibri" w:eastAsiaTheme="majorEastAsia" w:hAnsi="Calibri" w:cs="Calibri"/>
        </w:rPr>
      </w:pPr>
    </w:p>
    <w:p w14:paraId="3DB4E019" w14:textId="0A1DB909" w:rsidR="001A77CA" w:rsidRPr="004C3135" w:rsidRDefault="001A77CA" w:rsidP="001A77CA">
      <w:pPr>
        <w:pStyle w:val="paragraph"/>
        <w:spacing w:before="0" w:beforeAutospacing="0" w:after="0" w:afterAutospacing="0"/>
        <w:rPr>
          <w:rFonts w:ascii="Calibri" w:hAnsi="Calibri" w:cs="Calibri"/>
        </w:rPr>
      </w:pPr>
      <w:r w:rsidRPr="004C3135">
        <w:rPr>
          <w:rFonts w:ascii="Calibri" w:hAnsi="Calibri" w:cs="Calibri"/>
        </w:rPr>
        <w:t>[</w:t>
      </w:r>
      <w:r w:rsidR="006F51E9" w:rsidRPr="004C3135">
        <w:rPr>
          <w:rFonts w:ascii="Calibri" w:hAnsi="Calibri" w:cs="Calibri"/>
        </w:rPr>
        <w:t>BUTTON: Read our Citizen Engagement Program update</w:t>
      </w:r>
      <w:r w:rsidRPr="004C3135">
        <w:rPr>
          <w:rFonts w:ascii="Calibri" w:hAnsi="Calibri" w:cs="Calibri"/>
        </w:rPr>
        <w:t>]</w:t>
      </w:r>
    </w:p>
    <w:p w14:paraId="5F060535" w14:textId="77777777" w:rsidR="001A77CA" w:rsidRPr="004C3135" w:rsidRDefault="001A77CA" w:rsidP="001A77CA">
      <w:pPr>
        <w:rPr>
          <w:rFonts w:ascii="Calibri" w:eastAsiaTheme="majorEastAsia" w:hAnsi="Calibri" w:cs="Calibri"/>
        </w:rPr>
      </w:pPr>
      <w:r w:rsidRPr="004C3135">
        <w:br/>
      </w:r>
      <w:r w:rsidRPr="004C3135">
        <w:rPr>
          <w:rFonts w:ascii="Calibri" w:eastAsiaTheme="majorEastAsia" w:hAnsi="Calibri" w:cs="Calibri"/>
        </w:rPr>
        <w:t xml:space="preserve">At the same time, I know one thing will not change: the quality of the people around me. You all continue to inspire with your brilliance and dedication to improving the lives of infants, children, and youth with brain-based developmental disabilities and their families and are doing so in true partnership with us. </w:t>
      </w:r>
    </w:p>
    <w:p w14:paraId="0502B233" w14:textId="77777777" w:rsidR="001A77CA" w:rsidRPr="004C3135" w:rsidRDefault="001A77CA" w:rsidP="001A77CA">
      <w:pPr>
        <w:rPr>
          <w:rFonts w:ascii="Calibri" w:eastAsiaTheme="majorEastAsia" w:hAnsi="Calibri" w:cs="Calibri"/>
        </w:rPr>
      </w:pPr>
    </w:p>
    <w:p w14:paraId="332AD977" w14:textId="786C4E21" w:rsidR="001A77CA" w:rsidRPr="004C3135" w:rsidRDefault="001A77CA" w:rsidP="00CE5A24">
      <w:pPr>
        <w:rPr>
          <w:rFonts w:ascii="Calibri" w:hAnsi="Calibri" w:cs="Calibri"/>
        </w:rPr>
      </w:pPr>
      <w:r w:rsidRPr="004C3135">
        <w:rPr>
          <w:rFonts w:ascii="Calibri" w:eastAsiaTheme="majorEastAsia" w:hAnsi="Calibri" w:cs="Calibri"/>
        </w:rPr>
        <w:t xml:space="preserve">Hand in hand, let’s move forward with confidence on the road ahead. </w:t>
      </w:r>
    </w:p>
    <w:p w14:paraId="0DE573E3" w14:textId="77777777" w:rsidR="001A77CA" w:rsidRPr="004C3135" w:rsidRDefault="001A77CA" w:rsidP="001A77CA">
      <w:pPr>
        <w:pStyle w:val="paragraph"/>
        <w:spacing w:before="0" w:beforeAutospacing="0" w:after="0" w:afterAutospacing="0"/>
        <w:rPr>
          <w:rFonts w:ascii="Calibri" w:hAnsi="Calibri" w:cs="Calibri"/>
        </w:rPr>
      </w:pPr>
    </w:p>
    <w:p w14:paraId="369B9425" w14:textId="77777777" w:rsidR="001A77CA" w:rsidRPr="004C3135" w:rsidRDefault="001A77CA" w:rsidP="001A77CA">
      <w:pPr>
        <w:pStyle w:val="paragraph"/>
        <w:spacing w:before="0" w:beforeAutospacing="0" w:after="0" w:afterAutospacing="0"/>
        <w:textAlignment w:val="baseline"/>
        <w:rPr>
          <w:rFonts w:ascii="Calibri" w:hAnsi="Calibri" w:cs="Calibri"/>
        </w:rPr>
      </w:pPr>
      <w:r w:rsidRPr="004C3135">
        <w:rPr>
          <w:rFonts w:ascii="Calibri" w:hAnsi="Calibri" w:cs="Calibri"/>
        </w:rPr>
        <w:t>Sharon McCarry</w:t>
      </w:r>
    </w:p>
    <w:p w14:paraId="17D7F580" w14:textId="77777777" w:rsidR="00F34178" w:rsidRPr="004C3135" w:rsidRDefault="00F34178" w:rsidP="001A77CA">
      <w:pPr>
        <w:pStyle w:val="paragraph"/>
        <w:spacing w:before="0" w:beforeAutospacing="0" w:after="0" w:afterAutospacing="0"/>
        <w:textAlignment w:val="baseline"/>
        <w:rPr>
          <w:rFonts w:ascii="Calibri" w:hAnsi="Calibri" w:cs="Calibri"/>
        </w:rPr>
      </w:pPr>
    </w:p>
    <w:p w14:paraId="26E7C81D" w14:textId="77777777" w:rsidR="00F34178" w:rsidRPr="004C3135" w:rsidRDefault="00F34178" w:rsidP="001A77CA">
      <w:pPr>
        <w:pStyle w:val="paragraph"/>
        <w:spacing w:before="0" w:beforeAutospacing="0" w:after="0" w:afterAutospacing="0"/>
        <w:textAlignment w:val="baseline"/>
        <w:rPr>
          <w:rFonts w:ascii="Calibri" w:hAnsi="Calibri" w:cs="Calibri"/>
          <w:lang w:val="en-US"/>
        </w:rPr>
      </w:pPr>
    </w:p>
    <w:p w14:paraId="7DA48B21" w14:textId="5E4E6F08" w:rsidR="001A77CA" w:rsidRPr="004C3135" w:rsidRDefault="001A77CA">
      <w:pPr>
        <w:rPr>
          <w:rFonts w:cstheme="minorHAnsi"/>
          <w:lang w:val="en-GB"/>
        </w:rPr>
      </w:pPr>
      <w:r w:rsidRPr="004C3135">
        <w:rPr>
          <w:rFonts w:cstheme="minorHAnsi"/>
          <w:lang w:val="en-GB"/>
        </w:rPr>
        <w:br w:type="page"/>
      </w:r>
    </w:p>
    <w:p w14:paraId="6202CC92" w14:textId="5CA53F4F" w:rsidR="007D5B47" w:rsidRPr="004C3135" w:rsidRDefault="007D5B47" w:rsidP="007D5B47">
      <w:pPr>
        <w:pStyle w:val="Heading2"/>
        <w:jc w:val="center"/>
      </w:pPr>
      <w:bookmarkStart w:id="5" w:name="_Toc131523726"/>
      <w:r w:rsidRPr="004C3135">
        <w:lastRenderedPageBreak/>
        <w:t>A letter from Logan Wong</w:t>
      </w:r>
      <w:bookmarkEnd w:id="5"/>
    </w:p>
    <w:p w14:paraId="15B2C564" w14:textId="2A682F2A" w:rsidR="007D5B47" w:rsidRPr="004C3135" w:rsidRDefault="00F625C2" w:rsidP="00672A3D">
      <w:pPr>
        <w:jc w:val="center"/>
        <w:rPr>
          <w:rFonts w:ascii="Calibri" w:hAnsi="Calibri" w:cs="Calibri"/>
          <w:lang w:val="en-US"/>
        </w:rPr>
      </w:pPr>
      <w:r w:rsidRPr="004C3135">
        <w:rPr>
          <w:rFonts w:ascii="Calibri" w:hAnsi="Calibri" w:cs="Calibri"/>
          <w:lang w:val="en-US"/>
        </w:rPr>
        <w:t>CHILD-BRIGHT National Youth Advisory Panel Chair</w:t>
      </w:r>
    </w:p>
    <w:p w14:paraId="79E632C6" w14:textId="77777777" w:rsidR="00672A3D" w:rsidRPr="004C3135" w:rsidRDefault="00672A3D" w:rsidP="007D5B47">
      <w:pPr>
        <w:rPr>
          <w:rFonts w:ascii="Calibri" w:hAnsi="Calibri" w:cs="Calibri"/>
          <w:lang w:val="en-US"/>
        </w:rPr>
      </w:pPr>
    </w:p>
    <w:p w14:paraId="064B4C1F" w14:textId="77777777" w:rsidR="007D5B47" w:rsidRPr="004C3135" w:rsidRDefault="007D5B47" w:rsidP="007D5B47">
      <w:pPr>
        <w:rPr>
          <w:rFonts w:ascii="Calibri" w:hAnsi="Calibri" w:cs="Calibri"/>
          <w:lang w:val="en-US"/>
        </w:rPr>
      </w:pPr>
      <w:r w:rsidRPr="004C3135">
        <w:rPr>
          <w:rFonts w:ascii="Calibri" w:hAnsi="Calibri" w:cs="Calibri"/>
          <w:lang w:val="en-US"/>
        </w:rPr>
        <w:t>Dear CHILD-BRIGHT members,</w:t>
      </w:r>
    </w:p>
    <w:p w14:paraId="11B3FCFC" w14:textId="77777777" w:rsidR="007D5B47" w:rsidRPr="004C3135" w:rsidRDefault="007D5B47" w:rsidP="007D5B47">
      <w:pPr>
        <w:rPr>
          <w:rFonts w:ascii="Calibri" w:hAnsi="Calibri" w:cs="Calibri"/>
          <w:lang w:val="en-US"/>
        </w:rPr>
      </w:pPr>
    </w:p>
    <w:p w14:paraId="40FCFA1B"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When I joined CHILD-BRIGHT’s National Youth Advisory Panel (NYAP) in 2018, I did so with one primary goal: I wanted to help bring youth voices to research.</w:t>
      </w:r>
    </w:p>
    <w:p w14:paraId="4413BE3E" w14:textId="77777777" w:rsidR="007D5B47" w:rsidRPr="004C3135" w:rsidRDefault="007D5B47" w:rsidP="007D5B47">
      <w:pPr>
        <w:autoSpaceDE w:val="0"/>
        <w:autoSpaceDN w:val="0"/>
        <w:adjustRightInd w:val="0"/>
        <w:rPr>
          <w:rFonts w:ascii="Calibri" w:hAnsi="Calibri" w:cs="Calibri"/>
          <w:lang w:val="en-US"/>
        </w:rPr>
      </w:pPr>
    </w:p>
    <w:p w14:paraId="44762199"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Involving youth with brain-based developmental disabilities as partners has not historically been the norm in research, so it’s been great to witness how things have changed even in the past few years. It’s also been exciting to take part in the great works that the NYAP has made towards this goal.</w:t>
      </w:r>
    </w:p>
    <w:p w14:paraId="02F3B298" w14:textId="77777777" w:rsidR="007D5B47" w:rsidRPr="004C3135" w:rsidRDefault="007D5B47" w:rsidP="007D5B47">
      <w:pPr>
        <w:autoSpaceDE w:val="0"/>
        <w:autoSpaceDN w:val="0"/>
        <w:adjustRightInd w:val="0"/>
        <w:rPr>
          <w:rFonts w:ascii="Calibri" w:hAnsi="Calibri" w:cs="Calibri"/>
          <w:lang w:val="en-US"/>
        </w:rPr>
      </w:pPr>
    </w:p>
    <w:p w14:paraId="5A1713AF" w14:textId="77777777" w:rsidR="007D5B47" w:rsidRPr="004C3135" w:rsidRDefault="007D5B47" w:rsidP="007D5B47">
      <w:pPr>
        <w:autoSpaceDE w:val="0"/>
        <w:autoSpaceDN w:val="0"/>
        <w:adjustRightInd w:val="0"/>
        <w:rPr>
          <w:rFonts w:eastAsiaTheme="minorEastAsia"/>
          <w:color w:val="333333"/>
          <w:sz w:val="22"/>
          <w:szCs w:val="22"/>
          <w:lang w:val="en-US"/>
        </w:rPr>
      </w:pPr>
      <w:r w:rsidRPr="004C3135">
        <w:rPr>
          <w:rFonts w:ascii="Calibri" w:hAnsi="Calibri" w:cs="Calibri"/>
          <w:lang w:val="en-US"/>
        </w:rPr>
        <w:t>Since 2018, the other NYAP members and I have shared our lived experience as Canadian youth with brain-based developmental disabilities—as well as our knowledge of patient-oriented research—to help shape research, first within CHILD-BRIGHT and then with Canadian researchers working on childhood disability projects.</w:t>
      </w:r>
      <w:r w:rsidRPr="004C3135">
        <w:rPr>
          <w:rFonts w:ascii="Segoe UI" w:eastAsia="Segoe UI" w:hAnsi="Segoe UI" w:cs="Segoe UI"/>
          <w:color w:val="333333"/>
          <w:sz w:val="18"/>
          <w:szCs w:val="18"/>
          <w:lang w:val="en-US"/>
        </w:rPr>
        <w:t xml:space="preserve"> </w:t>
      </w:r>
      <w:r w:rsidRPr="004C3135">
        <w:rPr>
          <w:rFonts w:eastAsiaTheme="minorEastAsia"/>
          <w:lang w:val="en-US"/>
        </w:rPr>
        <w:t>We’ve noticed that researchers are responsive to our suggestions and ideas, so we feel we are having an impact.</w:t>
      </w:r>
    </w:p>
    <w:p w14:paraId="425B0FB2" w14:textId="77777777" w:rsidR="007D5B47" w:rsidRPr="004C3135" w:rsidRDefault="007D5B47" w:rsidP="007D5B47">
      <w:pPr>
        <w:autoSpaceDE w:val="0"/>
        <w:autoSpaceDN w:val="0"/>
        <w:adjustRightInd w:val="0"/>
        <w:rPr>
          <w:rFonts w:eastAsiaTheme="minorEastAsia"/>
          <w:sz w:val="22"/>
          <w:szCs w:val="22"/>
          <w:lang w:val="en-US"/>
        </w:rPr>
      </w:pPr>
    </w:p>
    <w:p w14:paraId="3A75F874"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 xml:space="preserve">In 2021-22, my second year as chairperson, I was pleased to represent the NYAP in many ways, including on CHILD-BRIGHT’s Network Steering Committee and as part of a collaboration with Autism Canada. The NYAP also contributed to two panel sessions on policy and care with the Royal Society of Canada and Children’s Healthcare Canada. I’m proud that we were included in these spaces. </w:t>
      </w:r>
    </w:p>
    <w:p w14:paraId="5AC95D58" w14:textId="77777777" w:rsidR="007D5B47" w:rsidRPr="004C3135" w:rsidRDefault="007D5B47" w:rsidP="007D5B47">
      <w:pPr>
        <w:autoSpaceDE w:val="0"/>
        <w:autoSpaceDN w:val="0"/>
        <w:adjustRightInd w:val="0"/>
        <w:rPr>
          <w:rFonts w:ascii="Calibri" w:hAnsi="Calibri" w:cs="Calibri"/>
          <w:lang w:val="en-US"/>
        </w:rPr>
      </w:pPr>
    </w:p>
    <w:p w14:paraId="7A0EE5B0"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The NYAP also continues to offer our consultation service to Canadian researchers looking to integrate youth perspectives into their research projects about childhood disability. NYAP members completed three external consultations in 2021-22!</w:t>
      </w:r>
    </w:p>
    <w:p w14:paraId="288E8048" w14:textId="77777777" w:rsidR="007D5B47" w:rsidRPr="004C3135" w:rsidRDefault="007D5B47" w:rsidP="007D5B47">
      <w:pPr>
        <w:autoSpaceDE w:val="0"/>
        <w:autoSpaceDN w:val="0"/>
        <w:adjustRightInd w:val="0"/>
        <w:rPr>
          <w:rFonts w:ascii="Calibri" w:hAnsi="Calibri" w:cs="Calibri"/>
          <w:lang w:val="en-US"/>
        </w:rPr>
      </w:pPr>
    </w:p>
    <w:p w14:paraId="7DDC20FF"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 xml:space="preserve">We’ve consistently received positive feedback about the value of our input from the project teams who have consulted with us. I see this as a sign that researchers are acknowledging the importance of engaging youth in their work. </w:t>
      </w:r>
    </w:p>
    <w:p w14:paraId="00EAC47C" w14:textId="77777777" w:rsidR="007D5B47" w:rsidRPr="004C3135" w:rsidRDefault="007D5B47" w:rsidP="007D5B47">
      <w:pPr>
        <w:rPr>
          <w:rFonts w:ascii="Calibri" w:hAnsi="Calibri" w:cs="Calibri"/>
          <w:lang w:val="en-US"/>
        </w:rPr>
      </w:pPr>
    </w:p>
    <w:p w14:paraId="4980879D" w14:textId="41EEC271" w:rsidR="007D5B47" w:rsidRPr="004C3135" w:rsidRDefault="007D5B47" w:rsidP="007D5B47">
      <w:pPr>
        <w:rPr>
          <w:rFonts w:ascii="Calibri" w:hAnsi="Calibri" w:cs="Calibri"/>
          <w:lang w:val="en-US"/>
        </w:rPr>
      </w:pPr>
      <w:r w:rsidRPr="004C3135">
        <w:rPr>
          <w:rFonts w:ascii="Calibri" w:hAnsi="Calibri" w:cs="Calibri"/>
          <w:lang w:val="en-US"/>
        </w:rPr>
        <w:t>We’ve also reached a point as a team where we can share what we’ve learned in our time as Phase 1 members, for example, we participated in a CHILD-BRIGHT Learning Series webinar in 2021 where multiple NYAP members, including myself, spoke about</w:t>
      </w:r>
      <w:r w:rsidRPr="004C3135">
        <w:rPr>
          <w:rFonts w:ascii="Calibri" w:hAnsi="Calibri" w:cs="Calibri"/>
        </w:rPr>
        <w:t xml:space="preserve"> diversity, accessibility, and accommodation considerations when engaging youth in patient-oriented research. We were also invited to contribute to a </w:t>
      </w:r>
      <w:r w:rsidRPr="004C3135">
        <w:rPr>
          <w:rFonts w:ascii="Calibri" w:hAnsi="Calibri" w:cs="Calibri"/>
          <w:lang w:val="en-US"/>
        </w:rPr>
        <w:t xml:space="preserve">training session led by the Kids Brain Health </w:t>
      </w:r>
      <w:r w:rsidR="00D96CA4">
        <w:rPr>
          <w:rFonts w:ascii="Calibri" w:hAnsi="Calibri" w:cs="Calibri"/>
          <w:lang w:val="en-US"/>
        </w:rPr>
        <w:t>Network</w:t>
      </w:r>
      <w:r w:rsidRPr="004C3135">
        <w:rPr>
          <w:rFonts w:ascii="Calibri" w:hAnsi="Calibri" w:cs="Calibri"/>
          <w:lang w:val="en-US"/>
        </w:rPr>
        <w:t xml:space="preserve"> Policy Advocacy Research Training (PART) </w:t>
      </w:r>
      <w:r w:rsidR="00D96CA4" w:rsidRPr="004C3135">
        <w:rPr>
          <w:rFonts w:ascii="Calibri" w:hAnsi="Calibri" w:cs="Calibri"/>
          <w:lang w:val="en-US"/>
        </w:rPr>
        <w:t xml:space="preserve">Committee </w:t>
      </w:r>
      <w:r w:rsidRPr="004C3135">
        <w:rPr>
          <w:rFonts w:ascii="Calibri" w:hAnsi="Calibri" w:cs="Calibri"/>
          <w:lang w:val="en-US"/>
        </w:rPr>
        <w:t>on youth engagement in research.</w:t>
      </w:r>
    </w:p>
    <w:p w14:paraId="62DF5F36" w14:textId="77777777" w:rsidR="007D5B47" w:rsidRPr="004C3135" w:rsidRDefault="007D5B47" w:rsidP="007D5B47">
      <w:pPr>
        <w:autoSpaceDE w:val="0"/>
        <w:autoSpaceDN w:val="0"/>
        <w:adjustRightInd w:val="0"/>
        <w:rPr>
          <w:rFonts w:ascii="Calibri" w:hAnsi="Calibri" w:cs="Calibri"/>
          <w:lang w:val="en-US"/>
        </w:rPr>
      </w:pPr>
    </w:p>
    <w:p w14:paraId="2E54835E"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[BUTTON: READ MORE ABOUT THE NYAP’S ACTIVITIES IN 2021-22]</w:t>
      </w:r>
    </w:p>
    <w:p w14:paraId="7B408470" w14:textId="77777777" w:rsidR="007D5B47" w:rsidRPr="004C3135" w:rsidRDefault="007D5B47" w:rsidP="007D5B47">
      <w:pPr>
        <w:autoSpaceDE w:val="0"/>
        <w:autoSpaceDN w:val="0"/>
        <w:adjustRightInd w:val="0"/>
        <w:rPr>
          <w:rFonts w:ascii="Calibri" w:hAnsi="Calibri" w:cs="Calibri"/>
          <w:b/>
          <w:bCs/>
          <w:lang w:val="en-US"/>
        </w:rPr>
      </w:pPr>
    </w:p>
    <w:p w14:paraId="7525ADFA"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 xml:space="preserve">I can’t wait to see how the NYAP continues to grow in Phase 2 and to welcome new youth members from across the country. I’m also excited to be joined by fellow long-time NYAP </w:t>
      </w:r>
      <w:r w:rsidRPr="004C3135">
        <w:rPr>
          <w:rFonts w:ascii="Calibri" w:hAnsi="Calibri" w:cs="Calibri"/>
          <w:lang w:val="en-US"/>
        </w:rPr>
        <w:lastRenderedPageBreak/>
        <w:t xml:space="preserve">member Hans Dupuis as co-chair for the 2022-2024 term. </w:t>
      </w:r>
      <w:r w:rsidRPr="004C3135">
        <w:br/>
      </w:r>
    </w:p>
    <w:p w14:paraId="4190423C" w14:textId="77777777" w:rsidR="007D5B47" w:rsidRPr="004C3135" w:rsidRDefault="007D5B47" w:rsidP="007D5B47">
      <w:pPr>
        <w:autoSpaceDE w:val="0"/>
        <w:autoSpaceDN w:val="0"/>
        <w:adjustRightInd w:val="0"/>
        <w:rPr>
          <w:rFonts w:ascii="Calibri" w:hAnsi="Calibri" w:cs="Calibri"/>
          <w:lang w:val="en-US"/>
        </w:rPr>
      </w:pPr>
      <w:r w:rsidRPr="004C3135">
        <w:rPr>
          <w:rFonts w:ascii="Calibri" w:hAnsi="Calibri" w:cs="Calibri"/>
          <w:lang w:val="en-US"/>
        </w:rPr>
        <w:t xml:space="preserve">We’ll keep working together to make space for youth with brain-based developmental disabilities to be heard in research! </w:t>
      </w:r>
    </w:p>
    <w:p w14:paraId="5649DFB9" w14:textId="77777777" w:rsidR="007D5B47" w:rsidRPr="004C3135" w:rsidRDefault="007D5B47" w:rsidP="007D5B47">
      <w:pPr>
        <w:rPr>
          <w:rFonts w:ascii="Calibri" w:hAnsi="Calibri" w:cs="Calibri"/>
          <w:lang w:val="en-US"/>
        </w:rPr>
      </w:pPr>
    </w:p>
    <w:p w14:paraId="6B189392" w14:textId="77777777" w:rsidR="007D5B47" w:rsidRPr="004C3135" w:rsidRDefault="007D5B47" w:rsidP="007D5B47">
      <w:pPr>
        <w:rPr>
          <w:rFonts w:ascii="Calibri" w:hAnsi="Calibri" w:cs="Calibri"/>
          <w:lang w:val="en-US"/>
        </w:rPr>
      </w:pPr>
      <w:r w:rsidRPr="004C3135">
        <w:rPr>
          <w:rFonts w:ascii="Calibri" w:hAnsi="Calibri" w:cs="Calibri"/>
          <w:lang w:val="en-US"/>
        </w:rPr>
        <w:t>Logan Wong</w:t>
      </w:r>
    </w:p>
    <w:p w14:paraId="7EEB4F8A" w14:textId="77777777" w:rsidR="00F34178" w:rsidRPr="004C3135" w:rsidRDefault="00F34178" w:rsidP="007D5B47">
      <w:pPr>
        <w:rPr>
          <w:rFonts w:ascii="Calibri" w:hAnsi="Calibri" w:cs="Calibri"/>
          <w:lang w:val="en-US"/>
        </w:rPr>
      </w:pPr>
    </w:p>
    <w:p w14:paraId="48888331" w14:textId="77777777" w:rsidR="00F34178" w:rsidRPr="004C3135" w:rsidRDefault="00F34178" w:rsidP="007D5B47">
      <w:pPr>
        <w:rPr>
          <w:rFonts w:ascii="Calibri" w:hAnsi="Calibri" w:cs="Calibri"/>
          <w:lang w:val="en-US"/>
        </w:rPr>
      </w:pPr>
    </w:p>
    <w:p w14:paraId="02067853" w14:textId="4D9A591C" w:rsidR="007D5B47" w:rsidRPr="004C3135" w:rsidRDefault="007D5B47">
      <w:pPr>
        <w:rPr>
          <w:rFonts w:cstheme="minorHAnsi"/>
          <w:lang w:val="en-GB"/>
        </w:rPr>
      </w:pPr>
      <w:r w:rsidRPr="004C3135">
        <w:rPr>
          <w:rFonts w:cstheme="minorHAnsi"/>
          <w:lang w:val="en-GB"/>
        </w:rPr>
        <w:br w:type="page"/>
      </w:r>
    </w:p>
    <w:p w14:paraId="0885BFAD" w14:textId="1240E929" w:rsidR="00060DB4" w:rsidRPr="004C3135" w:rsidRDefault="00060DB4" w:rsidP="006479E1">
      <w:pPr>
        <w:pStyle w:val="Heading1"/>
        <w:rPr>
          <w:rStyle w:val="normaltextrun"/>
          <w:rFonts w:ascii="Calibri" w:hAnsi="Calibri" w:cs="Calibri"/>
          <w:lang w:val="en-GB"/>
        </w:rPr>
      </w:pPr>
      <w:bookmarkStart w:id="6" w:name="_Toc131523727"/>
      <w:r w:rsidRPr="004C3135">
        <w:rPr>
          <w:rStyle w:val="normaltextrun"/>
          <w:rFonts w:ascii="Calibri" w:hAnsi="Calibri" w:cs="Calibri"/>
          <w:lang w:val="en-GB"/>
        </w:rPr>
        <w:lastRenderedPageBreak/>
        <w:t>ABOUT</w:t>
      </w:r>
      <w:bookmarkEnd w:id="6"/>
    </w:p>
    <w:p w14:paraId="409CD314" w14:textId="77777777" w:rsidR="00410A32" w:rsidRPr="004C3135" w:rsidRDefault="00410A32" w:rsidP="00410A32">
      <w:pPr>
        <w:rPr>
          <w:lang w:val="en-GB"/>
        </w:rPr>
      </w:pPr>
    </w:p>
    <w:p w14:paraId="370BBED9" w14:textId="3C6292C8" w:rsidR="00410A32" w:rsidRDefault="00422A4E" w:rsidP="00410A32">
      <w:pPr>
        <w:rPr>
          <w:rFonts w:cstheme="minorHAnsi"/>
          <w:lang w:val="en-US"/>
        </w:rPr>
      </w:pPr>
      <w:r w:rsidRPr="004C3135">
        <w:rPr>
          <w:rFonts w:cstheme="minorHAnsi"/>
          <w:lang w:val="en-US"/>
        </w:rPr>
        <w:t>The CHILD-BRIGHT Network is a pan-Canadian patient-oriented research network based at the Research Institute of the McGill University Health Centre. Created in 2016, it works to create brighter futures for children and youth with brain-based developmental disabilities and their families. It is funded by the Canadian Institutes of Health Research (CIHR) under Canada’s Strategy for Patient-Oriented Research (SPOR) in partnership with 28 funding partners from across the country in Phase 1 and 15 funding partners in Phase 2. Our national network includes 350 researchers, clinicians, decision-makers, youth, and parents.  </w:t>
      </w:r>
    </w:p>
    <w:p w14:paraId="5499ECBD" w14:textId="77777777" w:rsidR="00B64EB1" w:rsidRDefault="00B64EB1" w:rsidP="00410A32">
      <w:pPr>
        <w:rPr>
          <w:rFonts w:cstheme="minorHAnsi"/>
          <w:lang w:val="en-US"/>
        </w:rPr>
      </w:pPr>
    </w:p>
    <w:p w14:paraId="39C48766" w14:textId="49A6A751" w:rsidR="00B64EB1" w:rsidRPr="00B64EB1" w:rsidRDefault="00B64EB1" w:rsidP="00410A32">
      <w:pPr>
        <w:rPr>
          <w:rFonts w:cstheme="minorHAnsi"/>
          <w:lang w:val="en-US"/>
        </w:rPr>
      </w:pPr>
      <w:r w:rsidRPr="00B64EB1">
        <w:rPr>
          <w:rFonts w:cstheme="minorHAnsi"/>
          <w:lang w:val="en-US"/>
        </w:rPr>
        <w:t>CHILD-BRIGHT’s extensive research program was developed based on research priorities identified by youth, parents, and other knowledge users such as frontline clinicians and health care administrators. From 2016 to 2022, CHILD-BRIGHT carried out 13 multi-</w:t>
      </w:r>
      <w:proofErr w:type="spellStart"/>
      <w:r w:rsidRPr="00B64EB1">
        <w:rPr>
          <w:rFonts w:cstheme="minorHAnsi"/>
          <w:lang w:val="en-US"/>
        </w:rPr>
        <w:t>centre</w:t>
      </w:r>
      <w:proofErr w:type="spellEnd"/>
      <w:r w:rsidRPr="00B64EB1">
        <w:rPr>
          <w:rFonts w:cstheme="minorHAnsi"/>
          <w:lang w:val="en-US"/>
        </w:rPr>
        <w:t xml:space="preserve"> projects focusing on three themes: early intervention to promote brain and child development; strategies to support the mental health of children and families; and service delivery redesign to address gaps in service. From 2022 to 2026, CHILD-BRIGHT will move its patient-oriented research into action through insight and methods grounded in implementation science and knowledge mobilization, and by embedding the principles of equity, diversity, inclusion, </w:t>
      </w:r>
      <w:proofErr w:type="gramStart"/>
      <w:r w:rsidRPr="00B64EB1">
        <w:rPr>
          <w:rFonts w:cstheme="minorHAnsi"/>
          <w:lang w:val="en-US"/>
        </w:rPr>
        <w:t>decolonization</w:t>
      </w:r>
      <w:proofErr w:type="gramEnd"/>
      <w:r w:rsidRPr="00B64EB1">
        <w:rPr>
          <w:rFonts w:cstheme="minorHAnsi"/>
          <w:lang w:val="en-US"/>
        </w:rPr>
        <w:t xml:space="preserve"> and Indigenization.</w:t>
      </w:r>
    </w:p>
    <w:p w14:paraId="405A6617" w14:textId="77777777" w:rsidR="00806997" w:rsidRPr="004C3135" w:rsidRDefault="00806997" w:rsidP="00410A32">
      <w:pPr>
        <w:rPr>
          <w:rFonts w:cstheme="minorHAnsi"/>
          <w:lang w:val="en-US"/>
        </w:rPr>
      </w:pPr>
    </w:p>
    <w:p w14:paraId="5B59DD44" w14:textId="77777777" w:rsidR="00B64EB1" w:rsidRPr="00B64EB1" w:rsidRDefault="00B64EB1" w:rsidP="00172147">
      <w:pPr>
        <w:autoSpaceDE w:val="0"/>
        <w:autoSpaceDN w:val="0"/>
        <w:adjustRightInd w:val="0"/>
        <w:spacing w:after="40"/>
        <w:rPr>
          <w:rFonts w:cstheme="minorHAnsi"/>
          <w:b/>
          <w:bCs/>
          <w:lang w:val="en-US"/>
        </w:rPr>
      </w:pPr>
      <w:r w:rsidRPr="00B64EB1">
        <w:rPr>
          <w:rFonts w:cstheme="minorHAnsi"/>
          <w:b/>
          <w:bCs/>
          <w:lang w:val="en-US"/>
        </w:rPr>
        <w:t>Our Mission</w:t>
      </w:r>
    </w:p>
    <w:p w14:paraId="5648C3E9" w14:textId="0ACE6600" w:rsidR="00B64EB1" w:rsidRPr="00B64EB1" w:rsidRDefault="00B64EB1" w:rsidP="00172147">
      <w:pPr>
        <w:autoSpaceDE w:val="0"/>
        <w:autoSpaceDN w:val="0"/>
        <w:adjustRightInd w:val="0"/>
        <w:spacing w:after="40"/>
        <w:rPr>
          <w:rFonts w:cstheme="minorHAnsi"/>
          <w:lang w:val="en-US"/>
        </w:rPr>
      </w:pPr>
      <w:r w:rsidRPr="00B64EB1">
        <w:rPr>
          <w:rFonts w:cstheme="minorHAnsi"/>
          <w:lang w:val="en-US"/>
        </w:rPr>
        <w:t>Our mission is to foster a movement for change: moving patients into research teams, moving research into improved practice and policy, and moving children and families forward towards brighter futures.</w:t>
      </w:r>
    </w:p>
    <w:p w14:paraId="5102F4BF" w14:textId="77777777" w:rsidR="00B64EB1" w:rsidRDefault="00B64EB1" w:rsidP="00172147">
      <w:pPr>
        <w:autoSpaceDE w:val="0"/>
        <w:autoSpaceDN w:val="0"/>
        <w:adjustRightInd w:val="0"/>
        <w:spacing w:after="40"/>
        <w:rPr>
          <w:rFonts w:cstheme="minorHAnsi"/>
          <w:b/>
          <w:bCs/>
          <w:lang w:val="en-US"/>
        </w:rPr>
      </w:pPr>
    </w:p>
    <w:p w14:paraId="068129B2" w14:textId="77777777" w:rsidR="00D044A8" w:rsidRDefault="00D044A8" w:rsidP="00172147">
      <w:pPr>
        <w:autoSpaceDE w:val="0"/>
        <w:autoSpaceDN w:val="0"/>
        <w:adjustRightInd w:val="0"/>
        <w:spacing w:after="40"/>
        <w:rPr>
          <w:rFonts w:cstheme="minorHAnsi"/>
          <w:b/>
          <w:bCs/>
          <w:lang w:val="en-US"/>
        </w:rPr>
      </w:pPr>
      <w:r>
        <w:rPr>
          <w:rFonts w:cstheme="minorHAnsi"/>
          <w:b/>
          <w:bCs/>
          <w:lang w:val="en-US"/>
        </w:rPr>
        <w:t>Our Population</w:t>
      </w:r>
    </w:p>
    <w:p w14:paraId="6105E874" w14:textId="5F5BB8E8" w:rsidR="00D044A8" w:rsidRPr="00D044A8" w:rsidRDefault="00D044A8" w:rsidP="00172147">
      <w:pPr>
        <w:autoSpaceDE w:val="0"/>
        <w:autoSpaceDN w:val="0"/>
        <w:adjustRightInd w:val="0"/>
        <w:spacing w:after="40"/>
        <w:rPr>
          <w:rFonts w:cstheme="minorHAnsi"/>
          <w:b/>
          <w:bCs/>
        </w:rPr>
      </w:pPr>
      <w:r w:rsidRPr="00D044A8">
        <w:rPr>
          <w:rFonts w:cstheme="minorHAnsi"/>
          <w:lang w:val="en-US"/>
        </w:rPr>
        <w:t>The CHILD-BRIGHT Network works to make the present and the future brighter for infants, children, and youth with lifelong brain-based developmental disabilities and their families, including individuals with diagnoses of brain-based disorders (e.g. autism spectrum disorder, attention deficit hyperactivity disorder, fetal alcohol spectrum disorder, cerebral palsy, intellectual or learning disabilities), and individuals at high risk for a brain-based disability (e.g. preterm birth, congenital heart disease, genetic anomaly).</w:t>
      </w:r>
    </w:p>
    <w:p w14:paraId="01869D10" w14:textId="77777777" w:rsidR="00D044A8" w:rsidRPr="00D044A8" w:rsidRDefault="00D044A8" w:rsidP="00172147">
      <w:pPr>
        <w:autoSpaceDE w:val="0"/>
        <w:autoSpaceDN w:val="0"/>
        <w:adjustRightInd w:val="0"/>
        <w:spacing w:after="40"/>
        <w:rPr>
          <w:rFonts w:cstheme="minorHAnsi"/>
          <w:b/>
          <w:bCs/>
        </w:rPr>
      </w:pPr>
    </w:p>
    <w:p w14:paraId="6AB7ED28" w14:textId="24295746" w:rsidR="00172147" w:rsidRPr="004C3135" w:rsidRDefault="00172147" w:rsidP="00172147">
      <w:pPr>
        <w:autoSpaceDE w:val="0"/>
        <w:autoSpaceDN w:val="0"/>
        <w:adjustRightInd w:val="0"/>
        <w:spacing w:after="40"/>
        <w:rPr>
          <w:rFonts w:cstheme="minorHAnsi"/>
          <w:b/>
          <w:bCs/>
          <w:lang w:val="en-US"/>
        </w:rPr>
      </w:pPr>
      <w:r w:rsidRPr="004C3135">
        <w:rPr>
          <w:rFonts w:cstheme="minorHAnsi"/>
          <w:b/>
          <w:bCs/>
          <w:lang w:val="en-US"/>
        </w:rPr>
        <w:t>Our Reach</w:t>
      </w:r>
    </w:p>
    <w:p w14:paraId="058D50FA" w14:textId="2D120BD2" w:rsidR="00806997" w:rsidRPr="004C3135" w:rsidRDefault="00172147" w:rsidP="00172147">
      <w:pPr>
        <w:rPr>
          <w:rFonts w:cstheme="minorHAnsi"/>
          <w:lang w:val="en-US"/>
        </w:rPr>
      </w:pPr>
      <w:r w:rsidRPr="004C3135">
        <w:rPr>
          <w:rFonts w:cstheme="minorHAnsi"/>
          <w:lang w:val="en-US"/>
        </w:rPr>
        <w:t>We aim for our work to reach and involve families across the country, and the world! Consult our map to see the geographic reach of our membership, activities, and impact.</w:t>
      </w:r>
    </w:p>
    <w:p w14:paraId="359BC77D" w14:textId="77777777" w:rsidR="00172147" w:rsidRPr="004C3135" w:rsidRDefault="00172147" w:rsidP="00172147">
      <w:pPr>
        <w:rPr>
          <w:rFonts w:cstheme="minorHAnsi"/>
          <w:lang w:val="en-US"/>
        </w:rPr>
      </w:pPr>
    </w:p>
    <w:p w14:paraId="557EAC3E" w14:textId="444E5DB6" w:rsidR="00172147" w:rsidRPr="004C3135" w:rsidRDefault="00172147" w:rsidP="00172147">
      <w:pPr>
        <w:rPr>
          <w:rFonts w:cstheme="minorHAnsi"/>
          <w:lang w:val="en-US"/>
        </w:rPr>
      </w:pPr>
      <w:r w:rsidRPr="004C3135">
        <w:rPr>
          <w:rFonts w:cstheme="minorHAnsi"/>
          <w:lang w:val="en-US"/>
        </w:rPr>
        <w:t>[BUTTON: Download the map]</w:t>
      </w:r>
    </w:p>
    <w:p w14:paraId="24B9E9C7" w14:textId="77777777" w:rsidR="00CD4FB3" w:rsidRPr="004C3135" w:rsidRDefault="00CD4FB3" w:rsidP="00172147">
      <w:pPr>
        <w:rPr>
          <w:rFonts w:ascii="AppleSystemUIFont" w:hAnsi="AppleSystemUIFont" w:cs="AppleSystemUIFont"/>
          <w:sz w:val="26"/>
          <w:szCs w:val="26"/>
          <w:lang w:val="en-US"/>
        </w:rPr>
      </w:pPr>
    </w:p>
    <w:p w14:paraId="3837A0C1" w14:textId="77777777" w:rsidR="00A74A79" w:rsidRDefault="00A74A79" w:rsidP="00CD4FB3">
      <w:pPr>
        <w:autoSpaceDE w:val="0"/>
        <w:autoSpaceDN w:val="0"/>
        <w:adjustRightInd w:val="0"/>
        <w:spacing w:after="40"/>
        <w:rPr>
          <w:rFonts w:cstheme="minorHAnsi"/>
          <w:b/>
          <w:bCs/>
          <w:lang w:val="en-US"/>
        </w:rPr>
      </w:pPr>
      <w:r>
        <w:rPr>
          <w:rFonts w:cstheme="minorHAnsi"/>
          <w:b/>
          <w:bCs/>
          <w:lang w:val="en-US"/>
        </w:rPr>
        <w:t>Our Membership</w:t>
      </w:r>
    </w:p>
    <w:p w14:paraId="425168D6" w14:textId="6AAFB9CA" w:rsidR="00A74A79" w:rsidRDefault="00A74A79" w:rsidP="00CD4FB3">
      <w:pPr>
        <w:autoSpaceDE w:val="0"/>
        <w:autoSpaceDN w:val="0"/>
        <w:adjustRightInd w:val="0"/>
        <w:spacing w:after="40"/>
        <w:rPr>
          <w:rFonts w:cstheme="minorHAnsi"/>
          <w:lang w:val="en-US"/>
        </w:rPr>
      </w:pPr>
      <w:r w:rsidRPr="00A74A79">
        <w:rPr>
          <w:rFonts w:cstheme="minorHAnsi"/>
          <w:lang w:val="en-US"/>
        </w:rPr>
        <w:t xml:space="preserve">To successfully accomplish our mandate under Canada's Strategy for Patient-Oriented Research (SPOR), we work in active partnership with a wide range of people including patients, parents, </w:t>
      </w:r>
      <w:r w:rsidRPr="00A74A79">
        <w:rPr>
          <w:rFonts w:cstheme="minorHAnsi"/>
          <w:lang w:val="en-US"/>
        </w:rPr>
        <w:lastRenderedPageBreak/>
        <w:t xml:space="preserve">youth, researchers, health professionals and decision-makers in research </w:t>
      </w:r>
      <w:proofErr w:type="gramStart"/>
      <w:r w:rsidRPr="00A74A79">
        <w:rPr>
          <w:rFonts w:cstheme="minorHAnsi"/>
          <w:lang w:val="en-US"/>
        </w:rPr>
        <w:t>so as to</w:t>
      </w:r>
      <w:proofErr w:type="gramEnd"/>
      <w:r w:rsidRPr="00A74A79">
        <w:rPr>
          <w:rFonts w:cstheme="minorHAnsi"/>
          <w:lang w:val="en-US"/>
        </w:rPr>
        <w:t xml:space="preserve"> build a sustainable and accessible health care system that optimizes the health of children with brain-based developmental disabilities, and their families.  </w:t>
      </w:r>
    </w:p>
    <w:p w14:paraId="2132EAFA" w14:textId="77777777" w:rsidR="00A74A79" w:rsidRDefault="00A74A79" w:rsidP="00CD4FB3">
      <w:pPr>
        <w:autoSpaceDE w:val="0"/>
        <w:autoSpaceDN w:val="0"/>
        <w:adjustRightInd w:val="0"/>
        <w:spacing w:after="40"/>
        <w:rPr>
          <w:rFonts w:cstheme="minorHAnsi"/>
          <w:lang w:val="en-US"/>
        </w:rPr>
      </w:pPr>
    </w:p>
    <w:p w14:paraId="311779EE" w14:textId="5A7174C8" w:rsidR="00A74A79" w:rsidRPr="00A74A79" w:rsidRDefault="00A74A79" w:rsidP="00CD4FB3">
      <w:pPr>
        <w:autoSpaceDE w:val="0"/>
        <w:autoSpaceDN w:val="0"/>
        <w:adjustRightInd w:val="0"/>
        <w:spacing w:after="40"/>
        <w:rPr>
          <w:rFonts w:cstheme="minorHAnsi"/>
          <w:lang w:val="en-US"/>
        </w:rPr>
      </w:pPr>
      <w:r>
        <w:rPr>
          <w:rFonts w:cstheme="minorHAnsi"/>
          <w:lang w:val="en-US"/>
        </w:rPr>
        <w:t>[BUTTON: View our membership]</w:t>
      </w:r>
    </w:p>
    <w:p w14:paraId="0E37209F" w14:textId="77777777" w:rsidR="00A74A79" w:rsidRDefault="00A74A79" w:rsidP="00CD4FB3">
      <w:pPr>
        <w:autoSpaceDE w:val="0"/>
        <w:autoSpaceDN w:val="0"/>
        <w:adjustRightInd w:val="0"/>
        <w:spacing w:after="40"/>
        <w:rPr>
          <w:rFonts w:cstheme="minorHAnsi"/>
          <w:b/>
          <w:bCs/>
          <w:lang w:val="en-US"/>
        </w:rPr>
      </w:pPr>
    </w:p>
    <w:p w14:paraId="037EA68C" w14:textId="491EEC05" w:rsidR="00CD4FB3" w:rsidRPr="004C3135" w:rsidRDefault="00CD4FB3" w:rsidP="00CD4FB3">
      <w:pPr>
        <w:autoSpaceDE w:val="0"/>
        <w:autoSpaceDN w:val="0"/>
        <w:adjustRightInd w:val="0"/>
        <w:spacing w:after="40"/>
        <w:rPr>
          <w:rFonts w:cstheme="minorHAnsi"/>
          <w:b/>
          <w:bCs/>
          <w:lang w:val="en-US"/>
        </w:rPr>
      </w:pPr>
      <w:r w:rsidRPr="004C3135">
        <w:rPr>
          <w:rFonts w:cstheme="minorHAnsi"/>
          <w:b/>
          <w:bCs/>
          <w:lang w:val="en-US"/>
        </w:rPr>
        <w:t>Our Funding Partners</w:t>
      </w:r>
    </w:p>
    <w:p w14:paraId="2CC809C0" w14:textId="15152B65" w:rsidR="00CD4FB3" w:rsidRPr="004C3135" w:rsidRDefault="00CD4FB3" w:rsidP="00CD4FB3">
      <w:pPr>
        <w:autoSpaceDE w:val="0"/>
        <w:autoSpaceDN w:val="0"/>
        <w:adjustRightInd w:val="0"/>
        <w:rPr>
          <w:rFonts w:cstheme="minorHAnsi"/>
          <w:lang w:val="en-US"/>
        </w:rPr>
      </w:pPr>
      <w:r w:rsidRPr="004C3135">
        <w:rPr>
          <w:rFonts w:cstheme="minorHAnsi"/>
          <w:lang w:val="en-US"/>
        </w:rPr>
        <w:t>CHILD-BRIGHT is made possible thanks to grant by the Canadian Institutes of Health Research (</w:t>
      </w:r>
      <w:r w:rsidRPr="00BB764F">
        <w:rPr>
          <w:rFonts w:cstheme="minorHAnsi"/>
          <w:color w:val="000000" w:themeColor="text1"/>
          <w:lang w:val="en-US"/>
        </w:rPr>
        <w:t>CIHR</w:t>
      </w:r>
      <w:r w:rsidRPr="004C3135">
        <w:rPr>
          <w:rFonts w:cstheme="minorHAnsi"/>
          <w:lang w:val="en-US"/>
        </w:rPr>
        <w:t>) under Canada’s Strategy for Patient-Oriented Research (</w:t>
      </w:r>
      <w:r w:rsidRPr="00BB764F">
        <w:rPr>
          <w:rFonts w:cstheme="minorHAnsi"/>
          <w:color w:val="000000" w:themeColor="text1"/>
          <w:lang w:val="en-US"/>
        </w:rPr>
        <w:t>SPOR</w:t>
      </w:r>
      <w:r w:rsidRPr="004C3135">
        <w:rPr>
          <w:rFonts w:cstheme="minorHAnsi"/>
          <w:lang w:val="en-US"/>
        </w:rPr>
        <w:t>), and generous funding partners from public and private sectors across Canada.</w:t>
      </w:r>
    </w:p>
    <w:p w14:paraId="112AC9C5" w14:textId="77777777" w:rsidR="00CD4FB3" w:rsidRPr="004C3135" w:rsidRDefault="00CD4FB3" w:rsidP="00CD4FB3">
      <w:pPr>
        <w:autoSpaceDE w:val="0"/>
        <w:autoSpaceDN w:val="0"/>
        <w:adjustRightInd w:val="0"/>
        <w:rPr>
          <w:rFonts w:cstheme="minorHAnsi"/>
          <w:lang w:val="en-US"/>
        </w:rPr>
      </w:pPr>
    </w:p>
    <w:p w14:paraId="318B34D4" w14:textId="77777777" w:rsidR="00CD4FB3" w:rsidRPr="004C3135" w:rsidRDefault="00CD4FB3" w:rsidP="00CD4FB3">
      <w:pPr>
        <w:autoSpaceDE w:val="0"/>
        <w:autoSpaceDN w:val="0"/>
        <w:adjustRightInd w:val="0"/>
        <w:rPr>
          <w:rFonts w:cstheme="minorHAnsi"/>
          <w:lang w:val="en-US"/>
        </w:rPr>
      </w:pPr>
      <w:r w:rsidRPr="004C3135">
        <w:rPr>
          <w:rFonts w:cstheme="minorHAnsi"/>
          <w:lang w:val="en-US"/>
        </w:rPr>
        <w:t>[BUTTON: View our Phase 1 partners]</w:t>
      </w:r>
    </w:p>
    <w:p w14:paraId="44766D93" w14:textId="77777777" w:rsidR="00CD4FB3" w:rsidRPr="004C3135" w:rsidRDefault="00CD4FB3" w:rsidP="00CD4FB3">
      <w:pPr>
        <w:rPr>
          <w:rFonts w:cstheme="minorHAnsi"/>
          <w:lang w:val="en-US"/>
        </w:rPr>
      </w:pPr>
      <w:r w:rsidRPr="004C3135">
        <w:rPr>
          <w:rFonts w:cstheme="minorHAnsi"/>
          <w:lang w:val="en-US"/>
        </w:rPr>
        <w:t>[BUTTON: View our Phase 2 partners]</w:t>
      </w:r>
    </w:p>
    <w:p w14:paraId="3ADE30A1" w14:textId="77777777" w:rsidR="00CD4FB3" w:rsidRDefault="00CD4FB3" w:rsidP="00172147">
      <w:pPr>
        <w:rPr>
          <w:rFonts w:cstheme="minorHAnsi"/>
          <w:lang w:val="en-US"/>
        </w:rPr>
      </w:pPr>
    </w:p>
    <w:p w14:paraId="0EC298F1" w14:textId="44F13CA5" w:rsidR="00F93151" w:rsidRPr="00F93151" w:rsidRDefault="00891FD2" w:rsidP="00F93151">
      <w:pPr>
        <w:autoSpaceDE w:val="0"/>
        <w:autoSpaceDN w:val="0"/>
        <w:adjustRightInd w:val="0"/>
        <w:rPr>
          <w:rFonts w:ascii="AppleSystemUIFont" w:hAnsi="AppleSystemUIFont" w:cs="AppleSystemUIFont"/>
          <w:sz w:val="26"/>
          <w:szCs w:val="26"/>
          <w:lang w:val="en-US"/>
        </w:rPr>
      </w:pPr>
      <w:r w:rsidRPr="00F93151">
        <w:rPr>
          <w:rFonts w:cstheme="minorHAnsi"/>
          <w:b/>
          <w:bCs/>
          <w:lang w:val="en-US"/>
        </w:rPr>
        <w:t>O</w:t>
      </w:r>
      <w:r w:rsidR="00F93151" w:rsidRPr="00F93151">
        <w:rPr>
          <w:rFonts w:cstheme="minorHAnsi"/>
          <w:b/>
          <w:bCs/>
          <w:lang w:val="en-US"/>
        </w:rPr>
        <w:t>UR RESPECT OF THE LAND ON WHICH WE WORK</w:t>
      </w:r>
      <w:r w:rsidR="00F93151">
        <w:rPr>
          <w:rFonts w:cstheme="minorHAnsi"/>
          <w:b/>
          <w:bCs/>
          <w:lang w:val="en-US"/>
        </w:rPr>
        <w:br/>
      </w:r>
      <w:r w:rsidR="00F93151" w:rsidRPr="00F93151">
        <w:rPr>
          <w:rFonts w:cstheme="minorHAnsi"/>
          <w:lang w:val="en-US"/>
        </w:rPr>
        <w:t>We recognize that CHILD-BRIGHT's work takes place on many traditional Indigenous territories across Canada. Our head office is located on the traditional unceded territory of the </w:t>
      </w:r>
      <w:proofErr w:type="spellStart"/>
      <w:proofErr w:type="gramStart"/>
      <w:r w:rsidR="00F93151" w:rsidRPr="00F93151">
        <w:rPr>
          <w:rFonts w:cstheme="minorHAnsi"/>
          <w:lang w:val="en-US"/>
        </w:rPr>
        <w:t>Kanien’kehà:ka</w:t>
      </w:r>
      <w:proofErr w:type="spellEnd"/>
      <w:proofErr w:type="gramEnd"/>
      <w:r w:rsidR="00F93151" w:rsidRPr="00F93151">
        <w:rPr>
          <w:rFonts w:cstheme="minorHAnsi"/>
          <w:lang w:val="en-US"/>
        </w:rPr>
        <w:t> Peoples, a place which has long served as a site of meeting and exchange among First Nations.  </w:t>
      </w:r>
    </w:p>
    <w:p w14:paraId="7640D31D" w14:textId="77777777" w:rsidR="00F93151" w:rsidRPr="00F93151" w:rsidRDefault="00F93151" w:rsidP="00F93151">
      <w:pPr>
        <w:autoSpaceDE w:val="0"/>
        <w:autoSpaceDN w:val="0"/>
        <w:adjustRightInd w:val="0"/>
        <w:rPr>
          <w:rFonts w:cstheme="minorHAnsi"/>
          <w:lang w:val="en-US"/>
        </w:rPr>
      </w:pPr>
    </w:p>
    <w:p w14:paraId="0F6D2B47" w14:textId="5A71FC10" w:rsidR="00F93151" w:rsidRPr="00F93151" w:rsidRDefault="00F93151" w:rsidP="00F93151">
      <w:pPr>
        <w:rPr>
          <w:rStyle w:val="normaltextrun"/>
          <w:rFonts w:cstheme="minorHAnsi"/>
          <w:b/>
          <w:bCs/>
          <w:lang w:val="en-US"/>
        </w:rPr>
      </w:pPr>
      <w:r w:rsidRPr="00F93151">
        <w:rPr>
          <w:rFonts w:cstheme="minorHAnsi"/>
          <w:lang w:val="en-US"/>
        </w:rPr>
        <w:t xml:space="preserve">The legacy of our colonial history continues to have ramifications on the health and wellbeing of children across the country. We are committed to doing our part in rooting out colonialism and systemic racism in our pediatric health systems. We understand that there is much for us to do </w:t>
      </w:r>
      <w:proofErr w:type="gramStart"/>
      <w:r w:rsidRPr="00F93151">
        <w:rPr>
          <w:rFonts w:cstheme="minorHAnsi"/>
          <w:lang w:val="en-US"/>
        </w:rPr>
        <w:t>in order to</w:t>
      </w:r>
      <w:proofErr w:type="gramEnd"/>
      <w:r w:rsidRPr="00F93151">
        <w:rPr>
          <w:rFonts w:cstheme="minorHAnsi"/>
          <w:lang w:val="en-US"/>
        </w:rPr>
        <w:t xml:space="preserve"> make strides towards this goal and the acknowledgement of the traditional on which our work takes place is only the first step in a much larger process. We recognize the importance of doing our part to address these harms so we can ensure that all children with brain-based developmental disabilities, including First Nations, Métis, and Inuit children, receive the care and supports they need to live rich and full lives. </w:t>
      </w:r>
    </w:p>
    <w:p w14:paraId="233FBE51" w14:textId="3A596B60" w:rsidR="00060DB4" w:rsidRPr="004C3135" w:rsidRDefault="00060DB4" w:rsidP="006479E1">
      <w:pPr>
        <w:pStyle w:val="Heading1"/>
        <w:rPr>
          <w:rStyle w:val="normaltextrun"/>
          <w:rFonts w:ascii="Calibri" w:hAnsi="Calibri" w:cs="Calibri"/>
          <w:lang w:val="en-GB"/>
        </w:rPr>
      </w:pPr>
      <w:bookmarkStart w:id="7" w:name="_Toc131523728"/>
      <w:r w:rsidRPr="004C3135">
        <w:rPr>
          <w:rStyle w:val="normaltextrun"/>
          <w:rFonts w:ascii="Calibri" w:hAnsi="Calibri" w:cs="Calibri"/>
          <w:lang w:val="en-GB"/>
        </w:rPr>
        <w:t>PROGRAMS</w:t>
      </w:r>
      <w:r w:rsidR="00661BFC">
        <w:rPr>
          <w:rStyle w:val="normaltextrun"/>
          <w:rFonts w:ascii="Calibri" w:hAnsi="Calibri" w:cs="Calibri"/>
          <w:lang w:val="en-GB"/>
        </w:rPr>
        <w:t xml:space="preserve"> </w:t>
      </w:r>
      <w:r w:rsidR="0029141F">
        <w:rPr>
          <w:rStyle w:val="normaltextrun"/>
          <w:rFonts w:ascii="Calibri" w:hAnsi="Calibri" w:cs="Calibri"/>
          <w:lang w:val="en-GB"/>
        </w:rPr>
        <w:t>&amp; SERVICES</w:t>
      </w:r>
      <w:bookmarkEnd w:id="7"/>
    </w:p>
    <w:p w14:paraId="1E34DAFA" w14:textId="77777777" w:rsidR="00491444" w:rsidRPr="004C3135" w:rsidRDefault="00491444" w:rsidP="00491444">
      <w:pPr>
        <w:rPr>
          <w:lang w:val="en-GB"/>
        </w:rPr>
      </w:pPr>
    </w:p>
    <w:p w14:paraId="675F245F" w14:textId="425BECBB" w:rsidR="00D40256" w:rsidRPr="004C3135" w:rsidRDefault="00D40256" w:rsidP="00491444">
      <w:pPr>
        <w:rPr>
          <w:rFonts w:ascii="AppleSystemUIFont" w:hAnsi="AppleSystemUIFont" w:cs="AppleSystemUIFont"/>
          <w:sz w:val="26"/>
          <w:szCs w:val="26"/>
          <w:lang w:val="en-US"/>
        </w:rPr>
      </w:pPr>
      <w:r w:rsidRPr="004C3135">
        <w:rPr>
          <w:rFonts w:ascii="AppleSystemUIFont" w:hAnsi="AppleSystemUIFont" w:cs="AppleSystemUIFont"/>
          <w:sz w:val="26"/>
          <w:szCs w:val="26"/>
          <w:lang w:val="en-US"/>
        </w:rPr>
        <w:t>The CHILD-BRIGHT Network is composed of four programs and two service teams that work to create a brighter future for children and youth with brain-based developmental disabilities and their families across their lifespan. Read more about their activities below. </w:t>
      </w:r>
    </w:p>
    <w:p w14:paraId="288BFE4E" w14:textId="77777777" w:rsidR="007B55D4" w:rsidRPr="004C3135" w:rsidRDefault="007B55D4" w:rsidP="00491444">
      <w:pPr>
        <w:rPr>
          <w:rFonts w:ascii="AppleSystemUIFont" w:hAnsi="AppleSystemUIFont" w:cs="AppleSystemUIFont"/>
          <w:sz w:val="26"/>
          <w:szCs w:val="26"/>
          <w:lang w:val="en-US"/>
        </w:rPr>
      </w:pPr>
    </w:p>
    <w:p w14:paraId="69325C69" w14:textId="77777777" w:rsidR="00236AF3" w:rsidRPr="00236AF3" w:rsidRDefault="00236AF3" w:rsidP="00236AF3">
      <w:pPr>
        <w:autoSpaceDE w:val="0"/>
        <w:autoSpaceDN w:val="0"/>
        <w:adjustRightInd w:val="0"/>
        <w:spacing w:after="40"/>
        <w:rPr>
          <w:rFonts w:cstheme="minorHAnsi"/>
          <w:b/>
          <w:bCs/>
          <w:lang w:val="en-US"/>
        </w:rPr>
      </w:pPr>
      <w:r w:rsidRPr="00236AF3">
        <w:rPr>
          <w:rFonts w:cstheme="minorHAnsi"/>
          <w:b/>
          <w:bCs/>
          <w:lang w:val="en-US"/>
        </w:rPr>
        <w:t>Research Program</w:t>
      </w:r>
    </w:p>
    <w:p w14:paraId="4C101F6E" w14:textId="77777777" w:rsidR="00236AF3" w:rsidRPr="00236AF3" w:rsidRDefault="00236AF3" w:rsidP="00236AF3">
      <w:pPr>
        <w:autoSpaceDE w:val="0"/>
        <w:autoSpaceDN w:val="0"/>
        <w:adjustRightInd w:val="0"/>
        <w:rPr>
          <w:rFonts w:cstheme="minorHAnsi"/>
          <w:lang w:val="en-US"/>
        </w:rPr>
      </w:pPr>
      <w:r w:rsidRPr="00236AF3">
        <w:rPr>
          <w:rFonts w:cstheme="minorHAnsi"/>
          <w:lang w:val="en-US"/>
        </w:rPr>
        <w:t xml:space="preserve">The Research Program is studying new therapies, service models, diagnostic </w:t>
      </w:r>
      <w:proofErr w:type="gramStart"/>
      <w:r w:rsidRPr="00236AF3">
        <w:rPr>
          <w:rFonts w:cstheme="minorHAnsi"/>
          <w:lang w:val="en-US"/>
        </w:rPr>
        <w:t>tests</w:t>
      </w:r>
      <w:proofErr w:type="gramEnd"/>
      <w:r w:rsidRPr="00236AF3">
        <w:rPr>
          <w:rFonts w:cstheme="minorHAnsi"/>
          <w:lang w:val="en-US"/>
        </w:rPr>
        <w:t xml:space="preserve"> and technologies to improve the physical and mental health of children with brain-based developmental disabilities and their families.</w:t>
      </w:r>
    </w:p>
    <w:p w14:paraId="4519C65B" w14:textId="77777777" w:rsidR="00236AF3" w:rsidRPr="00236AF3" w:rsidRDefault="00236AF3" w:rsidP="00491444">
      <w:pPr>
        <w:rPr>
          <w:rFonts w:cstheme="minorHAnsi"/>
          <w:lang w:val="en-US"/>
        </w:rPr>
      </w:pPr>
    </w:p>
    <w:p w14:paraId="4999A3A4" w14:textId="5771D589" w:rsidR="007B55D4" w:rsidRDefault="007B55D4" w:rsidP="00491444">
      <w:pPr>
        <w:rPr>
          <w:rFonts w:cstheme="minorHAnsi"/>
          <w:lang w:val="en-US"/>
        </w:rPr>
      </w:pPr>
      <w:r w:rsidRPr="00236AF3">
        <w:rPr>
          <w:rFonts w:cstheme="minorHAnsi"/>
          <w:lang w:val="en-US"/>
        </w:rPr>
        <w:t>[BUTTON: Read our update]</w:t>
      </w:r>
    </w:p>
    <w:p w14:paraId="63E033E4" w14:textId="77777777" w:rsidR="00236AF3" w:rsidRDefault="00236AF3" w:rsidP="00491444">
      <w:pPr>
        <w:rPr>
          <w:rFonts w:cstheme="minorHAnsi"/>
          <w:lang w:val="en-US"/>
        </w:rPr>
      </w:pPr>
    </w:p>
    <w:p w14:paraId="4E8F5134" w14:textId="77777777" w:rsidR="00236AF3" w:rsidRPr="00236AF3" w:rsidRDefault="00236AF3" w:rsidP="00236AF3">
      <w:pPr>
        <w:autoSpaceDE w:val="0"/>
        <w:autoSpaceDN w:val="0"/>
        <w:adjustRightInd w:val="0"/>
        <w:spacing w:after="40"/>
        <w:rPr>
          <w:rFonts w:cstheme="minorHAnsi"/>
          <w:b/>
          <w:bCs/>
          <w:lang w:val="en-US"/>
        </w:rPr>
      </w:pPr>
      <w:r w:rsidRPr="00236AF3">
        <w:rPr>
          <w:rFonts w:cstheme="minorHAnsi"/>
          <w:b/>
          <w:bCs/>
          <w:lang w:val="en-US"/>
        </w:rPr>
        <w:t>Citizen Engagement Program</w:t>
      </w:r>
    </w:p>
    <w:p w14:paraId="74930481" w14:textId="6B2B0E5B" w:rsidR="00236AF3" w:rsidRDefault="00236AF3" w:rsidP="00236AF3">
      <w:pPr>
        <w:rPr>
          <w:rFonts w:cstheme="minorHAnsi"/>
          <w:lang w:val="en-US"/>
        </w:rPr>
      </w:pPr>
      <w:r w:rsidRPr="00236AF3">
        <w:rPr>
          <w:rFonts w:cstheme="minorHAnsi"/>
          <w:lang w:val="en-US"/>
        </w:rPr>
        <w:t>The Citizen Engagement Program aims to meaningfully and effectively engage as many people touched by brain-based developmental disabilities as possible to guide the network.</w:t>
      </w:r>
    </w:p>
    <w:p w14:paraId="1CF3FD14" w14:textId="77777777" w:rsidR="00236AF3" w:rsidRDefault="00236AF3" w:rsidP="00236AF3">
      <w:pPr>
        <w:rPr>
          <w:rFonts w:cstheme="minorHAnsi"/>
          <w:lang w:val="en-US"/>
        </w:rPr>
      </w:pPr>
    </w:p>
    <w:p w14:paraId="6CFBDD53" w14:textId="77777777" w:rsidR="00236AF3" w:rsidRDefault="00236AF3" w:rsidP="00236AF3">
      <w:pPr>
        <w:rPr>
          <w:rFonts w:cstheme="minorHAnsi"/>
          <w:lang w:val="en-US"/>
        </w:rPr>
      </w:pPr>
      <w:r w:rsidRPr="00236AF3">
        <w:rPr>
          <w:rFonts w:cstheme="minorHAnsi"/>
          <w:lang w:val="en-US"/>
        </w:rPr>
        <w:t>[BUTTON: Read our update]</w:t>
      </w:r>
    </w:p>
    <w:p w14:paraId="67135DA1" w14:textId="77777777" w:rsidR="00236AF3" w:rsidRDefault="00236AF3" w:rsidP="00236AF3">
      <w:pPr>
        <w:rPr>
          <w:rFonts w:cstheme="minorHAnsi"/>
          <w:lang w:val="en-US"/>
        </w:rPr>
      </w:pPr>
    </w:p>
    <w:p w14:paraId="62E27A82" w14:textId="77777777" w:rsidR="00236AF3" w:rsidRPr="00236AF3" w:rsidRDefault="00236AF3" w:rsidP="00236AF3">
      <w:pPr>
        <w:autoSpaceDE w:val="0"/>
        <w:autoSpaceDN w:val="0"/>
        <w:adjustRightInd w:val="0"/>
        <w:spacing w:after="40"/>
        <w:rPr>
          <w:rFonts w:cstheme="minorHAnsi"/>
          <w:b/>
          <w:bCs/>
          <w:lang w:val="en-US"/>
        </w:rPr>
      </w:pPr>
      <w:r w:rsidRPr="00236AF3">
        <w:rPr>
          <w:rFonts w:cstheme="minorHAnsi"/>
          <w:b/>
          <w:bCs/>
          <w:lang w:val="en-US"/>
        </w:rPr>
        <w:t>Knowledge Translation Program</w:t>
      </w:r>
    </w:p>
    <w:p w14:paraId="0E61427A" w14:textId="2582A86B" w:rsidR="00236AF3" w:rsidRDefault="00236AF3" w:rsidP="00236AF3">
      <w:pPr>
        <w:rPr>
          <w:rFonts w:cstheme="minorHAnsi"/>
          <w:lang w:val="en-US"/>
        </w:rPr>
      </w:pPr>
      <w:r w:rsidRPr="00236AF3">
        <w:rPr>
          <w:rFonts w:cstheme="minorHAnsi"/>
          <w:lang w:val="en-US"/>
        </w:rPr>
        <w:t>The Knowledge Translation Program develops and implements strategies to effectively translate the results of our research findings to families, health care professionals and society at large.</w:t>
      </w:r>
    </w:p>
    <w:p w14:paraId="0694AC1F" w14:textId="77777777" w:rsidR="00236AF3" w:rsidRDefault="00236AF3" w:rsidP="00236AF3">
      <w:pPr>
        <w:rPr>
          <w:rFonts w:cstheme="minorHAnsi"/>
          <w:lang w:val="en-US"/>
        </w:rPr>
      </w:pPr>
    </w:p>
    <w:p w14:paraId="7812954C" w14:textId="77777777" w:rsidR="00236AF3" w:rsidRDefault="00236AF3" w:rsidP="00236AF3">
      <w:pPr>
        <w:rPr>
          <w:rFonts w:cstheme="minorHAnsi"/>
          <w:lang w:val="en-US"/>
        </w:rPr>
      </w:pPr>
      <w:r w:rsidRPr="00236AF3">
        <w:rPr>
          <w:rFonts w:cstheme="minorHAnsi"/>
          <w:lang w:val="en-US"/>
        </w:rPr>
        <w:t>[BUTTON: Read our update]</w:t>
      </w:r>
    </w:p>
    <w:p w14:paraId="68B1623C" w14:textId="77777777" w:rsidR="00236AF3" w:rsidRDefault="00236AF3" w:rsidP="00236AF3">
      <w:pPr>
        <w:rPr>
          <w:rFonts w:cstheme="minorHAnsi"/>
          <w:lang w:val="en-US"/>
        </w:rPr>
      </w:pPr>
    </w:p>
    <w:p w14:paraId="23137FD5" w14:textId="77777777" w:rsidR="00081A69" w:rsidRPr="00081A69" w:rsidRDefault="00081A69" w:rsidP="00081A69">
      <w:pPr>
        <w:autoSpaceDE w:val="0"/>
        <w:autoSpaceDN w:val="0"/>
        <w:adjustRightInd w:val="0"/>
        <w:spacing w:after="40"/>
        <w:rPr>
          <w:rFonts w:cstheme="minorHAnsi"/>
          <w:b/>
          <w:bCs/>
          <w:lang w:val="en-US"/>
        </w:rPr>
      </w:pPr>
      <w:r w:rsidRPr="00081A69">
        <w:rPr>
          <w:rFonts w:cstheme="minorHAnsi"/>
          <w:b/>
          <w:bCs/>
          <w:lang w:val="en-US"/>
        </w:rPr>
        <w:t>Training Program</w:t>
      </w:r>
    </w:p>
    <w:p w14:paraId="360EC063" w14:textId="3E1BD5A3" w:rsidR="00081A69" w:rsidRDefault="00081A69" w:rsidP="00081A69">
      <w:pPr>
        <w:rPr>
          <w:rFonts w:cstheme="minorHAnsi"/>
          <w:lang w:val="en-US"/>
        </w:rPr>
      </w:pPr>
      <w:r w:rsidRPr="00081A69">
        <w:rPr>
          <w:rFonts w:cstheme="minorHAnsi"/>
          <w:lang w:val="en-US"/>
        </w:rPr>
        <w:t>The Training Program develops training and mentoring opportunities to help foster a culture of patient-oriented research that will positively impact health research in Canada and improve outcomes for patients and their families.</w:t>
      </w:r>
    </w:p>
    <w:p w14:paraId="62AE2A41" w14:textId="77777777" w:rsidR="00081A69" w:rsidRDefault="00081A69" w:rsidP="00081A69">
      <w:pPr>
        <w:rPr>
          <w:rFonts w:cstheme="minorHAnsi"/>
          <w:lang w:val="en-US"/>
        </w:rPr>
      </w:pPr>
    </w:p>
    <w:p w14:paraId="2BF2B515" w14:textId="77777777" w:rsidR="00081A69" w:rsidRDefault="00081A69" w:rsidP="00081A69">
      <w:pPr>
        <w:rPr>
          <w:rFonts w:cstheme="minorHAnsi"/>
          <w:lang w:val="en-US"/>
        </w:rPr>
      </w:pPr>
      <w:r w:rsidRPr="00236AF3">
        <w:rPr>
          <w:rFonts w:cstheme="minorHAnsi"/>
          <w:lang w:val="en-US"/>
        </w:rPr>
        <w:t>[BUTTON: Read our update]</w:t>
      </w:r>
    </w:p>
    <w:p w14:paraId="334CFF81" w14:textId="77777777" w:rsidR="00081A69" w:rsidRDefault="00081A69" w:rsidP="00081A69">
      <w:pPr>
        <w:rPr>
          <w:rFonts w:cstheme="minorHAnsi"/>
          <w:lang w:val="en-US"/>
        </w:rPr>
      </w:pPr>
    </w:p>
    <w:p w14:paraId="12E87263" w14:textId="77777777" w:rsidR="00081A69" w:rsidRPr="00081A69" w:rsidRDefault="00081A69" w:rsidP="00081A69">
      <w:pPr>
        <w:autoSpaceDE w:val="0"/>
        <w:autoSpaceDN w:val="0"/>
        <w:adjustRightInd w:val="0"/>
        <w:spacing w:after="40"/>
        <w:rPr>
          <w:rFonts w:cstheme="minorHAnsi"/>
          <w:b/>
          <w:bCs/>
          <w:lang w:val="en-US"/>
        </w:rPr>
      </w:pPr>
      <w:r w:rsidRPr="00081A69">
        <w:rPr>
          <w:rFonts w:cstheme="minorHAnsi"/>
          <w:b/>
          <w:bCs/>
          <w:lang w:val="en-US"/>
        </w:rPr>
        <w:t>Health Economics</w:t>
      </w:r>
    </w:p>
    <w:p w14:paraId="413C46A9" w14:textId="7A7907D1" w:rsidR="00081A69" w:rsidRDefault="00081A69" w:rsidP="00081A69">
      <w:pPr>
        <w:rPr>
          <w:rFonts w:cstheme="minorHAnsi"/>
          <w:lang w:val="en-US"/>
        </w:rPr>
      </w:pPr>
      <w:r w:rsidRPr="00081A69">
        <w:rPr>
          <w:rFonts w:cstheme="minorHAnsi"/>
          <w:lang w:val="en-US"/>
        </w:rPr>
        <w:t>The Health Economics team evaluates the resource and service use, costs, and cost-effectiveness of emerging technologies, interventions, treatments, and services for a wide range of childhood brain-based developmental disabilities. We also evaluate the health-related quality of life of children and their caregivers.</w:t>
      </w:r>
    </w:p>
    <w:p w14:paraId="78784210" w14:textId="77777777" w:rsidR="00081A69" w:rsidRDefault="00081A69" w:rsidP="00081A69">
      <w:pPr>
        <w:rPr>
          <w:rFonts w:cstheme="minorHAnsi"/>
          <w:lang w:val="en-US"/>
        </w:rPr>
      </w:pPr>
    </w:p>
    <w:p w14:paraId="46AC47DC" w14:textId="77777777" w:rsidR="00081A69" w:rsidRDefault="00081A69" w:rsidP="00081A69">
      <w:pPr>
        <w:rPr>
          <w:rFonts w:cstheme="minorHAnsi"/>
          <w:lang w:val="en-US"/>
        </w:rPr>
      </w:pPr>
      <w:r w:rsidRPr="00236AF3">
        <w:rPr>
          <w:rFonts w:cstheme="minorHAnsi"/>
          <w:lang w:val="en-US"/>
        </w:rPr>
        <w:t>[BUTTON: Read our update]</w:t>
      </w:r>
    </w:p>
    <w:p w14:paraId="547C7BF5" w14:textId="77777777" w:rsidR="00081A69" w:rsidRDefault="00081A69" w:rsidP="00081A69">
      <w:pPr>
        <w:rPr>
          <w:rFonts w:cstheme="minorHAnsi"/>
          <w:lang w:val="en-US"/>
        </w:rPr>
      </w:pPr>
    </w:p>
    <w:p w14:paraId="1C536E88" w14:textId="77777777" w:rsidR="00ED620E" w:rsidRPr="00ED620E" w:rsidRDefault="00ED620E" w:rsidP="00ED620E">
      <w:pPr>
        <w:autoSpaceDE w:val="0"/>
        <w:autoSpaceDN w:val="0"/>
        <w:adjustRightInd w:val="0"/>
        <w:spacing w:after="40"/>
        <w:rPr>
          <w:rFonts w:cstheme="minorHAnsi"/>
          <w:b/>
          <w:bCs/>
          <w:lang w:val="en-US"/>
        </w:rPr>
      </w:pPr>
      <w:r w:rsidRPr="00ED620E">
        <w:rPr>
          <w:rFonts w:cstheme="minorHAnsi"/>
          <w:b/>
          <w:bCs/>
          <w:lang w:val="en-US"/>
        </w:rPr>
        <w:t>Data Coordinating Centre</w:t>
      </w:r>
    </w:p>
    <w:p w14:paraId="0BF93C05" w14:textId="47C41BD1" w:rsidR="00ED620E" w:rsidRDefault="00ED620E" w:rsidP="00ED620E">
      <w:pPr>
        <w:rPr>
          <w:rFonts w:cstheme="minorHAnsi"/>
          <w:lang w:val="en-US"/>
        </w:rPr>
      </w:pPr>
      <w:r w:rsidRPr="00ED620E">
        <w:rPr>
          <w:rFonts w:cstheme="minorHAnsi"/>
          <w:lang w:val="en-US"/>
        </w:rPr>
        <w:t>The Data Coordinating Centre helps CHILD-BRIGHT research project teams develop secure, reliable, and rigorous systems for the collection, analysis, and reporting of study data.</w:t>
      </w:r>
    </w:p>
    <w:p w14:paraId="26EA42BB" w14:textId="77777777" w:rsidR="00ED620E" w:rsidRDefault="00ED620E" w:rsidP="00ED620E">
      <w:pPr>
        <w:rPr>
          <w:rFonts w:cstheme="minorHAnsi"/>
          <w:lang w:val="en-US"/>
        </w:rPr>
      </w:pPr>
    </w:p>
    <w:p w14:paraId="6B5FE151" w14:textId="77777777" w:rsidR="00ED620E" w:rsidRDefault="00ED620E" w:rsidP="00ED620E">
      <w:pPr>
        <w:rPr>
          <w:rFonts w:cstheme="minorHAnsi"/>
          <w:lang w:val="en-US"/>
        </w:rPr>
      </w:pPr>
      <w:r w:rsidRPr="00236AF3">
        <w:rPr>
          <w:rFonts w:cstheme="minorHAnsi"/>
          <w:lang w:val="en-US"/>
        </w:rPr>
        <w:t>[BUTTON: Read our update]</w:t>
      </w:r>
    </w:p>
    <w:p w14:paraId="77181348" w14:textId="77777777" w:rsidR="009075A8" w:rsidRPr="004C3135" w:rsidRDefault="009075A8" w:rsidP="00491444">
      <w:pPr>
        <w:rPr>
          <w:rFonts w:ascii="AppleSystemUIFont" w:hAnsi="AppleSystemUIFont" w:cs="AppleSystemUIFont"/>
          <w:sz w:val="26"/>
          <w:szCs w:val="26"/>
          <w:lang w:val="en-US"/>
        </w:rPr>
      </w:pPr>
    </w:p>
    <w:p w14:paraId="6C618DEE" w14:textId="0FE0BF15" w:rsidR="009075A8" w:rsidRPr="004C3135" w:rsidRDefault="009075A8" w:rsidP="00491444">
      <w:pPr>
        <w:rPr>
          <w:rFonts w:ascii="AppleSystemUIFont" w:hAnsi="AppleSystemUIFont" w:cs="AppleSystemUIFont"/>
          <w:sz w:val="26"/>
          <w:szCs w:val="26"/>
          <w:lang w:val="en-US"/>
        </w:rPr>
      </w:pPr>
      <w:r w:rsidRPr="004C3135">
        <w:rPr>
          <w:rFonts w:ascii="AppleSystemUIFont" w:hAnsi="AppleSystemUIFont" w:cs="AppleSystemUIFont"/>
          <w:sz w:val="26"/>
          <w:szCs w:val="26"/>
          <w:lang w:val="en-US"/>
        </w:rPr>
        <w:t xml:space="preserve">We are deeply committed to the goals of equity, diversity, inclusion, decolonization, and Indigenization </w:t>
      </w:r>
      <w:r w:rsidR="00EB01CC">
        <w:rPr>
          <w:rFonts w:ascii="AppleSystemUIFont" w:hAnsi="AppleSystemUIFont" w:cs="AppleSystemUIFont"/>
          <w:sz w:val="26"/>
          <w:szCs w:val="26"/>
          <w:lang w:val="en-US"/>
        </w:rPr>
        <w:t xml:space="preserve">and </w:t>
      </w:r>
      <w:r w:rsidRPr="004C3135">
        <w:rPr>
          <w:rFonts w:ascii="AppleSystemUIFont" w:hAnsi="AppleSystemUIFont" w:cs="AppleSystemUIFont"/>
          <w:sz w:val="26"/>
          <w:szCs w:val="26"/>
          <w:lang w:val="en-US"/>
        </w:rPr>
        <w:t xml:space="preserve">are building a program to </w:t>
      </w:r>
      <w:proofErr w:type="spellStart"/>
      <w:r w:rsidRPr="004C3135">
        <w:rPr>
          <w:rFonts w:ascii="AppleSystemUIFont" w:hAnsi="AppleSystemUIFont" w:cs="AppleSystemUIFont"/>
          <w:sz w:val="26"/>
          <w:szCs w:val="26"/>
          <w:lang w:val="en-US"/>
        </w:rPr>
        <w:t>centre</w:t>
      </w:r>
      <w:proofErr w:type="spellEnd"/>
      <w:r w:rsidRPr="004C3135">
        <w:rPr>
          <w:rFonts w:ascii="AppleSystemUIFont" w:hAnsi="AppleSystemUIFont" w:cs="AppleSystemUIFont"/>
          <w:sz w:val="26"/>
          <w:szCs w:val="26"/>
          <w:lang w:val="en-US"/>
        </w:rPr>
        <w:t xml:space="preserve"> these concepts in our work.</w:t>
      </w:r>
    </w:p>
    <w:p w14:paraId="66553063" w14:textId="77777777" w:rsidR="00180830" w:rsidRPr="004C3135" w:rsidRDefault="00180830" w:rsidP="00491444">
      <w:pPr>
        <w:rPr>
          <w:rFonts w:ascii="AppleSystemUIFont" w:hAnsi="AppleSystemUIFont" w:cs="AppleSystemUIFont"/>
          <w:sz w:val="26"/>
          <w:szCs w:val="26"/>
          <w:lang w:val="en-US"/>
        </w:rPr>
      </w:pPr>
    </w:p>
    <w:p w14:paraId="227D7A59" w14:textId="69532CBD" w:rsidR="00180830" w:rsidRDefault="00180830" w:rsidP="00491444">
      <w:pPr>
        <w:rPr>
          <w:rFonts w:ascii="AppleSystemUIFont" w:hAnsi="AppleSystemUIFont" w:cs="AppleSystemUIFont"/>
          <w:sz w:val="26"/>
          <w:szCs w:val="26"/>
          <w:lang w:val="en-US"/>
        </w:rPr>
      </w:pPr>
      <w:r w:rsidRPr="004C3135">
        <w:rPr>
          <w:rFonts w:ascii="AppleSystemUIFont" w:hAnsi="AppleSystemUIFont" w:cs="AppleSystemUIFont"/>
          <w:sz w:val="26"/>
          <w:szCs w:val="26"/>
          <w:lang w:val="en-US"/>
        </w:rPr>
        <w:t>[BUTTON: Read more]</w:t>
      </w:r>
    </w:p>
    <w:p w14:paraId="5B4E639D" w14:textId="77777777" w:rsidR="009924C0" w:rsidRPr="004C3135" w:rsidRDefault="009924C0" w:rsidP="00491444">
      <w:pPr>
        <w:rPr>
          <w:rFonts w:ascii="AppleSystemUIFont" w:hAnsi="AppleSystemUIFont" w:cs="AppleSystemUIFont"/>
          <w:sz w:val="26"/>
          <w:szCs w:val="26"/>
          <w:lang w:val="en-US"/>
        </w:rPr>
      </w:pPr>
    </w:p>
    <w:p w14:paraId="04FDE0A8" w14:textId="77777777" w:rsidR="00D40256" w:rsidRPr="004C3135" w:rsidRDefault="00D40256" w:rsidP="00491444">
      <w:pPr>
        <w:rPr>
          <w:lang w:val="en-GB"/>
        </w:rPr>
      </w:pPr>
    </w:p>
    <w:p w14:paraId="43BB8EB6" w14:textId="4ED268B8" w:rsidR="00491444" w:rsidRPr="004C3135" w:rsidRDefault="00491444" w:rsidP="00491444">
      <w:pPr>
        <w:pStyle w:val="Heading2"/>
        <w:jc w:val="center"/>
      </w:pPr>
      <w:bookmarkStart w:id="8" w:name="_Toc131523729"/>
      <w:r w:rsidRPr="004C3135">
        <w:rPr>
          <w:rStyle w:val="normaltextrun"/>
        </w:rPr>
        <w:lastRenderedPageBreak/>
        <w:t>CITIZEN ENGAGEMENT PROGRAM</w:t>
      </w:r>
      <w:bookmarkEnd w:id="8"/>
    </w:p>
    <w:p w14:paraId="59C1A4CA" w14:textId="77777777" w:rsidR="00491444" w:rsidRPr="004C3135" w:rsidRDefault="00491444" w:rsidP="00491444">
      <w:pPr>
        <w:rPr>
          <w:rFonts w:cstheme="minorHAnsi"/>
          <w:sz w:val="26"/>
          <w:szCs w:val="26"/>
          <w:lang w:val="en-US"/>
        </w:rPr>
      </w:pPr>
    </w:p>
    <w:p w14:paraId="052E86F9" w14:textId="0790D17F" w:rsidR="00491444" w:rsidRPr="004C3135" w:rsidRDefault="00491444" w:rsidP="00491444">
      <w:pPr>
        <w:rPr>
          <w:rFonts w:cstheme="minorHAnsi"/>
          <w:sz w:val="26"/>
          <w:szCs w:val="26"/>
          <w:lang w:val="en-US"/>
        </w:rPr>
      </w:pPr>
      <w:r w:rsidRPr="004C3135">
        <w:rPr>
          <w:rFonts w:cstheme="minorHAnsi"/>
          <w:sz w:val="26"/>
          <w:szCs w:val="26"/>
          <w:lang w:val="en-US"/>
        </w:rPr>
        <w:t>THE CITIZEN ENGAGEMENT PROGRAM AIMS TO MEANINGFULLY AND EFFECTIVELY ENGAGE AS MANY PEOPLE TOUCHED BY BRAIN-BASED DEVELOPMENTAL DISABILITIES AS POSSIBLE TO GUIDE THE NETWORK.</w:t>
      </w:r>
    </w:p>
    <w:p w14:paraId="64FCB886" w14:textId="77777777" w:rsidR="00491444" w:rsidRPr="004C3135" w:rsidRDefault="00491444" w:rsidP="00491444">
      <w:pPr>
        <w:rPr>
          <w:rFonts w:ascii="ff-basic-gothic-web-pro" w:hAnsi="ff-basic-gothic-web-pro"/>
          <w:color w:val="FFFFFF"/>
          <w:sz w:val="27"/>
          <w:szCs w:val="27"/>
          <w:shd w:val="clear" w:color="auto" w:fill="794961"/>
        </w:rPr>
      </w:pPr>
    </w:p>
    <w:p w14:paraId="4E3FE41D" w14:textId="77777777" w:rsidR="00491444" w:rsidRPr="004C3135" w:rsidRDefault="00491444" w:rsidP="00491444">
      <w:r w:rsidRPr="004C3135">
        <w:t xml:space="preserve">This year saw the culmination of many years of building relationships and fostering connections bear fruit for the Citizen Engagement (CE) Program. In 2021-22, the CE team: </w:t>
      </w:r>
    </w:p>
    <w:p w14:paraId="041F1AE9" w14:textId="77777777" w:rsidR="00491444" w:rsidRPr="004C3135" w:rsidRDefault="00491444" w:rsidP="00491444"/>
    <w:p w14:paraId="3857FF1D" w14:textId="77777777" w:rsidR="00491444" w:rsidRPr="004C3135" w:rsidRDefault="00491444" w:rsidP="00491444">
      <w:pPr>
        <w:autoSpaceDE w:val="0"/>
        <w:autoSpaceDN w:val="0"/>
        <w:adjustRightInd w:val="0"/>
        <w:rPr>
          <w:b/>
          <w:bCs/>
          <w:color w:val="000000" w:themeColor="text1"/>
        </w:rPr>
      </w:pPr>
      <w:r w:rsidRPr="004C3135">
        <w:rPr>
          <w:b/>
          <w:bCs/>
          <w:color w:val="000000" w:themeColor="text1"/>
        </w:rPr>
        <w:t xml:space="preserve">Shared our findings on CHILD-BRIGHT partner engagement </w:t>
      </w:r>
    </w:p>
    <w:p w14:paraId="22E2C44B" w14:textId="77777777" w:rsidR="00491444" w:rsidRPr="004C3135" w:rsidRDefault="00491444" w:rsidP="00491444">
      <w:pPr>
        <w:autoSpaceDE w:val="0"/>
        <w:autoSpaceDN w:val="0"/>
        <w:adjustRightInd w:val="0"/>
        <w:rPr>
          <w:rFonts w:eastAsiaTheme="majorEastAsia" w:cs="Calibri"/>
        </w:rPr>
      </w:pPr>
      <w:r w:rsidRPr="004C3135">
        <w:rPr>
          <w:rFonts w:eastAsiaTheme="majorEastAsia" w:cs="Calibri"/>
        </w:rPr>
        <w:t xml:space="preserve">After many years developing and refining our engagement strategies, we asked for feedback on these from our network members via surveys and interviews. We published the results in a three-part blog series, “Stakeholder Engagement in the CHILD-BRIGHT Network, 2018-2020.” The series was prepared by our Measuring Patient Engagement working group, composed of CE and Knowledge Translation Program members, in collaboration with our Communications team. </w:t>
      </w:r>
    </w:p>
    <w:p w14:paraId="70913308" w14:textId="77777777" w:rsidR="00491444" w:rsidRPr="004C3135" w:rsidRDefault="00491444" w:rsidP="00491444">
      <w:pPr>
        <w:autoSpaceDE w:val="0"/>
        <w:autoSpaceDN w:val="0"/>
        <w:adjustRightInd w:val="0"/>
        <w:rPr>
          <w:rFonts w:eastAsiaTheme="majorEastAsia" w:cs="Calibri"/>
        </w:rPr>
      </w:pPr>
    </w:p>
    <w:p w14:paraId="0D5FA62E" w14:textId="77777777" w:rsidR="00491444" w:rsidRPr="004C3135" w:rsidRDefault="00491444" w:rsidP="00491444">
      <w:pPr>
        <w:autoSpaceDE w:val="0"/>
        <w:autoSpaceDN w:val="0"/>
        <w:adjustRightInd w:val="0"/>
        <w:rPr>
          <w:rFonts w:eastAsiaTheme="majorEastAsia" w:cs="Calibri"/>
        </w:rPr>
      </w:pPr>
      <w:r w:rsidRPr="004C3135">
        <w:t>Working with our patient-partners, we developed tip sheets for researchers and patient-partners involved in POR based on the survey responses from the open-ended questions on the Public and Patient Engagement Evaluation Tool (PPEET), part of the Stakeholder Engagement series.</w:t>
      </w:r>
    </w:p>
    <w:p w14:paraId="2976F852" w14:textId="77777777" w:rsidR="00491444" w:rsidRPr="004C3135" w:rsidRDefault="00491444" w:rsidP="00491444">
      <w:pPr>
        <w:autoSpaceDE w:val="0"/>
        <w:autoSpaceDN w:val="0"/>
        <w:adjustRightInd w:val="0"/>
        <w:rPr>
          <w:rFonts w:eastAsiaTheme="majorEastAsia" w:cs="Calibri"/>
        </w:rPr>
      </w:pPr>
    </w:p>
    <w:p w14:paraId="542131D0" w14:textId="0F35FEBC" w:rsidR="00491444" w:rsidRPr="004C3135" w:rsidRDefault="00491444" w:rsidP="00491444">
      <w:pPr>
        <w:autoSpaceDE w:val="0"/>
        <w:autoSpaceDN w:val="0"/>
        <w:adjustRightInd w:val="0"/>
        <w:rPr>
          <w:rFonts w:eastAsiaTheme="majorEastAsia" w:cs="Calibri"/>
        </w:rPr>
      </w:pPr>
      <w:r w:rsidRPr="004C3135">
        <w:rPr>
          <w:rFonts w:eastAsiaTheme="majorEastAsia" w:cs="Calibri"/>
        </w:rPr>
        <w:t>[</w:t>
      </w:r>
      <w:r w:rsidRPr="00DF6DCF">
        <w:rPr>
          <w:rFonts w:eastAsiaTheme="majorEastAsia" w:cs="Calibri"/>
        </w:rPr>
        <w:t>BUTTON: LEARN ABOUT STAKEHOLDER ENGAGEMENT IN THE CHILD-BRIGHT NETWORK</w:t>
      </w:r>
      <w:r w:rsidRPr="004C3135">
        <w:rPr>
          <w:rFonts w:eastAsiaTheme="majorEastAsia" w:cs="Calibri"/>
        </w:rPr>
        <w:t xml:space="preserve">] </w:t>
      </w:r>
    </w:p>
    <w:p w14:paraId="1880D21B" w14:textId="77777777" w:rsidR="00491444" w:rsidRPr="004C3135" w:rsidRDefault="00491444" w:rsidP="00491444">
      <w:pPr>
        <w:autoSpaceDE w:val="0"/>
        <w:autoSpaceDN w:val="0"/>
        <w:adjustRightInd w:val="0"/>
        <w:rPr>
          <w:rFonts w:eastAsiaTheme="majorEastAsia" w:cs="Calibri"/>
        </w:rPr>
      </w:pPr>
    </w:p>
    <w:p w14:paraId="21090B9C" w14:textId="72B5C9C7" w:rsidR="00491444" w:rsidRDefault="00491444" w:rsidP="00491444">
      <w:pPr>
        <w:autoSpaceDE w:val="0"/>
        <w:autoSpaceDN w:val="0"/>
        <w:adjustRightInd w:val="0"/>
        <w:rPr>
          <w:rFonts w:eastAsiaTheme="majorEastAsia" w:cs="Calibri"/>
        </w:rPr>
      </w:pPr>
      <w:r w:rsidRPr="004C3135">
        <w:rPr>
          <w:rFonts w:eastAsiaTheme="majorEastAsia" w:cs="Calibri"/>
        </w:rPr>
        <w:t>[</w:t>
      </w:r>
      <w:r w:rsidR="00915566">
        <w:rPr>
          <w:rFonts w:eastAsiaTheme="majorEastAsia" w:cs="Calibri"/>
        </w:rPr>
        <w:t>BUTTON: READ TIPS FOR RESEARCHERS WORKING WITH PATIENT-PARTNERS</w:t>
      </w:r>
      <w:r w:rsidRPr="004C3135">
        <w:rPr>
          <w:rFonts w:eastAsiaTheme="majorEastAsia" w:cs="Calibri"/>
        </w:rPr>
        <w:t>]</w:t>
      </w:r>
    </w:p>
    <w:p w14:paraId="430AC450" w14:textId="0F1A15FF" w:rsidR="00915566" w:rsidRDefault="00915566" w:rsidP="00491444">
      <w:pPr>
        <w:autoSpaceDE w:val="0"/>
        <w:autoSpaceDN w:val="0"/>
        <w:adjustRightInd w:val="0"/>
        <w:rPr>
          <w:rFonts w:eastAsiaTheme="majorEastAsia" w:cs="Calibri"/>
        </w:rPr>
      </w:pPr>
    </w:p>
    <w:p w14:paraId="76CA7E72" w14:textId="4E69B187" w:rsidR="00915566" w:rsidRPr="004C3135" w:rsidRDefault="00915566" w:rsidP="00491444">
      <w:pPr>
        <w:autoSpaceDE w:val="0"/>
        <w:autoSpaceDN w:val="0"/>
        <w:adjustRightInd w:val="0"/>
        <w:rPr>
          <w:rFonts w:eastAsiaTheme="majorEastAsia" w:cs="Calibri"/>
        </w:rPr>
      </w:pPr>
      <w:r w:rsidRPr="004C3135">
        <w:rPr>
          <w:rFonts w:eastAsiaTheme="majorEastAsia" w:cs="Calibri"/>
        </w:rPr>
        <w:t>[</w:t>
      </w:r>
      <w:r>
        <w:rPr>
          <w:rFonts w:eastAsiaTheme="majorEastAsia" w:cs="Calibri"/>
        </w:rPr>
        <w:t>BUTTON: READ TIPS FOR PATIENT-PARTNERS ENGAGED IN PATIENT-ORIENTED RESEARCH</w:t>
      </w:r>
      <w:r w:rsidRPr="004C3135">
        <w:rPr>
          <w:rFonts w:eastAsiaTheme="majorEastAsia" w:cs="Calibri"/>
        </w:rPr>
        <w:t>]</w:t>
      </w:r>
    </w:p>
    <w:p w14:paraId="730F232E" w14:textId="77777777" w:rsidR="00491444" w:rsidRPr="004C3135" w:rsidRDefault="00491444" w:rsidP="00491444">
      <w:pPr>
        <w:autoSpaceDE w:val="0"/>
        <w:autoSpaceDN w:val="0"/>
        <w:adjustRightInd w:val="0"/>
        <w:rPr>
          <w:rFonts w:eastAsiaTheme="majorEastAsia" w:cs="Calibri"/>
        </w:rPr>
      </w:pPr>
    </w:p>
    <w:p w14:paraId="26C58ECD" w14:textId="77777777" w:rsidR="00491444" w:rsidRPr="004C3135" w:rsidRDefault="00491444" w:rsidP="00491444">
      <w:pPr>
        <w:autoSpaceDE w:val="0"/>
        <w:autoSpaceDN w:val="0"/>
        <w:adjustRightInd w:val="0"/>
        <w:rPr>
          <w:b/>
          <w:bCs/>
          <w:color w:val="000000" w:themeColor="text1"/>
          <w:sz w:val="22"/>
          <w:szCs w:val="22"/>
        </w:rPr>
      </w:pPr>
      <w:r w:rsidRPr="004C3135">
        <w:rPr>
          <w:rFonts w:eastAsiaTheme="majorEastAsia" w:cs="Calibri"/>
        </w:rPr>
        <w:t>Patient-partners were involved at every step of this process. They were part of the working group; contributed to the series by responding to the surveys and participating in the interviews; provided commentary on the survey results; gave recommendations for the network on how to improve and sustain engagement and created resources for teams to do so, and a parent-partner conducted half of the interviews.</w:t>
      </w:r>
    </w:p>
    <w:p w14:paraId="04042851" w14:textId="77777777" w:rsidR="00491444" w:rsidRPr="004C3135" w:rsidRDefault="00491444" w:rsidP="00491444"/>
    <w:p w14:paraId="2E8B56BC" w14:textId="77777777" w:rsidR="00491444" w:rsidRPr="004C3135" w:rsidRDefault="00491444" w:rsidP="00491444">
      <w:pPr>
        <w:rPr>
          <w:b/>
          <w:bCs/>
        </w:rPr>
      </w:pPr>
      <w:r w:rsidRPr="004C3135">
        <w:rPr>
          <w:b/>
          <w:bCs/>
        </w:rPr>
        <w:t xml:space="preserve">Recognized leaders in patient engagement </w:t>
      </w:r>
    </w:p>
    <w:p w14:paraId="328B43B0" w14:textId="77777777" w:rsidR="00491444" w:rsidRPr="004C3135" w:rsidRDefault="00491444" w:rsidP="00491444">
      <w:pPr>
        <w:rPr>
          <w:rFonts w:eastAsiaTheme="majorEastAsia" w:cs="Calibri"/>
        </w:rPr>
      </w:pPr>
      <w:r w:rsidRPr="004C3135">
        <w:rPr>
          <w:color w:val="000000" w:themeColor="text1"/>
        </w:rPr>
        <w:t>Over the past six years, we’ve been proud and grateful to note the emergence of many leaders in patient engagement within our network and across Canada. In 2021, w</w:t>
      </w:r>
      <w:r w:rsidRPr="004C3135">
        <w:rPr>
          <w:rFonts w:eastAsiaTheme="majorEastAsia" w:cs="Calibri"/>
        </w:rPr>
        <w:t>e launched the Frank Gavin Patient Engagement Leadership Award to honour Frank Gavin (former Director of Citizen Engagement) and to recognize other leaders in patient engagement in research related to children with brain-based developmental disabilities and their families.</w:t>
      </w:r>
    </w:p>
    <w:p w14:paraId="23B0852A" w14:textId="77777777" w:rsidR="00491444" w:rsidRPr="004C3135" w:rsidRDefault="00491444" w:rsidP="00491444">
      <w:pPr>
        <w:rPr>
          <w:rFonts w:eastAsiaTheme="majorEastAsia" w:cs="Calibri"/>
        </w:rPr>
      </w:pPr>
    </w:p>
    <w:p w14:paraId="45F16803" w14:textId="77777777" w:rsidR="00491444" w:rsidRPr="004C3135" w:rsidRDefault="00491444" w:rsidP="00491444">
      <w:pPr>
        <w:rPr>
          <w:b/>
          <w:bCs/>
          <w:color w:val="000000" w:themeColor="text1"/>
          <w:sz w:val="22"/>
          <w:szCs w:val="22"/>
        </w:rPr>
      </w:pPr>
      <w:r w:rsidRPr="004C3135">
        <w:rPr>
          <w:rFonts w:eastAsiaTheme="majorEastAsia" w:cs="Calibri"/>
        </w:rPr>
        <w:t xml:space="preserve">Our first recipient, Donna Thomson, received the award for her exemplary leadership skills, active partnership in research, advocacy work, and contributions to CHILD-BRIGHT as well as to </w:t>
      </w:r>
      <w:r w:rsidRPr="004C3135">
        <w:rPr>
          <w:rFonts w:eastAsiaTheme="majorEastAsia" w:cs="Calibri"/>
        </w:rPr>
        <w:lastRenderedPageBreak/>
        <w:t>other organizations. Our patient-partners (parents and youth) sat on the panel and contributed to the selection process and gave helpful feedback for the next iteration.</w:t>
      </w:r>
    </w:p>
    <w:p w14:paraId="59300711" w14:textId="77777777" w:rsidR="00491444" w:rsidRPr="004C3135" w:rsidRDefault="00491444" w:rsidP="00491444">
      <w:pPr>
        <w:autoSpaceDE w:val="0"/>
        <w:autoSpaceDN w:val="0"/>
        <w:adjustRightInd w:val="0"/>
        <w:rPr>
          <w:rFonts w:cstheme="minorHAnsi"/>
          <w:color w:val="302F32"/>
        </w:rPr>
      </w:pPr>
    </w:p>
    <w:p w14:paraId="228BF80F" w14:textId="5AF683DE" w:rsidR="00491444" w:rsidRPr="004C3135" w:rsidRDefault="00491444" w:rsidP="00491444">
      <w:pPr>
        <w:autoSpaceDE w:val="0"/>
        <w:autoSpaceDN w:val="0"/>
        <w:adjustRightInd w:val="0"/>
        <w:rPr>
          <w:rFonts w:cstheme="minorHAnsi"/>
          <w:color w:val="302F32"/>
        </w:rPr>
      </w:pPr>
      <w:r w:rsidRPr="00DF6DCF">
        <w:rPr>
          <w:rFonts w:cstheme="minorHAnsi"/>
        </w:rPr>
        <w:t>[BUTTON: MEET DONNA THOMSON, THE FIRST RECIPIENT OF THE FRANK GAVIN PATIENT ENGAGEMENT LEADERSHIP AWARD]</w:t>
      </w:r>
    </w:p>
    <w:p w14:paraId="6EB82BF7" w14:textId="77777777" w:rsidR="00491444" w:rsidRPr="004C3135" w:rsidRDefault="00491444" w:rsidP="00491444">
      <w:pPr>
        <w:autoSpaceDE w:val="0"/>
        <w:autoSpaceDN w:val="0"/>
        <w:adjustRightInd w:val="0"/>
        <w:ind w:left="720"/>
        <w:rPr>
          <w:b/>
          <w:bCs/>
          <w:color w:val="000000" w:themeColor="text1"/>
          <w:sz w:val="22"/>
          <w:szCs w:val="22"/>
        </w:rPr>
      </w:pPr>
    </w:p>
    <w:p w14:paraId="2A7B9EBD" w14:textId="77777777" w:rsidR="00491444" w:rsidRPr="004C3135" w:rsidRDefault="00491444" w:rsidP="00491444">
      <w:pPr>
        <w:autoSpaceDE w:val="0"/>
        <w:autoSpaceDN w:val="0"/>
        <w:adjustRightInd w:val="0"/>
        <w:rPr>
          <w:rFonts w:eastAsiaTheme="majorEastAsia" w:cs="Calibri"/>
          <w:b/>
          <w:bCs/>
        </w:rPr>
      </w:pPr>
      <w:r w:rsidRPr="004C3135">
        <w:rPr>
          <w:rFonts w:eastAsiaTheme="majorEastAsia" w:cs="Calibri"/>
          <w:b/>
          <w:bCs/>
        </w:rPr>
        <w:t>Furthered our commitment to EDI</w:t>
      </w:r>
    </w:p>
    <w:p w14:paraId="638583D0" w14:textId="77777777" w:rsidR="00491444" w:rsidRPr="004C3135" w:rsidRDefault="00491444" w:rsidP="00491444">
      <w:pPr>
        <w:autoSpaceDE w:val="0"/>
        <w:autoSpaceDN w:val="0"/>
        <w:adjustRightInd w:val="0"/>
        <w:rPr>
          <w:b/>
          <w:bCs/>
          <w:color w:val="000000" w:themeColor="text1"/>
          <w:sz w:val="22"/>
          <w:szCs w:val="22"/>
        </w:rPr>
      </w:pPr>
      <w:r w:rsidRPr="004C3135">
        <w:rPr>
          <w:rFonts w:eastAsiaTheme="majorEastAsia" w:cs="Calibri"/>
        </w:rPr>
        <w:t xml:space="preserve">We hired a student through the Canada Summer Jobs program to help further CHILD-BRIGHT’s commitment to advancing equity, diversity, and inclusion (EDI). The student analyzed our current membership demographics, gathered information regarding EDI best practices in patient-oriented research (POR), compiled and presented this information to help inform our strategy. </w:t>
      </w:r>
    </w:p>
    <w:p w14:paraId="141EA386" w14:textId="77777777" w:rsidR="00491444" w:rsidRPr="004C3135" w:rsidRDefault="00491444" w:rsidP="00491444">
      <w:pPr>
        <w:rPr>
          <w:rFonts w:cs="Calibri"/>
        </w:rPr>
      </w:pPr>
    </w:p>
    <w:p w14:paraId="767400CD" w14:textId="77777777" w:rsidR="00491444" w:rsidRPr="004C3135" w:rsidRDefault="00491444" w:rsidP="00491444">
      <w:pPr>
        <w:rPr>
          <w:rFonts w:cs="Calibri"/>
          <w:b/>
          <w:bCs/>
        </w:rPr>
      </w:pPr>
      <w:r w:rsidRPr="004C3135">
        <w:rPr>
          <w:rFonts w:cs="Calibri"/>
          <w:b/>
          <w:bCs/>
        </w:rPr>
        <w:t xml:space="preserve">Prepared for CHILD-BRIGHT’s Phase 2 </w:t>
      </w:r>
    </w:p>
    <w:p w14:paraId="5B4FB05B" w14:textId="77777777" w:rsidR="00491444" w:rsidRPr="004C3135" w:rsidRDefault="00491444" w:rsidP="00491444">
      <w:pPr>
        <w:rPr>
          <w:rFonts w:eastAsiaTheme="majorEastAsia" w:cs="Calibri"/>
        </w:rPr>
      </w:pPr>
      <w:r w:rsidRPr="004C3135">
        <w:rPr>
          <w:rFonts w:eastAsiaTheme="majorEastAsia" w:cs="Calibri"/>
        </w:rPr>
        <w:t>We developed five main objectives for Phase 2:</w:t>
      </w:r>
    </w:p>
    <w:p w14:paraId="1B2D84E1" w14:textId="77777777" w:rsidR="00491444" w:rsidRPr="004C3135" w:rsidRDefault="00491444" w:rsidP="00491444">
      <w:pPr>
        <w:pStyle w:val="ListParagraph"/>
        <w:numPr>
          <w:ilvl w:val="0"/>
          <w:numId w:val="12"/>
        </w:numPr>
        <w:rPr>
          <w:rFonts w:eastAsiaTheme="majorEastAsia" w:cs="Calibri"/>
        </w:rPr>
      </w:pPr>
      <w:r w:rsidRPr="004C3135">
        <w:rPr>
          <w:rFonts w:eastAsiaTheme="majorEastAsia" w:cs="Calibri"/>
        </w:rPr>
        <w:t xml:space="preserve">Creating a toolkit on best practices in patient-engagement and POR based on learnings from Phase 1 for teams to </w:t>
      </w:r>
      <w:r w:rsidRPr="004C3135">
        <w:rPr>
          <w:rStyle w:val="normaltextrun"/>
          <w:rFonts w:ascii="Calibri" w:hAnsi="Calibri"/>
          <w:color w:val="000000"/>
          <w:shd w:val="clear" w:color="auto" w:fill="FFFFFF"/>
        </w:rPr>
        <w:t>i</w:t>
      </w:r>
      <w:r w:rsidRPr="004C3135">
        <w:rPr>
          <w:rStyle w:val="normaltextrun"/>
          <w:rFonts w:ascii="Calibri" w:hAnsi="Calibri" w:cs="Calibri"/>
          <w:color w:val="000000"/>
          <w:shd w:val="clear" w:color="auto" w:fill="FFFFFF"/>
        </w:rPr>
        <w:t>ncorporate at the start of their implementation science (IS) research projects</w:t>
      </w:r>
    </w:p>
    <w:p w14:paraId="3C4F5BD8" w14:textId="77777777" w:rsidR="00491444" w:rsidRPr="004C3135" w:rsidRDefault="00491444" w:rsidP="00491444">
      <w:pPr>
        <w:pStyle w:val="ListParagraph"/>
        <w:numPr>
          <w:ilvl w:val="0"/>
          <w:numId w:val="12"/>
        </w:numPr>
        <w:rPr>
          <w:rFonts w:eastAsiaTheme="majorEastAsia" w:cs="Calibri"/>
        </w:rPr>
      </w:pPr>
      <w:r w:rsidRPr="004C3135">
        <w:rPr>
          <w:rFonts w:eastAsiaTheme="majorEastAsia" w:cs="Calibri"/>
        </w:rPr>
        <w:t>Recruiting from underrepresented groups to the Citizen Engagement Council and National Youth Advisory Panel to ensure that more voices are heard</w:t>
      </w:r>
    </w:p>
    <w:p w14:paraId="4B833879" w14:textId="77777777" w:rsidR="00491444" w:rsidRPr="004C3135" w:rsidRDefault="00491444" w:rsidP="00491444">
      <w:pPr>
        <w:pStyle w:val="ListParagraph"/>
        <w:numPr>
          <w:ilvl w:val="0"/>
          <w:numId w:val="12"/>
        </w:numPr>
        <w:rPr>
          <w:rFonts w:eastAsiaTheme="majorEastAsia" w:cs="Calibri"/>
        </w:rPr>
      </w:pPr>
      <w:r w:rsidRPr="004C3135">
        <w:rPr>
          <w:rFonts w:eastAsiaTheme="majorEastAsia" w:cs="Calibri"/>
        </w:rPr>
        <w:t>Updating our patient-partner compensation guidelines based on gaps identified by our patient-partners</w:t>
      </w:r>
    </w:p>
    <w:p w14:paraId="041A4CFB" w14:textId="77777777" w:rsidR="00491444" w:rsidRPr="004C3135" w:rsidRDefault="00491444" w:rsidP="00491444">
      <w:pPr>
        <w:pStyle w:val="ListParagraph"/>
        <w:numPr>
          <w:ilvl w:val="0"/>
          <w:numId w:val="12"/>
        </w:numPr>
        <w:rPr>
          <w:rFonts w:eastAsiaTheme="majorEastAsia" w:cs="Calibri"/>
        </w:rPr>
      </w:pPr>
      <w:r w:rsidRPr="004C3135">
        <w:rPr>
          <w:rFonts w:eastAsiaTheme="majorEastAsia" w:cs="Calibri"/>
        </w:rPr>
        <w:t>Supporting all IS projects and knowledge mobilization (KM) outputs to engage patient-partners during Phase 2, from protocol development through to final reports</w:t>
      </w:r>
    </w:p>
    <w:p w14:paraId="0007F68E" w14:textId="77777777" w:rsidR="00491444" w:rsidRPr="004C3135" w:rsidRDefault="00491444" w:rsidP="00491444">
      <w:pPr>
        <w:pStyle w:val="ListParagraph"/>
        <w:numPr>
          <w:ilvl w:val="0"/>
          <w:numId w:val="12"/>
        </w:numPr>
        <w:rPr>
          <w:rFonts w:eastAsiaTheme="majorEastAsia" w:cs="Calibri"/>
        </w:rPr>
      </w:pPr>
      <w:r w:rsidRPr="004C3135">
        <w:rPr>
          <w:rFonts w:eastAsiaTheme="majorEastAsia" w:cs="Calibri"/>
        </w:rPr>
        <w:t>Continuing to develop our engagement measurement strategy to optimize patient-partner engagement for Phase 2.</w:t>
      </w:r>
    </w:p>
    <w:p w14:paraId="4C8A4FFF" w14:textId="77777777" w:rsidR="00491444" w:rsidRPr="004C3135" w:rsidRDefault="00491444" w:rsidP="00491444">
      <w:pPr>
        <w:pStyle w:val="ListParagraph"/>
        <w:rPr>
          <w:rFonts w:eastAsiaTheme="majorEastAsia" w:cs="Calibri"/>
        </w:rPr>
      </w:pPr>
    </w:p>
    <w:p w14:paraId="712BBC22" w14:textId="7B02A94B" w:rsidR="00491444" w:rsidRPr="004C3135" w:rsidRDefault="00491444" w:rsidP="00491444">
      <w:pPr>
        <w:rPr>
          <w:rFonts w:eastAsiaTheme="majorEastAsia" w:cs="Calibri"/>
        </w:rPr>
      </w:pPr>
      <w:r w:rsidRPr="00DF6DCF">
        <w:rPr>
          <w:rFonts w:eastAsiaTheme="majorEastAsia" w:cs="Calibri"/>
        </w:rPr>
        <w:t>[LINK: LEARN MORE ABOUT CITIZEN ENGAGEMENT IN PHASE 2]</w:t>
      </w:r>
    </w:p>
    <w:p w14:paraId="3010012D" w14:textId="12ACC7D3" w:rsidR="00491444" w:rsidRPr="004C3135" w:rsidRDefault="00491444" w:rsidP="00491444">
      <w:pPr>
        <w:rPr>
          <w:rFonts w:cs="Calibri"/>
        </w:rPr>
      </w:pPr>
    </w:p>
    <w:p w14:paraId="7109FA0E" w14:textId="030D8DE1" w:rsidR="00491444" w:rsidRPr="004C3135" w:rsidRDefault="00096596" w:rsidP="00491444">
      <w:pPr>
        <w:rPr>
          <w:rFonts w:cs="Calibri"/>
        </w:rPr>
      </w:pPr>
      <w:r w:rsidRPr="004C3135">
        <w:rPr>
          <w:rFonts w:cs="Calibri"/>
        </w:rPr>
        <w:t>[PHOTO CAPTION</w:t>
      </w:r>
      <w:r w:rsidR="00491444" w:rsidRPr="004C3135">
        <w:rPr>
          <w:rFonts w:cs="Calibri"/>
        </w:rPr>
        <w:t xml:space="preserve">: CHILD-BRIGHT Patient-Partner and inaugural </w:t>
      </w:r>
      <w:r w:rsidR="00491444" w:rsidRPr="004C3135">
        <w:rPr>
          <w:rFonts w:eastAsiaTheme="majorEastAsia" w:cs="Calibri"/>
        </w:rPr>
        <w:t>Frank Gavin Patient Engagement Leadership Award recipient</w:t>
      </w:r>
      <w:r w:rsidR="00491444" w:rsidRPr="004C3135">
        <w:rPr>
          <w:rFonts w:cs="Calibri"/>
        </w:rPr>
        <w:t xml:space="preserve"> </w:t>
      </w:r>
      <w:r w:rsidR="00491444" w:rsidRPr="004C3135">
        <w:rPr>
          <w:rFonts w:eastAsiaTheme="majorEastAsia" w:cs="Calibri"/>
        </w:rPr>
        <w:t>Donna Thomson</w:t>
      </w:r>
    </w:p>
    <w:p w14:paraId="26CADBB4" w14:textId="3A089BD3" w:rsidR="00491444" w:rsidRPr="004C3135" w:rsidRDefault="00491444" w:rsidP="00491444">
      <w:pPr>
        <w:rPr>
          <w:rFonts w:cs="Calibri"/>
        </w:rPr>
      </w:pPr>
      <w:r w:rsidRPr="004C3135">
        <w:rPr>
          <w:rFonts w:cs="Calibri"/>
          <w:i/>
          <w:iCs/>
        </w:rPr>
        <w:t>Alt text: Headshot of Donna Thomson</w:t>
      </w:r>
      <w:r w:rsidR="00096596" w:rsidRPr="004C3135">
        <w:rPr>
          <w:rFonts w:cs="Calibri"/>
        </w:rPr>
        <w:t>]</w:t>
      </w:r>
    </w:p>
    <w:p w14:paraId="3069B6F2" w14:textId="77777777" w:rsidR="00453CC7" w:rsidRPr="004C3135" w:rsidRDefault="00453CC7" w:rsidP="00491444">
      <w:pPr>
        <w:rPr>
          <w:rFonts w:cs="Calibri"/>
        </w:rPr>
      </w:pPr>
    </w:p>
    <w:p w14:paraId="4F5B6287" w14:textId="77777777" w:rsidR="00491444" w:rsidRPr="004C3135" w:rsidRDefault="00491444" w:rsidP="00491444">
      <w:pPr>
        <w:rPr>
          <w:rFonts w:cs="Calibri"/>
        </w:rPr>
      </w:pPr>
    </w:p>
    <w:p w14:paraId="20FF016D" w14:textId="522CCB83" w:rsidR="00792D93" w:rsidRPr="004C3135" w:rsidRDefault="00792D93">
      <w:pPr>
        <w:rPr>
          <w:rFonts w:cs="Calibri"/>
        </w:rPr>
      </w:pPr>
      <w:r w:rsidRPr="004C3135">
        <w:rPr>
          <w:rFonts w:cs="Calibri"/>
        </w:rPr>
        <w:br w:type="page"/>
      </w:r>
    </w:p>
    <w:p w14:paraId="7D9DD666" w14:textId="60D27AD8" w:rsidR="00792D93" w:rsidRPr="004C3135" w:rsidRDefault="00792D93" w:rsidP="00792D93">
      <w:pPr>
        <w:pStyle w:val="Heading2"/>
        <w:jc w:val="center"/>
      </w:pPr>
      <w:bookmarkStart w:id="9" w:name="_Toc131523730"/>
      <w:r w:rsidRPr="004C3135">
        <w:rPr>
          <w:rStyle w:val="normaltextrun"/>
        </w:rPr>
        <w:lastRenderedPageBreak/>
        <w:t>KNOWLEDGE TRANSLATION PROGRAM</w:t>
      </w:r>
      <w:bookmarkEnd w:id="9"/>
    </w:p>
    <w:p w14:paraId="73463D1C" w14:textId="77777777" w:rsidR="00792D93" w:rsidRPr="004C3135" w:rsidRDefault="00792D93" w:rsidP="00792D93">
      <w:pPr>
        <w:rPr>
          <w:rFonts w:cstheme="minorHAnsi"/>
          <w:bCs/>
          <w:color w:val="000000" w:themeColor="text1"/>
          <w:sz w:val="22"/>
          <w:szCs w:val="22"/>
        </w:rPr>
      </w:pPr>
    </w:p>
    <w:p w14:paraId="68A354B4" w14:textId="77777777" w:rsidR="00792D93" w:rsidRPr="00326895" w:rsidRDefault="00792D93" w:rsidP="00792D93">
      <w:pPr>
        <w:rPr>
          <w:rFonts w:cstheme="minorHAnsi"/>
          <w:bCs/>
          <w:color w:val="000000" w:themeColor="text1"/>
        </w:rPr>
      </w:pPr>
      <w:r w:rsidRPr="00326895">
        <w:rPr>
          <w:rFonts w:cstheme="minorHAnsi"/>
          <w:bCs/>
          <w:color w:val="000000" w:themeColor="text1"/>
        </w:rPr>
        <w:t>THE KNOWLEDGE TRANSLATION (KT) PROGRAM DEVELOPS AND IMPLEMENTS STRATEGIES TO EFFECTIVELY TRANSLATE THE RESULTS OF OUR RESEARCH FINDINGS TO FAMILIES, HEALTH CARE PROFESSIONALS AND SOCIETY AT LARGE.</w:t>
      </w:r>
    </w:p>
    <w:p w14:paraId="5CF56F35" w14:textId="77777777" w:rsidR="00792D93" w:rsidRPr="00326895" w:rsidRDefault="00792D93" w:rsidP="00792D93">
      <w:pPr>
        <w:rPr>
          <w:rFonts w:cstheme="minorHAnsi"/>
          <w:b/>
          <w:color w:val="000000" w:themeColor="text1"/>
        </w:rPr>
      </w:pPr>
    </w:p>
    <w:p w14:paraId="4EB81AB8" w14:textId="77777777" w:rsidR="00792D93" w:rsidRPr="00326895" w:rsidRDefault="00792D93" w:rsidP="00792D93">
      <w:pPr>
        <w:rPr>
          <w:rFonts w:cstheme="minorHAnsi"/>
          <w:color w:val="000000" w:themeColor="text1"/>
        </w:rPr>
      </w:pPr>
      <w:r w:rsidRPr="00326895">
        <w:rPr>
          <w:rFonts w:cstheme="minorHAnsi"/>
          <w:color w:val="000000" w:themeColor="text1"/>
        </w:rPr>
        <w:t xml:space="preserve">In 2021-22, we: </w:t>
      </w:r>
    </w:p>
    <w:p w14:paraId="07E5F637" w14:textId="77777777" w:rsidR="00792D93" w:rsidRPr="00326895" w:rsidRDefault="00792D93" w:rsidP="00792D93">
      <w:pPr>
        <w:rPr>
          <w:rFonts w:cstheme="minorHAnsi"/>
          <w:color w:val="000000" w:themeColor="text1"/>
        </w:rPr>
      </w:pPr>
    </w:p>
    <w:p w14:paraId="1C2348A4" w14:textId="77777777" w:rsidR="00792D93" w:rsidRPr="00326895" w:rsidRDefault="00792D93" w:rsidP="00792D93">
      <w:pPr>
        <w:rPr>
          <w:rFonts w:cstheme="minorHAnsi"/>
          <w:b/>
          <w:bCs/>
          <w:color w:val="000000" w:themeColor="text1"/>
        </w:rPr>
      </w:pPr>
      <w:r w:rsidRPr="00326895">
        <w:rPr>
          <w:rFonts w:cstheme="minorHAnsi"/>
          <w:b/>
          <w:bCs/>
          <w:color w:val="000000" w:themeColor="text1"/>
        </w:rPr>
        <w:t>Developed KT tools</w:t>
      </w:r>
    </w:p>
    <w:p w14:paraId="10A678F3" w14:textId="77777777" w:rsidR="00792D93" w:rsidRPr="00326895" w:rsidRDefault="00792D93" w:rsidP="00792D93">
      <w:pPr>
        <w:rPr>
          <w:rFonts w:cstheme="minorHAnsi"/>
          <w:color w:val="000000" w:themeColor="text1"/>
        </w:rPr>
      </w:pPr>
      <w:r w:rsidRPr="00326895">
        <w:rPr>
          <w:rFonts w:cstheme="minorHAnsi"/>
          <w:color w:val="000000" w:themeColor="text1"/>
        </w:rPr>
        <w:t xml:space="preserve">Over the course of the year, we conducted four webinars in collaboration with our research projects and Children’s Healthcare Canada.  </w:t>
      </w:r>
    </w:p>
    <w:p w14:paraId="5D7AACAF" w14:textId="77777777" w:rsidR="00792D93" w:rsidRPr="00326895" w:rsidRDefault="00792D93" w:rsidP="00792D93">
      <w:pPr>
        <w:rPr>
          <w:rFonts w:cstheme="minorHAnsi"/>
          <w:color w:val="000000" w:themeColor="text1"/>
        </w:rPr>
      </w:pPr>
    </w:p>
    <w:p w14:paraId="5292A7D6" w14:textId="4A3416DF" w:rsidR="00792D93" w:rsidRPr="00326895" w:rsidRDefault="00792D93" w:rsidP="003D5AC1">
      <w:pPr>
        <w:rPr>
          <w:color w:val="000000" w:themeColor="text1"/>
        </w:rPr>
      </w:pPr>
      <w:r w:rsidRPr="00326895">
        <w:rPr>
          <w:rFonts w:cstheme="minorHAnsi"/>
          <w:color w:val="000000" w:themeColor="text1"/>
        </w:rPr>
        <w:t>[VIDEO</w:t>
      </w:r>
      <w:r w:rsidR="003D5AC1" w:rsidRPr="00326895">
        <w:rPr>
          <w:rFonts w:cstheme="minorHAnsi"/>
          <w:color w:val="000000" w:themeColor="text1"/>
        </w:rPr>
        <w:t>S</w:t>
      </w:r>
      <w:r w:rsidRPr="00326895">
        <w:rPr>
          <w:color w:val="000000" w:themeColor="text1"/>
        </w:rPr>
        <w:t>]</w:t>
      </w:r>
    </w:p>
    <w:p w14:paraId="5F3D8C9D" w14:textId="77777777" w:rsidR="00792D93" w:rsidRPr="00326895" w:rsidRDefault="00792D93" w:rsidP="00792D93">
      <w:pPr>
        <w:rPr>
          <w:rFonts w:cstheme="minorHAnsi"/>
          <w:color w:val="000000" w:themeColor="text1"/>
        </w:rPr>
      </w:pPr>
    </w:p>
    <w:p w14:paraId="57485500" w14:textId="77777777" w:rsidR="00792D93" w:rsidRPr="00326895" w:rsidRDefault="00792D93" w:rsidP="00792D93">
      <w:pPr>
        <w:rPr>
          <w:rFonts w:cstheme="minorHAnsi"/>
          <w:color w:val="000000" w:themeColor="text1"/>
        </w:rPr>
      </w:pPr>
      <w:r w:rsidRPr="00326895">
        <w:rPr>
          <w:rFonts w:cstheme="minorHAnsi"/>
          <w:color w:val="000000" w:themeColor="text1"/>
        </w:rPr>
        <w:t xml:space="preserve">We also developed the KT Bulletin, a newsletter that provides targeted KT content to network research projects. </w:t>
      </w:r>
    </w:p>
    <w:p w14:paraId="0CF1C568" w14:textId="77777777" w:rsidR="00792D93" w:rsidRPr="00326895" w:rsidRDefault="00792D93" w:rsidP="00792D93">
      <w:pPr>
        <w:rPr>
          <w:rFonts w:cstheme="minorHAnsi"/>
          <w:color w:val="000000" w:themeColor="text1"/>
        </w:rPr>
      </w:pPr>
    </w:p>
    <w:p w14:paraId="322EE98B" w14:textId="3EC4B059" w:rsidR="00792D93" w:rsidRPr="00326895" w:rsidRDefault="00792D93" w:rsidP="00792D93">
      <w:pPr>
        <w:spacing w:line="259" w:lineRule="auto"/>
        <w:rPr>
          <w:color w:val="000000" w:themeColor="text1"/>
        </w:rPr>
      </w:pPr>
      <w:r w:rsidRPr="00326895">
        <w:rPr>
          <w:color w:val="000000" w:themeColor="text1"/>
        </w:rPr>
        <w:t xml:space="preserve">We were also proud to launch the KT Library in March 2022. The library houses network publications as well as lay summaries created by youths with disabilities who were mentored by our team. </w:t>
      </w:r>
    </w:p>
    <w:p w14:paraId="4CC24D44" w14:textId="77777777" w:rsidR="00792D93" w:rsidRPr="00326895" w:rsidRDefault="00792D93" w:rsidP="00792D93">
      <w:pPr>
        <w:rPr>
          <w:rFonts w:cstheme="minorHAnsi"/>
          <w:color w:val="000000" w:themeColor="text1"/>
        </w:rPr>
      </w:pPr>
    </w:p>
    <w:p w14:paraId="551B0663" w14:textId="77777777" w:rsidR="00792D93" w:rsidRPr="00326895" w:rsidRDefault="00792D93" w:rsidP="00792D93">
      <w:pPr>
        <w:rPr>
          <w:rFonts w:cstheme="minorHAnsi"/>
          <w:b/>
          <w:bCs/>
          <w:color w:val="000000" w:themeColor="text1"/>
        </w:rPr>
      </w:pPr>
      <w:r w:rsidRPr="00326895">
        <w:rPr>
          <w:rFonts w:cstheme="minorHAnsi"/>
          <w:b/>
          <w:bCs/>
          <w:color w:val="000000" w:themeColor="text1"/>
        </w:rPr>
        <w:t>Fostered KT innovation and research</w:t>
      </w:r>
    </w:p>
    <w:p w14:paraId="08D0F842" w14:textId="2838CA4F" w:rsidR="00792D93" w:rsidRPr="00326895" w:rsidRDefault="00792D93" w:rsidP="00792D93">
      <w:pPr>
        <w:rPr>
          <w:color w:val="000000" w:themeColor="text1"/>
        </w:rPr>
      </w:pPr>
      <w:r w:rsidRPr="00326895">
        <w:rPr>
          <w:color w:val="000000" w:themeColor="text1"/>
        </w:rPr>
        <w:t xml:space="preserve">We continued to fund innovative KT projects via our </w:t>
      </w:r>
      <w:r w:rsidRPr="00326895">
        <w:t>KT Innovation Incubator (KTII)</w:t>
      </w:r>
      <w:r w:rsidRPr="00326895">
        <w:rPr>
          <w:color w:val="000000" w:themeColor="text1"/>
        </w:rPr>
        <w:t xml:space="preserve"> grant competition. In the past year, two new projects were funded. The innovative selection process for projects continued to include parents, youth with disabilities, clinicians, and other community partners in the grant peer review process. </w:t>
      </w:r>
    </w:p>
    <w:p w14:paraId="53D0ABDB" w14:textId="77777777" w:rsidR="00792D93" w:rsidRPr="00326895" w:rsidRDefault="00792D93" w:rsidP="00792D93">
      <w:pPr>
        <w:rPr>
          <w:rFonts w:cstheme="minorHAnsi"/>
          <w:color w:val="000000" w:themeColor="text1"/>
        </w:rPr>
      </w:pPr>
    </w:p>
    <w:p w14:paraId="075DCD06" w14:textId="77777777" w:rsidR="00792D93" w:rsidRPr="00326895" w:rsidRDefault="00792D93" w:rsidP="00792D93">
      <w:pPr>
        <w:rPr>
          <w:color w:val="000000" w:themeColor="text1"/>
        </w:rPr>
      </w:pPr>
      <w:r w:rsidRPr="00326895">
        <w:rPr>
          <w:color w:val="000000" w:themeColor="text1"/>
        </w:rPr>
        <w:t xml:space="preserve">The first project, Let’s go to the </w:t>
      </w:r>
      <w:proofErr w:type="gramStart"/>
      <w:r w:rsidRPr="00326895">
        <w:rPr>
          <w:color w:val="000000" w:themeColor="text1"/>
        </w:rPr>
        <w:t>Library</w:t>
      </w:r>
      <w:proofErr w:type="gramEnd"/>
      <w:r w:rsidRPr="00326895">
        <w:rPr>
          <w:color w:val="000000" w:themeColor="text1"/>
        </w:rPr>
        <w:t xml:space="preserve">, is creating a digital library of brief storybooks on different topics covering sexuality for pre-teens to read alone or with their parents. </w:t>
      </w:r>
    </w:p>
    <w:p w14:paraId="348F1833" w14:textId="77777777" w:rsidR="00792D93" w:rsidRPr="00326895" w:rsidRDefault="00792D93" w:rsidP="00792D93">
      <w:pPr>
        <w:rPr>
          <w:rFonts w:cstheme="minorHAnsi"/>
          <w:color w:val="000000" w:themeColor="text1"/>
        </w:rPr>
      </w:pPr>
    </w:p>
    <w:p w14:paraId="70A03F21" w14:textId="77777777" w:rsidR="00792D93" w:rsidRPr="00326895" w:rsidRDefault="00792D93" w:rsidP="00792D93">
      <w:pPr>
        <w:rPr>
          <w:rFonts w:cstheme="minorHAnsi"/>
          <w:color w:val="000000" w:themeColor="text1"/>
        </w:rPr>
      </w:pPr>
      <w:r w:rsidRPr="00326895">
        <w:rPr>
          <w:rFonts w:cstheme="minorHAnsi"/>
          <w:color w:val="000000" w:themeColor="text1"/>
        </w:rPr>
        <w:t xml:space="preserve">The second project, </w:t>
      </w:r>
      <w:proofErr w:type="spellStart"/>
      <w:r w:rsidRPr="00326895">
        <w:rPr>
          <w:rFonts w:cstheme="minorHAnsi"/>
          <w:color w:val="000000" w:themeColor="text1"/>
        </w:rPr>
        <w:t>CommuniKIDS</w:t>
      </w:r>
      <w:proofErr w:type="spellEnd"/>
      <w:r w:rsidRPr="00326895">
        <w:rPr>
          <w:rFonts w:cstheme="minorHAnsi"/>
          <w:color w:val="000000" w:themeColor="text1"/>
        </w:rPr>
        <w:t xml:space="preserve">, is developing a freely accessible bilingual trial results communication tool in collaboration with youth and families impacted by different forms of childhood disability.  </w:t>
      </w:r>
    </w:p>
    <w:p w14:paraId="4EA2D6B0" w14:textId="77777777" w:rsidR="00792D93" w:rsidRPr="00326895" w:rsidRDefault="00792D93" w:rsidP="00792D93">
      <w:pPr>
        <w:rPr>
          <w:rFonts w:cstheme="minorHAnsi"/>
          <w:color w:val="000000" w:themeColor="text1"/>
        </w:rPr>
      </w:pPr>
    </w:p>
    <w:p w14:paraId="581307F6" w14:textId="25B613F7" w:rsidR="00792D93" w:rsidRPr="00326895" w:rsidRDefault="00792D93" w:rsidP="00792D93">
      <w:pPr>
        <w:rPr>
          <w:color w:val="000000" w:themeColor="text1"/>
        </w:rPr>
      </w:pPr>
      <w:r w:rsidRPr="00326895">
        <w:rPr>
          <w:color w:val="000000" w:themeColor="text1"/>
        </w:rPr>
        <w:t>[BUTTON: Learn more about the 2021 KTII winners]</w:t>
      </w:r>
    </w:p>
    <w:p w14:paraId="6D254307" w14:textId="77777777" w:rsidR="00792D93" w:rsidRPr="00326895" w:rsidRDefault="00792D93" w:rsidP="00792D93">
      <w:pPr>
        <w:rPr>
          <w:rFonts w:cstheme="minorHAnsi"/>
          <w:color w:val="000000" w:themeColor="text1"/>
        </w:rPr>
      </w:pPr>
    </w:p>
    <w:p w14:paraId="49895B81" w14:textId="77777777" w:rsidR="00792D93" w:rsidRPr="00326895" w:rsidRDefault="00792D93" w:rsidP="00792D93">
      <w:pPr>
        <w:rPr>
          <w:rFonts w:cstheme="minorHAnsi"/>
          <w:color w:val="000000" w:themeColor="text1"/>
        </w:rPr>
      </w:pPr>
      <w:r w:rsidRPr="00326895">
        <w:rPr>
          <w:rFonts w:cstheme="minorHAnsi"/>
          <w:color w:val="000000" w:themeColor="text1"/>
        </w:rPr>
        <w:t xml:space="preserve">Through the </w:t>
      </w:r>
      <w:proofErr w:type="spellStart"/>
      <w:r w:rsidRPr="00326895">
        <w:rPr>
          <w:rFonts w:cstheme="minorHAnsi"/>
          <w:color w:val="000000" w:themeColor="text1"/>
        </w:rPr>
        <w:t>ConneKT</w:t>
      </w:r>
      <w:proofErr w:type="spellEnd"/>
      <w:r w:rsidRPr="00326895">
        <w:rPr>
          <w:rFonts w:cstheme="minorHAnsi"/>
          <w:color w:val="000000" w:themeColor="text1"/>
        </w:rPr>
        <w:t xml:space="preserve"> Fund, we awarded funds to two CHILD-BRIGHT research projects this year to develop knowledge translation events or products. </w:t>
      </w:r>
    </w:p>
    <w:p w14:paraId="3588365C" w14:textId="77777777" w:rsidR="00792D93" w:rsidRPr="00326895" w:rsidRDefault="00792D93" w:rsidP="00792D93">
      <w:pPr>
        <w:rPr>
          <w:rFonts w:cstheme="minorHAnsi"/>
          <w:color w:val="000000" w:themeColor="text1"/>
        </w:rPr>
      </w:pPr>
    </w:p>
    <w:p w14:paraId="459A40BD" w14:textId="4C94E8CD" w:rsidR="00792D93" w:rsidRPr="00326895" w:rsidRDefault="00792D93" w:rsidP="00792D93">
      <w:pPr>
        <w:rPr>
          <w:color w:val="000000" w:themeColor="text1"/>
        </w:rPr>
      </w:pPr>
      <w:r w:rsidRPr="00326895">
        <w:rPr>
          <w:color w:val="000000" w:themeColor="text1"/>
        </w:rPr>
        <w:t xml:space="preserve">The PIUO project team will use the funds to expand the collection of articles of their newsletter, </w:t>
      </w:r>
      <w:r w:rsidRPr="00326895">
        <w:rPr>
          <w:i/>
          <w:iCs/>
          <w:color w:val="000000" w:themeColor="text1"/>
        </w:rPr>
        <w:t>Trends in Pediatric Palliative Care</w:t>
      </w:r>
      <w:r w:rsidRPr="00326895">
        <w:rPr>
          <w:color w:val="000000" w:themeColor="text1"/>
        </w:rPr>
        <w:t xml:space="preserve">, to include articles relevant to families of children living with serious illness. </w:t>
      </w:r>
    </w:p>
    <w:p w14:paraId="49B259EB" w14:textId="77777777" w:rsidR="00792D93" w:rsidRPr="00326895" w:rsidRDefault="00792D93" w:rsidP="00792D93">
      <w:pPr>
        <w:rPr>
          <w:rFonts w:cstheme="minorHAnsi"/>
          <w:color w:val="000000" w:themeColor="text1"/>
        </w:rPr>
      </w:pPr>
    </w:p>
    <w:p w14:paraId="5A305C3E" w14:textId="181054A7" w:rsidR="00792D93" w:rsidRPr="00326895" w:rsidRDefault="00792D93" w:rsidP="00792D93">
      <w:pPr>
        <w:rPr>
          <w:rFonts w:cstheme="minorHAnsi"/>
          <w:color w:val="000000" w:themeColor="text1"/>
        </w:rPr>
      </w:pPr>
      <w:r w:rsidRPr="00326895">
        <w:rPr>
          <w:rFonts w:cstheme="minorHAnsi"/>
          <w:color w:val="000000" w:themeColor="text1"/>
        </w:rPr>
        <w:lastRenderedPageBreak/>
        <w:t>And the BRIGHT Coaching</w:t>
      </w:r>
      <w:r w:rsidRPr="00326895">
        <w:rPr>
          <w:rFonts w:cstheme="minorHAnsi"/>
          <w:i/>
          <w:iCs/>
          <w:color w:val="000000" w:themeColor="text1"/>
        </w:rPr>
        <w:t xml:space="preserve"> </w:t>
      </w:r>
      <w:r w:rsidRPr="00326895">
        <w:rPr>
          <w:rFonts w:cstheme="minorHAnsi"/>
          <w:color w:val="000000" w:themeColor="text1"/>
        </w:rPr>
        <w:t xml:space="preserve">team is designing a </w:t>
      </w:r>
      <w:proofErr w:type="spellStart"/>
      <w:r w:rsidRPr="00326895">
        <w:rPr>
          <w:rFonts w:cstheme="minorHAnsi"/>
          <w:color w:val="000000" w:themeColor="text1"/>
        </w:rPr>
        <w:t>ConneKT</w:t>
      </w:r>
      <w:proofErr w:type="spellEnd"/>
      <w:r w:rsidRPr="00326895">
        <w:rPr>
          <w:rFonts w:cstheme="minorHAnsi"/>
          <w:color w:val="000000" w:themeColor="text1"/>
        </w:rPr>
        <w:t xml:space="preserve"> event on telerehabilitation for families of children with developmental disabilities. </w:t>
      </w:r>
    </w:p>
    <w:p w14:paraId="0C4FA87E" w14:textId="77777777" w:rsidR="00792D93" w:rsidRPr="00326895" w:rsidRDefault="00792D93" w:rsidP="00792D93">
      <w:pPr>
        <w:rPr>
          <w:rFonts w:cstheme="minorHAnsi"/>
          <w:color w:val="000000" w:themeColor="text1"/>
        </w:rPr>
      </w:pPr>
    </w:p>
    <w:p w14:paraId="66FFA7D0" w14:textId="77777777" w:rsidR="00792D93" w:rsidRPr="00326895" w:rsidRDefault="00792D93" w:rsidP="00792D93">
      <w:pPr>
        <w:rPr>
          <w:color w:val="000000" w:themeColor="text1"/>
        </w:rPr>
      </w:pPr>
      <w:r w:rsidRPr="00326895">
        <w:rPr>
          <w:color w:val="000000" w:themeColor="text1"/>
        </w:rPr>
        <w:t>In addition to these funding opportunities, the KT Program conducted KT research projects looking at network community engagement and KT innovation. We are also conducting a process evaluation of the KT Program. The evaluation aims to explore the process of the implementation of the KT Program activities.</w:t>
      </w:r>
    </w:p>
    <w:p w14:paraId="78CD7A96" w14:textId="77777777" w:rsidR="00792D93" w:rsidRPr="00326895" w:rsidRDefault="00792D93" w:rsidP="00792D93">
      <w:pPr>
        <w:rPr>
          <w:rFonts w:cstheme="minorHAnsi"/>
          <w:b/>
          <w:color w:val="000000" w:themeColor="text1"/>
        </w:rPr>
      </w:pPr>
    </w:p>
    <w:p w14:paraId="7DE4CEB7" w14:textId="77777777" w:rsidR="00792D93" w:rsidRPr="00326895" w:rsidRDefault="00792D93" w:rsidP="00792D93">
      <w:pPr>
        <w:rPr>
          <w:rFonts w:cstheme="minorHAnsi"/>
          <w:b/>
          <w:color w:val="000000" w:themeColor="text1"/>
        </w:rPr>
      </w:pPr>
      <w:r w:rsidRPr="00326895">
        <w:rPr>
          <w:rFonts w:cstheme="minorHAnsi"/>
          <w:bCs/>
          <w:color w:val="000000" w:themeColor="text1"/>
        </w:rPr>
        <w:t>In 2021-22, the CHILD-BRIGHT Policy Hub</w:t>
      </w:r>
      <w:r w:rsidRPr="00326895">
        <w:rPr>
          <w:rFonts w:cstheme="minorHAnsi"/>
          <w:b/>
          <w:color w:val="000000" w:themeColor="text1"/>
        </w:rPr>
        <w:t xml:space="preserve"> </w:t>
      </w:r>
      <w:r w:rsidRPr="00326895">
        <w:rPr>
          <w:rFonts w:cstheme="minorHAnsi"/>
          <w:color w:val="000000" w:themeColor="text1"/>
        </w:rPr>
        <w:t xml:space="preserve">worked closely with various groups to organize three Policy Dialogues: </w:t>
      </w:r>
    </w:p>
    <w:p w14:paraId="4DDB36FE" w14:textId="77777777" w:rsidR="00792D93" w:rsidRPr="00326895" w:rsidRDefault="00792D93" w:rsidP="00792D93">
      <w:pPr>
        <w:pStyle w:val="ListParagraph"/>
        <w:numPr>
          <w:ilvl w:val="0"/>
          <w:numId w:val="14"/>
        </w:numPr>
        <w:rPr>
          <w:color w:val="000000" w:themeColor="text1"/>
        </w:rPr>
      </w:pPr>
      <w:r w:rsidRPr="00326895">
        <w:rPr>
          <w:color w:val="000000" w:themeColor="text1"/>
        </w:rPr>
        <w:t xml:space="preserve">February 1, 2022: Transitions Process </w:t>
      </w:r>
      <w:proofErr w:type="gramStart"/>
      <w:r w:rsidRPr="00326895">
        <w:rPr>
          <w:color w:val="000000" w:themeColor="text1"/>
        </w:rPr>
        <w:t>In</w:t>
      </w:r>
      <w:proofErr w:type="gramEnd"/>
      <w:r w:rsidRPr="00326895">
        <w:rPr>
          <w:color w:val="000000" w:themeColor="text1"/>
        </w:rPr>
        <w:t xml:space="preserve"> Canada</w:t>
      </w:r>
    </w:p>
    <w:p w14:paraId="6DD9997E" w14:textId="77777777" w:rsidR="00792D93" w:rsidRPr="00326895" w:rsidRDefault="00792D93" w:rsidP="00792D93">
      <w:pPr>
        <w:pStyle w:val="ListParagraph"/>
        <w:numPr>
          <w:ilvl w:val="0"/>
          <w:numId w:val="13"/>
        </w:numPr>
        <w:rPr>
          <w:color w:val="000000" w:themeColor="text1"/>
        </w:rPr>
      </w:pPr>
      <w:r w:rsidRPr="00326895">
        <w:rPr>
          <w:color w:val="000000" w:themeColor="text1"/>
        </w:rPr>
        <w:t xml:space="preserve">February 17, 2022 (Side event - Global Disability Summit): </w:t>
      </w:r>
      <w:hyperlink r:id="rId7" w:history="1">
        <w:r w:rsidRPr="00326895">
          <w:t>A</w:t>
        </w:r>
      </w:hyperlink>
      <w:r w:rsidRPr="00326895">
        <w:rPr>
          <w:color w:val="000000" w:themeColor="text1"/>
        </w:rPr>
        <w:t xml:space="preserve">pplying the UN CRPD During COVID-19 Pandemic and in the Recovery Process </w:t>
      </w:r>
    </w:p>
    <w:p w14:paraId="4FE27434" w14:textId="77777777" w:rsidR="00792D93" w:rsidRPr="00326895" w:rsidRDefault="00792D93" w:rsidP="00792D93">
      <w:pPr>
        <w:pStyle w:val="ListParagraph"/>
        <w:numPr>
          <w:ilvl w:val="0"/>
          <w:numId w:val="13"/>
        </w:numPr>
        <w:rPr>
          <w:color w:val="000000" w:themeColor="text1"/>
        </w:rPr>
      </w:pPr>
      <w:r w:rsidRPr="00326895">
        <w:rPr>
          <w:color w:val="000000" w:themeColor="text1"/>
        </w:rPr>
        <w:t xml:space="preserve">March 28, 2022: Inclusive Play in Canada Through a Mobile Health App: Research, Community and Policy </w:t>
      </w:r>
    </w:p>
    <w:p w14:paraId="3D90CB6D" w14:textId="77777777" w:rsidR="00792D93" w:rsidRPr="00326895" w:rsidRDefault="00792D93" w:rsidP="00792D93">
      <w:pPr>
        <w:rPr>
          <w:rFonts w:cstheme="minorHAnsi"/>
          <w:color w:val="000000" w:themeColor="text1"/>
        </w:rPr>
      </w:pPr>
    </w:p>
    <w:p w14:paraId="76D8FAF2" w14:textId="77777777" w:rsidR="00792D93" w:rsidRPr="00326895" w:rsidRDefault="00792D93" w:rsidP="00792D93">
      <w:pPr>
        <w:rPr>
          <w:color w:val="000000" w:themeColor="text1"/>
        </w:rPr>
      </w:pPr>
      <w:r w:rsidRPr="00326895">
        <w:rPr>
          <w:color w:val="000000" w:themeColor="text1"/>
        </w:rPr>
        <w:t xml:space="preserve">In Phase 2, the Knowledge Mobilization (KM) Program will build on our KT Program’s achievements to facilitate the movement of network-driven evidence for rapid uptake. The program will do so by expanding Phase 1’s Policy Hub and by establishing new clinical, family, and community Hubs. These hubs will support collaborative and multidirectional exchange of knowledge within and across these knowledge user groups. </w:t>
      </w:r>
    </w:p>
    <w:p w14:paraId="7D201AC2" w14:textId="77777777" w:rsidR="00792D93" w:rsidRPr="00326895" w:rsidRDefault="00792D93" w:rsidP="00792D93">
      <w:pPr>
        <w:rPr>
          <w:rFonts w:cstheme="minorHAnsi"/>
          <w:color w:val="000000" w:themeColor="text1"/>
        </w:rPr>
      </w:pPr>
    </w:p>
    <w:p w14:paraId="1B883975" w14:textId="179E9E48" w:rsidR="00792D93" w:rsidRPr="00326895" w:rsidRDefault="00A66622" w:rsidP="00491444">
      <w:pPr>
        <w:rPr>
          <w:rFonts w:cstheme="minorHAnsi"/>
          <w:color w:val="000000" w:themeColor="text1"/>
        </w:rPr>
      </w:pPr>
      <w:r w:rsidRPr="00326895">
        <w:t xml:space="preserve">[BUTTON: </w:t>
      </w:r>
      <w:r w:rsidR="00792D93" w:rsidRPr="00326895">
        <w:rPr>
          <w:rFonts w:cstheme="minorHAnsi"/>
          <w:bCs/>
        </w:rPr>
        <w:t>Learn more about the KM Program’s Phase 2 plans</w:t>
      </w:r>
      <w:r w:rsidRPr="00326895">
        <w:rPr>
          <w:rFonts w:cs="Calibri"/>
        </w:rPr>
        <w:t>]</w:t>
      </w:r>
    </w:p>
    <w:p w14:paraId="7FDFC296" w14:textId="77777777" w:rsidR="00491444" w:rsidRPr="00326895" w:rsidRDefault="00491444" w:rsidP="00491444"/>
    <w:p w14:paraId="07DD4D26" w14:textId="77777777" w:rsidR="00A66622" w:rsidRPr="004C3135" w:rsidRDefault="00A66622">
      <w:r w:rsidRPr="004C3135">
        <w:br w:type="page"/>
      </w:r>
    </w:p>
    <w:p w14:paraId="762372CA" w14:textId="626669EB" w:rsidR="000B6EDB" w:rsidRPr="004C3135" w:rsidRDefault="000B6EDB" w:rsidP="000B6EDB">
      <w:pPr>
        <w:pStyle w:val="Heading2"/>
        <w:jc w:val="center"/>
      </w:pPr>
      <w:bookmarkStart w:id="10" w:name="_Toc131523731"/>
      <w:r w:rsidRPr="004C3135">
        <w:rPr>
          <w:rStyle w:val="normaltextrun"/>
        </w:rPr>
        <w:lastRenderedPageBreak/>
        <w:t>RESEARCH PROGRAM</w:t>
      </w:r>
      <w:bookmarkEnd w:id="10"/>
    </w:p>
    <w:p w14:paraId="370801C1" w14:textId="77777777" w:rsidR="000B6EDB" w:rsidRPr="004C3135" w:rsidRDefault="000B6EDB" w:rsidP="000B6EDB">
      <w:pPr>
        <w:jc w:val="center"/>
        <w:rPr>
          <w:rFonts w:ascii="Calibri" w:hAnsi="Calibri" w:cs="Calibri"/>
          <w:b/>
          <w:color w:val="000000" w:themeColor="text1"/>
        </w:rPr>
      </w:pPr>
    </w:p>
    <w:p w14:paraId="49381145" w14:textId="77777777" w:rsidR="000B6EDB" w:rsidRPr="004C3135" w:rsidRDefault="000B6EDB" w:rsidP="000B6EDB">
      <w:pPr>
        <w:rPr>
          <w:rFonts w:ascii="Calibri" w:hAnsi="Calibri" w:cs="Calibri"/>
          <w:bCs/>
          <w:color w:val="000000" w:themeColor="text1"/>
        </w:rPr>
      </w:pPr>
      <w:r w:rsidRPr="004C3135">
        <w:rPr>
          <w:rFonts w:ascii="Calibri" w:hAnsi="Calibri" w:cs="Calibri"/>
          <w:bCs/>
          <w:color w:val="000000" w:themeColor="text1"/>
        </w:rPr>
        <w:t>THE RESEARCH PROGRAM IS STUDYING NEW THERAPIES, SERVICE MODELS, DIAGNOSTIC TESTS AND TECHNOLOGIES TO IMPROVE THE PHYSICAL AND MENTAL HEALTH OF CHILDREN WITH BRAIN-BASED DEVELOPMENTAL DISABILITIES AND THEIR FAMILIES.</w:t>
      </w:r>
    </w:p>
    <w:p w14:paraId="06FB5AD6" w14:textId="77777777" w:rsidR="000B6EDB" w:rsidRPr="004C3135" w:rsidRDefault="000B6EDB" w:rsidP="000B6EDB">
      <w:pPr>
        <w:rPr>
          <w:rFonts w:ascii="Calibri" w:hAnsi="Calibri" w:cs="Calibri"/>
          <w:color w:val="000000" w:themeColor="text1"/>
        </w:rPr>
      </w:pPr>
      <w:r w:rsidRPr="004C3135">
        <w:br/>
      </w:r>
      <w:r w:rsidRPr="004C3135">
        <w:rPr>
          <w:rFonts w:ascii="Calibri" w:hAnsi="Calibri" w:cs="Calibri"/>
          <w:color w:val="000000" w:themeColor="text1"/>
        </w:rPr>
        <w:t xml:space="preserve">In Phase 1, our research project teams conducted research to generate evidence for novel interventions aimed at improving outcomes for children and youth with brain-based developmental disabilities. Many years of hard work are now bearing fruit for our teams. In 2021-22, we: </w:t>
      </w:r>
    </w:p>
    <w:p w14:paraId="73D88441" w14:textId="77777777" w:rsidR="000B6EDB" w:rsidRPr="004C3135" w:rsidRDefault="000B6EDB" w:rsidP="000B6EDB">
      <w:pPr>
        <w:rPr>
          <w:rFonts w:ascii="Calibri" w:hAnsi="Calibri" w:cs="Calibri"/>
          <w:color w:val="000000" w:themeColor="text1"/>
        </w:rPr>
      </w:pPr>
    </w:p>
    <w:p w14:paraId="54569A83" w14:textId="77777777" w:rsidR="000B6EDB" w:rsidRPr="004C3135" w:rsidRDefault="000B6EDB" w:rsidP="000B6EDB">
      <w:pPr>
        <w:rPr>
          <w:rFonts w:ascii="Calibri" w:hAnsi="Calibri" w:cs="Calibri"/>
          <w:b/>
          <w:bCs/>
          <w:color w:val="000000" w:themeColor="text1"/>
        </w:rPr>
      </w:pPr>
      <w:r w:rsidRPr="004C3135">
        <w:rPr>
          <w:rFonts w:ascii="Calibri" w:hAnsi="Calibri" w:cs="Calibri"/>
          <w:b/>
          <w:bCs/>
          <w:color w:val="000000" w:themeColor="text1"/>
        </w:rPr>
        <w:t>Moved our Phase 1 projects towards completion</w:t>
      </w:r>
    </w:p>
    <w:p w14:paraId="197278D2" w14:textId="77777777" w:rsidR="000B6EDB" w:rsidRPr="004C3135" w:rsidRDefault="000B6EDB" w:rsidP="000B6EDB">
      <w:pPr>
        <w:rPr>
          <w:rFonts w:ascii="Calibri" w:hAnsi="Calibri" w:cs="Calibri"/>
          <w:color w:val="000000" w:themeColor="text1"/>
        </w:rPr>
      </w:pPr>
    </w:p>
    <w:p w14:paraId="5791D2F9" w14:textId="77777777"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 xml:space="preserve">As of March 31, 2022, nine of our 13 projects had completed recruitment, which is a major accomplishment. Most teams are currently collecting and analyzing data. We are excited to learn about and disseminate the findings from each project. </w:t>
      </w:r>
    </w:p>
    <w:p w14:paraId="2DD022CC" w14:textId="77777777" w:rsidR="00712D72" w:rsidRPr="004C3135" w:rsidRDefault="00712D72" w:rsidP="000B6EDB">
      <w:pPr>
        <w:rPr>
          <w:rFonts w:ascii="Calibri" w:hAnsi="Calibri" w:cs="Calibri"/>
          <w:color w:val="000000" w:themeColor="text1"/>
        </w:rPr>
      </w:pPr>
    </w:p>
    <w:p w14:paraId="4023C59F" w14:textId="73C7E8F5"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 xml:space="preserve">[BUTTON: READ THE UPDATES FROM OUR PROJECT TEAMS] </w:t>
      </w:r>
    </w:p>
    <w:p w14:paraId="37612F77" w14:textId="77777777" w:rsidR="000B6EDB" w:rsidRPr="004C3135" w:rsidRDefault="000B6EDB" w:rsidP="000B6EDB">
      <w:pPr>
        <w:rPr>
          <w:rFonts w:ascii="Calibri" w:hAnsi="Calibri" w:cs="Calibri"/>
          <w:color w:val="000000" w:themeColor="text1"/>
        </w:rPr>
      </w:pPr>
    </w:p>
    <w:p w14:paraId="2666C5BE" w14:textId="73023DB1" w:rsidR="000B6EDB" w:rsidRDefault="000B6EDB" w:rsidP="000B6EDB">
      <w:pPr>
        <w:rPr>
          <w:rFonts w:ascii="Calibri" w:hAnsi="Calibri" w:cs="Calibri"/>
          <w:color w:val="000000" w:themeColor="text1"/>
        </w:rPr>
      </w:pPr>
      <w:r w:rsidRPr="004C3135">
        <w:rPr>
          <w:rFonts w:ascii="Calibri" w:hAnsi="Calibri" w:cs="Calibri"/>
          <w:color w:val="000000" w:themeColor="text1"/>
        </w:rPr>
        <w:t>“The evidence generated by the 13 research teams in Phase 1 is leading to new discoveries and treatments and moving our field further ahead. I’m looking forward to Phase 2, where we will bring evidence-based interventions one step closer to changing the lives of children with brain-based developmental disabilities and their families.” – Steven Miller, CHILD-BRIGHT Scientific Co-</w:t>
      </w:r>
      <w:proofErr w:type="gramStart"/>
      <w:r w:rsidRPr="004C3135">
        <w:rPr>
          <w:rFonts w:ascii="Calibri" w:hAnsi="Calibri" w:cs="Calibri"/>
          <w:color w:val="000000" w:themeColor="text1"/>
        </w:rPr>
        <w:t>Director</w:t>
      </w:r>
      <w:proofErr w:type="gramEnd"/>
      <w:r w:rsidRPr="004C3135">
        <w:rPr>
          <w:rFonts w:ascii="Calibri" w:hAnsi="Calibri" w:cs="Calibri"/>
          <w:color w:val="000000" w:themeColor="text1"/>
        </w:rPr>
        <w:t xml:space="preserve"> and Research Program Co-Lead</w:t>
      </w:r>
    </w:p>
    <w:p w14:paraId="38059AAD" w14:textId="4A0B9D90" w:rsidR="00712D72" w:rsidRDefault="00712D72" w:rsidP="000B6EDB">
      <w:pPr>
        <w:rPr>
          <w:rFonts w:ascii="Calibri" w:hAnsi="Calibri" w:cs="Calibri"/>
          <w:color w:val="000000" w:themeColor="text1"/>
        </w:rPr>
      </w:pPr>
    </w:p>
    <w:p w14:paraId="3AA8786D" w14:textId="5CE2538D" w:rsidR="00712D72" w:rsidRPr="004C3135" w:rsidRDefault="00712D72" w:rsidP="000B6EDB">
      <w:pPr>
        <w:rPr>
          <w:rFonts w:ascii="Calibri" w:hAnsi="Calibri" w:cs="Calibri"/>
          <w:color w:val="000000" w:themeColor="text1"/>
        </w:rPr>
      </w:pPr>
      <w:r w:rsidRPr="004C3135">
        <w:rPr>
          <w:rFonts w:ascii="Calibri" w:hAnsi="Calibri" w:cs="Calibri"/>
          <w:color w:val="000000" w:themeColor="text1"/>
        </w:rPr>
        <w:t xml:space="preserve">[BUTTON: </w:t>
      </w:r>
      <w:r w:rsidRPr="00C2596D">
        <w:rPr>
          <w:rFonts w:ascii="Calibri" w:hAnsi="Calibri" w:cs="Calibri"/>
          <w:color w:val="000000" w:themeColor="text1"/>
        </w:rPr>
        <w:t>View our research project update infographic</w:t>
      </w:r>
      <w:r w:rsidRPr="004C3135">
        <w:rPr>
          <w:rFonts w:ascii="Calibri" w:hAnsi="Calibri" w:cs="Calibri"/>
          <w:color w:val="000000" w:themeColor="text1"/>
        </w:rPr>
        <w:t>]</w:t>
      </w:r>
    </w:p>
    <w:p w14:paraId="4FBCD7E0" w14:textId="77777777" w:rsidR="000B6EDB" w:rsidRPr="004C3135" w:rsidRDefault="000B6EDB" w:rsidP="000B6EDB">
      <w:pPr>
        <w:rPr>
          <w:rFonts w:ascii="Calibri" w:hAnsi="Calibri" w:cs="Calibri"/>
          <w:color w:val="000000" w:themeColor="text1"/>
        </w:rPr>
      </w:pPr>
    </w:p>
    <w:p w14:paraId="1AB27BA7" w14:textId="77777777" w:rsidR="000B6EDB" w:rsidRPr="004C3135" w:rsidRDefault="000B6EDB" w:rsidP="000B6EDB">
      <w:pPr>
        <w:rPr>
          <w:rFonts w:ascii="Calibri" w:hAnsi="Calibri" w:cs="Calibri"/>
          <w:b/>
          <w:color w:val="000000" w:themeColor="text1"/>
        </w:rPr>
      </w:pPr>
      <w:r w:rsidRPr="004C3135">
        <w:rPr>
          <w:rFonts w:ascii="Calibri" w:hAnsi="Calibri" w:cs="Calibri"/>
          <w:b/>
          <w:color w:val="000000" w:themeColor="text1"/>
        </w:rPr>
        <w:t>Studied our membership demographics</w:t>
      </w:r>
    </w:p>
    <w:p w14:paraId="4C3E6FE3" w14:textId="56E610CA"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The Research Program and Citizen Engagement Program co-supervised a summer student, Garima Saini, who conducted research related to</w:t>
      </w:r>
      <w:r w:rsidRPr="004C3135">
        <w:t xml:space="preserve"> e</w:t>
      </w:r>
      <w:r w:rsidRPr="004C3135">
        <w:rPr>
          <w:rFonts w:ascii="Calibri" w:hAnsi="Calibri" w:cs="Calibri"/>
          <w:color w:val="000000" w:themeColor="text1"/>
        </w:rPr>
        <w:t xml:space="preserve">quity, diversity, inclusion, </w:t>
      </w:r>
      <w:proofErr w:type="gramStart"/>
      <w:r w:rsidRPr="004C3135">
        <w:rPr>
          <w:rFonts w:ascii="Calibri" w:hAnsi="Calibri" w:cs="Calibri"/>
          <w:color w:val="000000" w:themeColor="text1"/>
        </w:rPr>
        <w:t>decolonization</w:t>
      </w:r>
      <w:proofErr w:type="gramEnd"/>
      <w:r w:rsidRPr="004C3135">
        <w:rPr>
          <w:rFonts w:ascii="Calibri" w:hAnsi="Calibri" w:cs="Calibri"/>
          <w:color w:val="000000" w:themeColor="text1"/>
        </w:rPr>
        <w:t xml:space="preserve"> and Indigenization (EDI-DI) in our network. Garima's work served as useful background material for our new EDI-DI Program and CHILD-BRIGHT’s grant application to the SPOR Networks – Knowledge Mobilization and Implementation Science competition in December 2021.</w:t>
      </w:r>
    </w:p>
    <w:p w14:paraId="1257367A" w14:textId="77777777" w:rsidR="000B6EDB" w:rsidRPr="004C3135" w:rsidRDefault="000B6EDB" w:rsidP="000B6EDB">
      <w:pPr>
        <w:rPr>
          <w:rFonts w:ascii="Calibri" w:hAnsi="Calibri" w:cs="Calibri"/>
          <w:color w:val="000000" w:themeColor="text1"/>
        </w:rPr>
      </w:pPr>
    </w:p>
    <w:p w14:paraId="36D1A616" w14:textId="77777777" w:rsidR="000B6EDB" w:rsidRPr="004C3135" w:rsidRDefault="000B6EDB" w:rsidP="000B6EDB">
      <w:pPr>
        <w:rPr>
          <w:rFonts w:ascii="Calibri" w:hAnsi="Calibri" w:cs="Calibri"/>
          <w:b/>
          <w:bCs/>
          <w:color w:val="000000" w:themeColor="text1"/>
        </w:rPr>
      </w:pPr>
      <w:r w:rsidRPr="004C3135">
        <w:rPr>
          <w:rFonts w:ascii="Calibri" w:hAnsi="Calibri" w:cs="Calibri"/>
          <w:b/>
          <w:bCs/>
          <w:color w:val="000000" w:themeColor="text1"/>
        </w:rPr>
        <w:t xml:space="preserve">Fleshed out the Phase 2 Implementation Science Research Program </w:t>
      </w:r>
    </w:p>
    <w:p w14:paraId="23DD6393" w14:textId="6FC9DDCD" w:rsidR="000B6EDB" w:rsidRDefault="000B6EDB" w:rsidP="000B6EDB">
      <w:pPr>
        <w:rPr>
          <w:rFonts w:ascii="Calibri" w:hAnsi="Calibri" w:cs="Calibri"/>
          <w:color w:val="000000" w:themeColor="text1"/>
        </w:rPr>
      </w:pPr>
      <w:r w:rsidRPr="004C3135">
        <w:rPr>
          <w:rFonts w:ascii="Calibri" w:hAnsi="Calibri" w:cs="Calibri"/>
          <w:color w:val="000000" w:themeColor="text1"/>
        </w:rPr>
        <w:t>Implementation science (IS) is a field of research that studies how evidence-based interventions will interact with “real-world” settings with the ultimate outcome of understanding what needs to be in place for the intervention to succeed in practice and at scale. For Phase 2, our primary goal is conducting IS research to promote the uptake of evidence generated from Phase 1, as well as evidence-based tools that were used in Phase 1, to improve health processes and outcomes for children with brain-based developmental disabilities and their families. </w:t>
      </w:r>
    </w:p>
    <w:p w14:paraId="2E4EE282" w14:textId="77777777" w:rsidR="00204823" w:rsidRPr="004C3135" w:rsidRDefault="00204823" w:rsidP="000B6EDB">
      <w:pPr>
        <w:rPr>
          <w:rFonts w:ascii="Calibri" w:hAnsi="Calibri" w:cs="Calibri"/>
          <w:color w:val="000000" w:themeColor="text1"/>
        </w:rPr>
      </w:pPr>
    </w:p>
    <w:p w14:paraId="7F41C01C" w14:textId="2B1C17CD"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 xml:space="preserve">We recognize that there are too few IS researchers who focus on implementing evidence to improve outcomes for children with brain-based developmental disabilities and their families. </w:t>
      </w:r>
      <w:r w:rsidRPr="004C3135">
        <w:rPr>
          <w:rFonts w:ascii="Calibri" w:hAnsi="Calibri" w:cs="Calibri"/>
          <w:color w:val="000000" w:themeColor="text1"/>
        </w:rPr>
        <w:lastRenderedPageBreak/>
        <w:t>By conducting our Phase 2 projects, we will build capacity at the intersection of these two fields in collaboration with the Training &amp; Capacity Building Program</w:t>
      </w:r>
      <w:r w:rsidR="00204823">
        <w:rPr>
          <w:rFonts w:ascii="Calibri" w:hAnsi="Calibri" w:cs="Calibri"/>
          <w:color w:val="000000" w:themeColor="text1"/>
        </w:rPr>
        <w:t>.</w:t>
      </w:r>
    </w:p>
    <w:p w14:paraId="1873FDD7" w14:textId="77777777" w:rsidR="000B6EDB" w:rsidRPr="004C3135" w:rsidRDefault="000B6EDB" w:rsidP="000B6EDB">
      <w:pPr>
        <w:rPr>
          <w:rFonts w:ascii="Calibri" w:hAnsi="Calibri" w:cs="Calibri"/>
          <w:color w:val="000000" w:themeColor="text1"/>
        </w:rPr>
      </w:pPr>
    </w:p>
    <w:p w14:paraId="34DDEAC3" w14:textId="77777777"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To prepare for this next phase of our network, our teams began brainstorming the design of their new research projects in August 2021. This evolved into larger, collaborative group discussions at our quarterly theme-wide meeting. Recognizing that CHILD-BRIGHT required more expertise in knowledge mobilization (KM) and IS to develop these projects, we recruited Janet Curran as our new IS Research Program Co-Lead. By the time we submitted our grant application to CIHR in December, we had developed 10 IS and one KM projects.</w:t>
      </w:r>
    </w:p>
    <w:p w14:paraId="40840385" w14:textId="77777777" w:rsidR="000B6EDB" w:rsidRPr="004C3135" w:rsidRDefault="000B6EDB" w:rsidP="000B6EDB">
      <w:pPr>
        <w:rPr>
          <w:rFonts w:ascii="Calibri" w:hAnsi="Calibri" w:cs="Calibri"/>
          <w:color w:val="000000" w:themeColor="text1"/>
        </w:rPr>
      </w:pPr>
    </w:p>
    <w:p w14:paraId="2387E680" w14:textId="3B89CDF1" w:rsidR="000B6EDB" w:rsidRPr="004C3135" w:rsidRDefault="000B6EDB" w:rsidP="000B6EDB">
      <w:pPr>
        <w:rPr>
          <w:rFonts w:ascii="Calibri" w:hAnsi="Calibri" w:cs="Calibri"/>
          <w:color w:val="000000" w:themeColor="text1"/>
        </w:rPr>
      </w:pPr>
      <w:r w:rsidRPr="004C3135">
        <w:rPr>
          <w:rFonts w:ascii="Calibri" w:hAnsi="Calibri" w:cs="Calibri"/>
          <w:color w:val="000000" w:themeColor="text1"/>
        </w:rPr>
        <w:t>In addition to these 11 projects, we are very grateful to be collaborating with the </w:t>
      </w:r>
      <w:r w:rsidRPr="00057DB5">
        <w:rPr>
          <w:rFonts w:ascii="Calibri" w:hAnsi="Calibri" w:cs="Calibri"/>
        </w:rPr>
        <w:t>Maternal Infant Child and Youth Research Network (MICYRN</w:t>
      </w:r>
      <w:hyperlink r:id="rId8" w:history="1">
        <w:r w:rsidRPr="004C3135">
          <w:rPr>
            <w:rStyle w:val="Hyperlink"/>
            <w:rFonts w:ascii="Calibri" w:hAnsi="Calibri" w:cs="Calibri"/>
            <w:color w:val="000000" w:themeColor="text1"/>
          </w:rPr>
          <w:t>)</w:t>
        </w:r>
      </w:hyperlink>
      <w:r w:rsidRPr="004C3135">
        <w:rPr>
          <w:rFonts w:ascii="Calibri" w:hAnsi="Calibri" w:cs="Calibri"/>
          <w:color w:val="000000" w:themeColor="text1"/>
        </w:rPr>
        <w:t xml:space="preserve"> to evaluate the implementation of patient-oriented research. We expect that findings from this work will inform child health research infrastructure needs across Canada. </w:t>
      </w:r>
    </w:p>
    <w:p w14:paraId="2FA28688" w14:textId="77777777" w:rsidR="000B6EDB" w:rsidRPr="004C3135" w:rsidRDefault="000B6EDB" w:rsidP="000B6EDB">
      <w:pPr>
        <w:rPr>
          <w:rFonts w:ascii="Calibri" w:hAnsi="Calibri" w:cs="Calibri"/>
          <w:color w:val="000000" w:themeColor="text1"/>
        </w:rPr>
      </w:pPr>
    </w:p>
    <w:p w14:paraId="30409E8A" w14:textId="0F42F7A0" w:rsidR="009126EF" w:rsidRDefault="009126EF" w:rsidP="000B6EDB">
      <w:pPr>
        <w:rPr>
          <w:rFonts w:ascii="Calibri" w:hAnsi="Calibri" w:cs="Calibri"/>
          <w:color w:val="000000" w:themeColor="text1"/>
        </w:rPr>
      </w:pPr>
      <w:r w:rsidRPr="004C3135">
        <w:rPr>
          <w:rFonts w:ascii="Calibri" w:hAnsi="Calibri" w:cs="Calibri"/>
          <w:color w:val="000000" w:themeColor="text1"/>
        </w:rPr>
        <w:t>[PHOTO CAPTION: Phase 2 IS Research Program Co-Lead Janet Curran</w:t>
      </w:r>
      <w:r w:rsidR="00057DB5">
        <w:rPr>
          <w:rFonts w:ascii="Calibri" w:hAnsi="Calibri" w:cs="Calibri"/>
          <w:color w:val="000000" w:themeColor="text1"/>
        </w:rPr>
        <w:t>]</w:t>
      </w:r>
    </w:p>
    <w:p w14:paraId="17226B3A" w14:textId="77777777" w:rsidR="00057DB5" w:rsidRPr="00057DB5" w:rsidRDefault="00057DB5" w:rsidP="000B6EDB">
      <w:pPr>
        <w:rPr>
          <w:rFonts w:ascii="Calibri" w:hAnsi="Calibri" w:cs="Calibri"/>
          <w:i/>
          <w:iCs/>
          <w:color w:val="000000" w:themeColor="text1"/>
        </w:rPr>
      </w:pPr>
    </w:p>
    <w:p w14:paraId="090FD492" w14:textId="0798D9F7" w:rsidR="000B6EDB" w:rsidRPr="004C3135" w:rsidRDefault="000B6EDB" w:rsidP="000B6EDB">
      <w:pPr>
        <w:rPr>
          <w:rFonts w:ascii="Calibri" w:hAnsi="Calibri" w:cs="Calibri"/>
          <w:color w:val="000000" w:themeColor="text1"/>
        </w:rPr>
      </w:pPr>
      <w:r w:rsidRPr="00057DB5">
        <w:rPr>
          <w:rFonts w:ascii="Calibri" w:hAnsi="Calibri" w:cs="Calibri"/>
        </w:rPr>
        <w:t>[BUTTON: Learn more about our plans for Phase 2]</w:t>
      </w:r>
      <w:r w:rsidRPr="004C3135">
        <w:rPr>
          <w:rFonts w:ascii="Calibri" w:hAnsi="Calibri" w:cs="Calibri"/>
          <w:color w:val="000000" w:themeColor="text1"/>
        </w:rPr>
        <w:t xml:space="preserve"> </w:t>
      </w:r>
    </w:p>
    <w:p w14:paraId="2CA263C2" w14:textId="77777777" w:rsidR="009A2D44" w:rsidRPr="004C3135" w:rsidRDefault="009A2D44" w:rsidP="000B6EDB">
      <w:pPr>
        <w:rPr>
          <w:rFonts w:ascii="Calibri" w:hAnsi="Calibri" w:cs="Calibri"/>
          <w:color w:val="000000" w:themeColor="text1"/>
        </w:rPr>
      </w:pPr>
    </w:p>
    <w:p w14:paraId="7DAD7AB3" w14:textId="03492349" w:rsidR="009A2D44" w:rsidRPr="004C3135" w:rsidRDefault="009A2D44">
      <w:pPr>
        <w:rPr>
          <w:rFonts w:ascii="Calibri" w:hAnsi="Calibri" w:cs="Calibri"/>
          <w:color w:val="000000" w:themeColor="text1"/>
        </w:rPr>
      </w:pPr>
      <w:r w:rsidRPr="004C3135">
        <w:rPr>
          <w:rFonts w:ascii="Calibri" w:hAnsi="Calibri" w:cs="Calibri"/>
          <w:color w:val="000000" w:themeColor="text1"/>
        </w:rPr>
        <w:br w:type="page"/>
      </w:r>
    </w:p>
    <w:p w14:paraId="209D8DFC" w14:textId="46887442" w:rsidR="00F22250" w:rsidRPr="004C3135" w:rsidRDefault="00F22250" w:rsidP="00F22250">
      <w:pPr>
        <w:pStyle w:val="Heading2"/>
        <w:jc w:val="center"/>
      </w:pPr>
      <w:bookmarkStart w:id="11" w:name="_Toc131523732"/>
      <w:r w:rsidRPr="004C3135">
        <w:rPr>
          <w:rStyle w:val="normaltextrun"/>
        </w:rPr>
        <w:lastRenderedPageBreak/>
        <w:t>TRAINING PROGRAM</w:t>
      </w:r>
      <w:bookmarkEnd w:id="11"/>
    </w:p>
    <w:p w14:paraId="041ABED6" w14:textId="77777777" w:rsidR="00F03682" w:rsidRPr="004C3135" w:rsidRDefault="00F03682" w:rsidP="00F03682"/>
    <w:p w14:paraId="574C66FE" w14:textId="7C78D529" w:rsidR="00F03682" w:rsidRPr="00326895" w:rsidRDefault="0023680F" w:rsidP="00F03682">
      <w:pPr>
        <w:rPr>
          <w:rFonts w:cstheme="minorHAnsi"/>
          <w:lang w:val="en-US"/>
        </w:rPr>
      </w:pPr>
      <w:r w:rsidRPr="00326895">
        <w:rPr>
          <w:rFonts w:cstheme="minorHAnsi"/>
          <w:lang w:val="en-US"/>
        </w:rPr>
        <w:t>OUR PROGRAM DEVELOPS TRAINING AND MENTORING OPPORTUNITIES TO HELP FOSTER A CULTURE OF PATIENT-ORIENTED RESEARCH THAT WILL POSITIVELY IMPACT HEALTH RESEARCH IN CANADA AND IMPROVE OUTCOMES FOR PATIENTS AND THEIR FAMILIES.</w:t>
      </w:r>
    </w:p>
    <w:p w14:paraId="2AA73374" w14:textId="77777777" w:rsidR="0023680F" w:rsidRPr="00326895" w:rsidRDefault="0023680F" w:rsidP="00F03682">
      <w:pPr>
        <w:rPr>
          <w:rFonts w:cstheme="minorHAnsi"/>
        </w:rPr>
      </w:pPr>
    </w:p>
    <w:p w14:paraId="2917F50B" w14:textId="77777777" w:rsidR="00F03682" w:rsidRPr="00326895" w:rsidRDefault="00F03682" w:rsidP="00F03682">
      <w:pPr>
        <w:autoSpaceDE w:val="0"/>
        <w:autoSpaceDN w:val="0"/>
        <w:adjustRightInd w:val="0"/>
        <w:rPr>
          <w:rFonts w:cstheme="minorHAnsi"/>
          <w:color w:val="000000" w:themeColor="text1"/>
        </w:rPr>
      </w:pPr>
      <w:r w:rsidRPr="00326895">
        <w:rPr>
          <w:rFonts w:cstheme="minorHAnsi"/>
          <w:color w:val="000000" w:themeColor="text1"/>
        </w:rPr>
        <w:t>In 2021-22, our Training Program continued developing capacity in patient-oriented research (POR) throughout the network. We focused on enhancing the training experience of students and trainees while providing research teams with training opportunities on advanced POR topics. In 2021-22:</w:t>
      </w:r>
    </w:p>
    <w:p w14:paraId="17206783" w14:textId="77777777" w:rsidR="00F03682" w:rsidRPr="00326895" w:rsidRDefault="00F03682" w:rsidP="00F03682">
      <w:pPr>
        <w:autoSpaceDE w:val="0"/>
        <w:autoSpaceDN w:val="0"/>
        <w:adjustRightInd w:val="0"/>
        <w:rPr>
          <w:rFonts w:cstheme="minorHAnsi"/>
          <w:bCs/>
          <w:color w:val="000000" w:themeColor="text1"/>
        </w:rPr>
      </w:pPr>
    </w:p>
    <w:p w14:paraId="512FCF20" w14:textId="77777777" w:rsidR="00F03682" w:rsidRPr="00326895" w:rsidRDefault="00F03682" w:rsidP="00F03682">
      <w:pPr>
        <w:autoSpaceDE w:val="0"/>
        <w:autoSpaceDN w:val="0"/>
        <w:adjustRightInd w:val="0"/>
        <w:rPr>
          <w:rFonts w:cstheme="minorHAnsi"/>
          <w:b/>
          <w:bCs/>
          <w:color w:val="000000" w:themeColor="text1"/>
        </w:rPr>
      </w:pPr>
      <w:r w:rsidRPr="00326895">
        <w:rPr>
          <w:rFonts w:cstheme="minorHAnsi"/>
          <w:b/>
          <w:bCs/>
          <w:color w:val="000000" w:themeColor="text1"/>
        </w:rPr>
        <w:t>We enhanced POR capacity by offering a suite of training events</w:t>
      </w:r>
    </w:p>
    <w:p w14:paraId="3229E3DB" w14:textId="77777777" w:rsidR="00F03682" w:rsidRPr="00326895" w:rsidRDefault="00F03682" w:rsidP="00F03682">
      <w:pPr>
        <w:autoSpaceDE w:val="0"/>
        <w:autoSpaceDN w:val="0"/>
        <w:adjustRightInd w:val="0"/>
        <w:rPr>
          <w:rFonts w:cstheme="minorHAnsi"/>
          <w:color w:val="222222"/>
        </w:rPr>
      </w:pPr>
    </w:p>
    <w:p w14:paraId="0C170B40"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We developed and launched our new virtual bi-monthly </w:t>
      </w:r>
      <w:r w:rsidRPr="00326895">
        <w:rPr>
          <w:rFonts w:cstheme="minorHAnsi"/>
          <w:b/>
          <w:bCs/>
          <w:color w:val="222222"/>
        </w:rPr>
        <w:t>Patient-Oriented research Discussions (PODs),</w:t>
      </w:r>
      <w:r w:rsidRPr="00326895">
        <w:rPr>
          <w:rFonts w:cstheme="minorHAnsi"/>
          <w:i/>
          <w:iCs/>
          <w:color w:val="222222"/>
        </w:rPr>
        <w:t xml:space="preserve"> </w:t>
      </w:r>
      <w:r w:rsidRPr="00326895">
        <w:rPr>
          <w:rFonts w:cstheme="minorHAnsi"/>
          <w:color w:val="222222"/>
        </w:rPr>
        <w:t>in partnership with our Graduate Fellowship recipients. The PODs are an open forum designed to facilitate the exchange of ideas and explore topics, questions, or resources that enhance patient engagement in research. In the 2021, we hosted four sessions:</w:t>
      </w:r>
    </w:p>
    <w:p w14:paraId="6B173CB0"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 </w:t>
      </w:r>
    </w:p>
    <w:p w14:paraId="75800CBE" w14:textId="772D4653" w:rsidR="00F03682" w:rsidRPr="00326895" w:rsidRDefault="00F03682" w:rsidP="00F03682">
      <w:pPr>
        <w:autoSpaceDE w:val="0"/>
        <w:autoSpaceDN w:val="0"/>
        <w:adjustRightInd w:val="0"/>
        <w:rPr>
          <w:rFonts w:cstheme="minorHAnsi"/>
          <w:i/>
          <w:iCs/>
          <w:color w:val="222222"/>
        </w:rPr>
      </w:pPr>
      <w:r w:rsidRPr="00326895">
        <w:rPr>
          <w:rFonts w:cstheme="minorHAnsi"/>
          <w:color w:val="222222"/>
        </w:rPr>
        <w:t>[</w:t>
      </w:r>
      <w:r w:rsidR="00D81C07" w:rsidRPr="00326895">
        <w:rPr>
          <w:rFonts w:cstheme="minorHAnsi"/>
          <w:color w:val="222222"/>
        </w:rPr>
        <w:t>R</w:t>
      </w:r>
      <w:r w:rsidRPr="00326895">
        <w:rPr>
          <w:rFonts w:cstheme="minorHAnsi"/>
          <w:color w:val="222222"/>
        </w:rPr>
        <w:t>ecordings]</w:t>
      </w:r>
    </w:p>
    <w:p w14:paraId="4C75C8F0" w14:textId="77777777" w:rsidR="00F03682" w:rsidRPr="00326895" w:rsidRDefault="00F03682" w:rsidP="00F03682">
      <w:pPr>
        <w:autoSpaceDE w:val="0"/>
        <w:autoSpaceDN w:val="0"/>
        <w:adjustRightInd w:val="0"/>
        <w:ind w:left="873"/>
        <w:rPr>
          <w:rFonts w:cstheme="minorHAnsi"/>
          <w:color w:val="222222"/>
        </w:rPr>
      </w:pPr>
    </w:p>
    <w:p w14:paraId="5DAA7906" w14:textId="155A05C8" w:rsidR="00F03682" w:rsidRPr="00326895" w:rsidRDefault="00F03682" w:rsidP="00F03682">
      <w:pPr>
        <w:rPr>
          <w:rFonts w:cstheme="minorHAnsi"/>
          <w:b/>
          <w:bCs/>
          <w:color w:val="302F32"/>
        </w:rPr>
      </w:pPr>
      <w:r w:rsidRPr="00326895">
        <w:rPr>
          <w:rFonts w:cstheme="minorHAnsi"/>
          <w:color w:val="302F32"/>
        </w:rPr>
        <w:t>"One of the Training team's proudest achievements in Phase 1 has been our ability to adapt to the pandemic, like with our diverse Patient-Oriented research Discussions (PODs) series</w:t>
      </w:r>
      <w:r w:rsidR="00B22DF7" w:rsidRPr="00326895">
        <w:rPr>
          <w:rFonts w:cstheme="minorHAnsi"/>
          <w:color w:val="302F32"/>
        </w:rPr>
        <w:t xml:space="preserve">.”- </w:t>
      </w:r>
      <w:r w:rsidRPr="00326895">
        <w:rPr>
          <w:rFonts w:cstheme="minorHAnsi"/>
          <w:color w:val="302F32"/>
        </w:rPr>
        <w:t xml:space="preserve">Kent Cadogan </w:t>
      </w:r>
      <w:proofErr w:type="spellStart"/>
      <w:r w:rsidRPr="00326895">
        <w:rPr>
          <w:rFonts w:cstheme="minorHAnsi"/>
          <w:color w:val="302F32"/>
        </w:rPr>
        <w:t>Loftsgard</w:t>
      </w:r>
      <w:proofErr w:type="spellEnd"/>
      <w:r w:rsidRPr="00326895">
        <w:rPr>
          <w:rFonts w:cstheme="minorHAnsi"/>
          <w:color w:val="302F32"/>
        </w:rPr>
        <w:t xml:space="preserve">, CHILD-BRIGHT Patient-Partner &amp; Training Committee member </w:t>
      </w:r>
    </w:p>
    <w:p w14:paraId="6FF1D336" w14:textId="77777777" w:rsidR="00F03682" w:rsidRPr="00326895" w:rsidRDefault="00F03682" w:rsidP="00F03682">
      <w:pPr>
        <w:autoSpaceDE w:val="0"/>
        <w:autoSpaceDN w:val="0"/>
        <w:adjustRightInd w:val="0"/>
        <w:ind w:left="873"/>
        <w:rPr>
          <w:rFonts w:cstheme="minorHAnsi"/>
          <w:color w:val="222222"/>
        </w:rPr>
      </w:pPr>
    </w:p>
    <w:p w14:paraId="2B40BE5F"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Through our ongoing annual </w:t>
      </w:r>
      <w:r w:rsidRPr="00326895">
        <w:rPr>
          <w:rFonts w:cstheme="minorHAnsi"/>
          <w:b/>
          <w:bCs/>
          <w:color w:val="222222"/>
        </w:rPr>
        <w:t>Learning Series</w:t>
      </w:r>
      <w:r w:rsidRPr="00326895">
        <w:rPr>
          <w:rFonts w:cstheme="minorHAnsi"/>
          <w:color w:val="222222"/>
        </w:rPr>
        <w:t xml:space="preserve"> webinars, we also continued to explore practical considerations in relation to POR. CHILD-BRIGHT’s National Youth Advisory Panel members as well as members from our broader network facilitated this year’s series:</w:t>
      </w:r>
    </w:p>
    <w:p w14:paraId="6DD410CF" w14:textId="77777777" w:rsidR="00F03682" w:rsidRPr="00326895" w:rsidRDefault="00F03682" w:rsidP="00F03682">
      <w:pPr>
        <w:autoSpaceDE w:val="0"/>
        <w:autoSpaceDN w:val="0"/>
        <w:adjustRightInd w:val="0"/>
        <w:rPr>
          <w:rFonts w:cstheme="minorHAnsi"/>
          <w:color w:val="222222"/>
        </w:rPr>
      </w:pPr>
    </w:p>
    <w:p w14:paraId="7B95CE48" w14:textId="77DEB8DF" w:rsidR="00F03682" w:rsidRPr="00326895" w:rsidRDefault="00F03682" w:rsidP="00F03682">
      <w:pPr>
        <w:autoSpaceDE w:val="0"/>
        <w:autoSpaceDN w:val="0"/>
        <w:adjustRightInd w:val="0"/>
        <w:rPr>
          <w:rFonts w:cstheme="minorHAnsi"/>
          <w:color w:val="222222"/>
        </w:rPr>
      </w:pPr>
      <w:r w:rsidRPr="00326895">
        <w:rPr>
          <w:rFonts w:cstheme="minorHAnsi"/>
          <w:color w:val="222222"/>
        </w:rPr>
        <w:t>[</w:t>
      </w:r>
      <w:r w:rsidR="00C9251F" w:rsidRPr="00326895">
        <w:rPr>
          <w:rFonts w:cstheme="minorHAnsi"/>
          <w:color w:val="222222"/>
        </w:rPr>
        <w:t>R</w:t>
      </w:r>
      <w:r w:rsidRPr="00326895">
        <w:rPr>
          <w:rFonts w:cstheme="minorHAnsi"/>
          <w:color w:val="222222"/>
        </w:rPr>
        <w:t>ecordings]</w:t>
      </w:r>
    </w:p>
    <w:p w14:paraId="3D178E60" w14:textId="77777777" w:rsidR="00F03682" w:rsidRPr="00326895" w:rsidRDefault="00F03682" w:rsidP="00F03682">
      <w:pPr>
        <w:autoSpaceDE w:val="0"/>
        <w:autoSpaceDN w:val="0"/>
        <w:adjustRightInd w:val="0"/>
        <w:rPr>
          <w:rFonts w:cstheme="minorHAnsi"/>
          <w:color w:val="222222"/>
        </w:rPr>
      </w:pPr>
    </w:p>
    <w:p w14:paraId="4BBDDA35" w14:textId="78FA4698" w:rsidR="00F03682" w:rsidRPr="00326895" w:rsidRDefault="00F03682" w:rsidP="00F03682">
      <w:pPr>
        <w:autoSpaceDE w:val="0"/>
        <w:autoSpaceDN w:val="0"/>
        <w:adjustRightInd w:val="0"/>
        <w:rPr>
          <w:rFonts w:cstheme="minorHAnsi"/>
          <w:b/>
          <w:bCs/>
          <w:color w:val="222222"/>
        </w:rPr>
      </w:pPr>
      <w:r w:rsidRPr="00326895">
        <w:rPr>
          <w:rFonts w:cstheme="minorHAnsi"/>
          <w:color w:val="222222"/>
        </w:rPr>
        <w:t xml:space="preserve">CHILD-BRIGHT’s </w:t>
      </w:r>
      <w:r w:rsidRPr="00326895">
        <w:rPr>
          <w:rFonts w:cstheme="minorHAnsi"/>
        </w:rPr>
        <w:t>Training Innovation Fund</w:t>
      </w:r>
      <w:r w:rsidRPr="00326895">
        <w:rPr>
          <w:rFonts w:cstheme="minorHAnsi"/>
          <w:color w:val="222222"/>
        </w:rPr>
        <w:t xml:space="preserve"> funded the development of a suite of simulation-based learning vignettes and associated facilitation guides. Hosted at Holland </w:t>
      </w:r>
      <w:proofErr w:type="spellStart"/>
      <w:r w:rsidRPr="00326895">
        <w:rPr>
          <w:rFonts w:cstheme="minorHAnsi"/>
          <w:color w:val="222222"/>
        </w:rPr>
        <w:t>Bloorview</w:t>
      </w:r>
      <w:proofErr w:type="spellEnd"/>
      <w:r w:rsidRPr="00326895">
        <w:rPr>
          <w:rFonts w:cstheme="minorHAnsi"/>
          <w:b/>
          <w:bCs/>
          <w:color w:val="222222"/>
        </w:rPr>
        <w:t xml:space="preserve">, </w:t>
      </w:r>
      <w:r w:rsidRPr="00326895">
        <w:rPr>
          <w:rFonts w:cstheme="minorHAnsi"/>
        </w:rPr>
        <w:t>the Client and Family Engagement in Research Simulations</w:t>
      </w:r>
      <w:r w:rsidRPr="00326895">
        <w:rPr>
          <w:rFonts w:cstheme="minorHAnsi"/>
          <w:color w:val="222222"/>
        </w:rPr>
        <w:t xml:space="preserve"> are designed for research teams and patients/families to co-learn and address complex challenges experienced by patients and scientists when partnering in family-centered research in childhood disability. </w:t>
      </w:r>
    </w:p>
    <w:p w14:paraId="4D68FB38" w14:textId="77777777" w:rsidR="00F03682" w:rsidRPr="00326895" w:rsidRDefault="00F03682" w:rsidP="00F03682">
      <w:pPr>
        <w:autoSpaceDE w:val="0"/>
        <w:autoSpaceDN w:val="0"/>
        <w:adjustRightInd w:val="0"/>
        <w:rPr>
          <w:rFonts w:cstheme="minorHAnsi"/>
          <w:color w:val="222222"/>
        </w:rPr>
      </w:pPr>
    </w:p>
    <w:p w14:paraId="4F7A76A0"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We also hosted our second </w:t>
      </w:r>
      <w:r w:rsidRPr="00326895">
        <w:rPr>
          <w:rFonts w:cstheme="minorHAnsi"/>
          <w:b/>
          <w:bCs/>
          <w:color w:val="222222"/>
        </w:rPr>
        <w:t>Virtual Symposium</w:t>
      </w:r>
      <w:r w:rsidRPr="00326895">
        <w:rPr>
          <w:rFonts w:cstheme="minorHAnsi"/>
          <w:color w:val="222222"/>
        </w:rPr>
        <w:t xml:space="preserve"> and improved it based on feedback from the previous year. For instance, we expanded the schedule to provide more opportunities for projects focused on childhood brain-based developmental disabilities to provide updates and address questions from the community. </w:t>
      </w:r>
    </w:p>
    <w:p w14:paraId="2825A574" w14:textId="77777777" w:rsidR="00F03682" w:rsidRPr="00326895" w:rsidRDefault="00F03682" w:rsidP="00F03682">
      <w:pPr>
        <w:autoSpaceDE w:val="0"/>
        <w:autoSpaceDN w:val="0"/>
        <w:adjustRightInd w:val="0"/>
        <w:rPr>
          <w:rFonts w:cstheme="minorHAnsi"/>
          <w:color w:val="222222"/>
        </w:rPr>
      </w:pPr>
    </w:p>
    <w:p w14:paraId="47491800" w14:textId="70BAAFC7" w:rsidR="00F03682" w:rsidRPr="00326895" w:rsidRDefault="00F03682" w:rsidP="00F03682">
      <w:pPr>
        <w:autoSpaceDE w:val="0"/>
        <w:autoSpaceDN w:val="0"/>
        <w:adjustRightInd w:val="0"/>
        <w:rPr>
          <w:rFonts w:cstheme="minorHAnsi"/>
          <w:color w:val="222222"/>
        </w:rPr>
      </w:pPr>
      <w:r w:rsidRPr="00326895">
        <w:rPr>
          <w:rFonts w:cstheme="minorHAnsi"/>
          <w:color w:val="222222"/>
        </w:rPr>
        <w:t>[</w:t>
      </w:r>
      <w:r w:rsidR="009243E8" w:rsidRPr="00326895">
        <w:rPr>
          <w:rFonts w:cstheme="minorHAnsi"/>
          <w:color w:val="222222"/>
        </w:rPr>
        <w:t>BUTTON: View the recording</w:t>
      </w:r>
      <w:r w:rsidRPr="00326895">
        <w:rPr>
          <w:rFonts w:cstheme="minorHAnsi"/>
          <w:color w:val="222222"/>
        </w:rPr>
        <w:t>]</w:t>
      </w:r>
    </w:p>
    <w:p w14:paraId="5A2A8F11" w14:textId="77777777" w:rsidR="00F03682" w:rsidRPr="00326895" w:rsidRDefault="00F03682" w:rsidP="00F03682">
      <w:pPr>
        <w:autoSpaceDE w:val="0"/>
        <w:autoSpaceDN w:val="0"/>
        <w:adjustRightInd w:val="0"/>
        <w:rPr>
          <w:rFonts w:cstheme="minorHAnsi"/>
          <w:i/>
          <w:iCs/>
          <w:color w:val="222222"/>
        </w:rPr>
      </w:pPr>
    </w:p>
    <w:p w14:paraId="2DBF5B90" w14:textId="77777777" w:rsidR="00F03682" w:rsidRPr="00326895" w:rsidRDefault="00F03682" w:rsidP="00F03682">
      <w:pPr>
        <w:autoSpaceDE w:val="0"/>
        <w:autoSpaceDN w:val="0"/>
        <w:adjustRightInd w:val="0"/>
        <w:rPr>
          <w:rFonts w:cstheme="minorHAnsi"/>
          <w:b/>
          <w:bCs/>
          <w:color w:val="000000" w:themeColor="text1"/>
        </w:rPr>
      </w:pPr>
      <w:r w:rsidRPr="00326895">
        <w:rPr>
          <w:rFonts w:cstheme="minorHAnsi"/>
          <w:b/>
          <w:bCs/>
          <w:color w:val="000000" w:themeColor="text1"/>
        </w:rPr>
        <w:lastRenderedPageBreak/>
        <w:t>We developed capacity for the next generation of patient-oriented researchers with two opportunities</w:t>
      </w:r>
    </w:p>
    <w:p w14:paraId="21287BBB" w14:textId="77777777" w:rsidR="00F03682" w:rsidRPr="00326895" w:rsidRDefault="00F03682" w:rsidP="00F03682">
      <w:pPr>
        <w:autoSpaceDE w:val="0"/>
        <w:autoSpaceDN w:val="0"/>
        <w:adjustRightInd w:val="0"/>
        <w:rPr>
          <w:rFonts w:cstheme="minorHAnsi"/>
          <w:color w:val="222222"/>
        </w:rPr>
      </w:pPr>
    </w:p>
    <w:p w14:paraId="291F754C"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We offered the </w:t>
      </w:r>
      <w:r w:rsidRPr="00326895">
        <w:rPr>
          <w:rFonts w:cstheme="minorHAnsi"/>
          <w:b/>
          <w:bCs/>
          <w:color w:val="222222"/>
        </w:rPr>
        <w:t xml:space="preserve">Graduate Student Fellowship in Patient-Oriented Research </w:t>
      </w:r>
      <w:r w:rsidRPr="00326895">
        <w:rPr>
          <w:rFonts w:cstheme="minorHAnsi"/>
          <w:color w:val="222222"/>
        </w:rPr>
        <w:t>for a second time</w:t>
      </w:r>
      <w:r w:rsidRPr="00326895">
        <w:rPr>
          <w:rFonts w:cstheme="minorHAnsi"/>
          <w:i/>
          <w:iCs/>
          <w:color w:val="222222"/>
        </w:rPr>
        <w:t xml:space="preserve"> </w:t>
      </w:r>
      <w:r w:rsidRPr="00326895">
        <w:rPr>
          <w:rFonts w:cstheme="minorHAnsi"/>
          <w:color w:val="222222"/>
        </w:rPr>
        <w:t xml:space="preserve">to enhance the training experience of graduate students and postdoctoral fellows engaged with POR projects related to childhood brain-based developmental disabilities. In 2021-22, we supported six candidates across Canada with over $55,000 in funding. </w:t>
      </w:r>
    </w:p>
    <w:p w14:paraId="36E3BF93" w14:textId="1663353D" w:rsidR="00F03682" w:rsidRPr="00326895" w:rsidRDefault="00F03682" w:rsidP="00F03682">
      <w:pPr>
        <w:autoSpaceDE w:val="0"/>
        <w:autoSpaceDN w:val="0"/>
        <w:adjustRightInd w:val="0"/>
        <w:rPr>
          <w:rFonts w:cstheme="minorHAnsi"/>
          <w:color w:val="222222"/>
        </w:rPr>
      </w:pPr>
    </w:p>
    <w:p w14:paraId="5A393182" w14:textId="19957982" w:rsidR="00F03682" w:rsidRPr="00326895" w:rsidRDefault="00F03682" w:rsidP="00F03682">
      <w:pPr>
        <w:autoSpaceDE w:val="0"/>
        <w:autoSpaceDN w:val="0"/>
        <w:adjustRightInd w:val="0"/>
        <w:rPr>
          <w:rFonts w:cstheme="minorHAnsi"/>
          <w:color w:val="222222"/>
        </w:rPr>
      </w:pPr>
      <w:r w:rsidRPr="00326895">
        <w:rPr>
          <w:rFonts w:cstheme="minorHAnsi"/>
          <w:color w:val="222222"/>
        </w:rPr>
        <w:t>[BUTTON: LEARN MORE ABOUT THE GRADUATE STUDENT FELLOWSHIP]</w:t>
      </w:r>
    </w:p>
    <w:p w14:paraId="5F2D3086" w14:textId="77777777" w:rsidR="00F03682" w:rsidRPr="00326895" w:rsidRDefault="00F03682" w:rsidP="00F03682">
      <w:pPr>
        <w:autoSpaceDE w:val="0"/>
        <w:autoSpaceDN w:val="0"/>
        <w:adjustRightInd w:val="0"/>
        <w:rPr>
          <w:rFonts w:cstheme="minorHAnsi"/>
          <w:color w:val="222222"/>
        </w:rPr>
      </w:pPr>
    </w:p>
    <w:p w14:paraId="63AB7EE3" w14:textId="77777777" w:rsidR="00F03682" w:rsidRPr="00326895" w:rsidRDefault="00F03682" w:rsidP="00F03682">
      <w:pPr>
        <w:autoSpaceDE w:val="0"/>
        <w:autoSpaceDN w:val="0"/>
        <w:adjustRightInd w:val="0"/>
        <w:rPr>
          <w:rFonts w:cstheme="minorHAnsi"/>
          <w:color w:val="222222"/>
        </w:rPr>
      </w:pPr>
      <w:r w:rsidRPr="00326895">
        <w:rPr>
          <w:rFonts w:cstheme="minorHAnsi"/>
          <w:color w:val="222222"/>
        </w:rPr>
        <w:t xml:space="preserve">We also awarded $40,000 in financial support to 14 students via our fifth annual </w:t>
      </w:r>
      <w:r w:rsidRPr="00326895">
        <w:rPr>
          <w:rFonts w:cstheme="minorHAnsi"/>
          <w:b/>
          <w:bCs/>
          <w:color w:val="222222"/>
        </w:rPr>
        <w:t>Summer Studentship Program</w:t>
      </w:r>
      <w:r w:rsidRPr="00326895">
        <w:rPr>
          <w:rFonts w:cstheme="minorHAnsi"/>
          <w:color w:val="222222"/>
        </w:rPr>
        <w:t>. This supported their</w:t>
      </w:r>
      <w:r w:rsidRPr="00326895">
        <w:rPr>
          <w:rFonts w:cstheme="minorHAnsi"/>
          <w:b/>
          <w:bCs/>
          <w:color w:val="222222"/>
        </w:rPr>
        <w:t xml:space="preserve"> </w:t>
      </w:r>
      <w:r w:rsidRPr="00326895">
        <w:rPr>
          <w:rFonts w:cstheme="minorHAnsi"/>
          <w:color w:val="222222"/>
        </w:rPr>
        <w:t>summer</w:t>
      </w:r>
      <w:r w:rsidRPr="00326895">
        <w:rPr>
          <w:rFonts w:cstheme="minorHAnsi"/>
          <w:b/>
          <w:bCs/>
          <w:color w:val="222222"/>
        </w:rPr>
        <w:t xml:space="preserve"> </w:t>
      </w:r>
      <w:r w:rsidRPr="00326895">
        <w:rPr>
          <w:rFonts w:cstheme="minorHAnsi"/>
          <w:color w:val="222222"/>
        </w:rPr>
        <w:t xml:space="preserve">work with eight of our CHILD-BRIGHT research project teams. </w:t>
      </w:r>
    </w:p>
    <w:p w14:paraId="452FAE1F" w14:textId="77777777" w:rsidR="00F03682" w:rsidRPr="00326895" w:rsidRDefault="00F03682" w:rsidP="00F03682">
      <w:pPr>
        <w:rPr>
          <w:rFonts w:cstheme="minorHAnsi"/>
        </w:rPr>
      </w:pPr>
    </w:p>
    <w:p w14:paraId="5137A511" w14:textId="0EB0439F" w:rsidR="00F03682" w:rsidRPr="00326895" w:rsidRDefault="00F03682" w:rsidP="00F03682">
      <w:pPr>
        <w:rPr>
          <w:rFonts w:cstheme="minorHAnsi"/>
        </w:rPr>
      </w:pPr>
      <w:r w:rsidRPr="00326895">
        <w:rPr>
          <w:rFonts w:cstheme="minorHAnsi"/>
        </w:rPr>
        <w:t>[BUTTON: LEARN MORE ABOUT THE SUMMER STUDENTSHIP PROGRAM]</w:t>
      </w:r>
    </w:p>
    <w:p w14:paraId="5EC453CB" w14:textId="77777777" w:rsidR="00F03682" w:rsidRPr="00326895" w:rsidRDefault="00F03682" w:rsidP="00F03682">
      <w:pPr>
        <w:rPr>
          <w:rFonts w:cstheme="minorHAnsi"/>
        </w:rPr>
      </w:pPr>
    </w:p>
    <w:p w14:paraId="2CCF6BB0" w14:textId="77777777" w:rsidR="00F03682" w:rsidRPr="00326895" w:rsidRDefault="00F03682" w:rsidP="00F03682">
      <w:pPr>
        <w:rPr>
          <w:rFonts w:cstheme="minorHAnsi"/>
          <w:color w:val="302F32"/>
        </w:rPr>
      </w:pPr>
      <w:r w:rsidRPr="00326895">
        <w:rPr>
          <w:rFonts w:cstheme="minorHAnsi"/>
          <w:color w:val="302F32"/>
        </w:rPr>
        <w:t xml:space="preserve">In anticipation of CHILD-BRIGHT’s </w:t>
      </w:r>
      <w:r w:rsidRPr="00326895">
        <w:rPr>
          <w:rFonts w:cstheme="minorHAnsi"/>
          <w:b/>
          <w:bCs/>
          <w:color w:val="302F32"/>
        </w:rPr>
        <w:t>Phase 2</w:t>
      </w:r>
      <w:r w:rsidRPr="00326895">
        <w:rPr>
          <w:rFonts w:cstheme="minorHAnsi"/>
          <w:color w:val="302F32"/>
        </w:rPr>
        <w:t xml:space="preserve"> launch, we welcomed Celia </w:t>
      </w:r>
      <w:proofErr w:type="spellStart"/>
      <w:r w:rsidRPr="00326895">
        <w:rPr>
          <w:rFonts w:cstheme="minorHAnsi"/>
          <w:color w:val="302F32"/>
        </w:rPr>
        <w:t>Laur</w:t>
      </w:r>
      <w:proofErr w:type="spellEnd"/>
      <w:r w:rsidRPr="00326895">
        <w:rPr>
          <w:rFonts w:cstheme="minorHAnsi"/>
          <w:color w:val="302F32"/>
        </w:rPr>
        <w:t xml:space="preserve"> as co-lead of our Phase 2 program, which will be renamed the </w:t>
      </w:r>
      <w:r w:rsidRPr="00326895">
        <w:rPr>
          <w:rFonts w:cstheme="minorHAnsi"/>
          <w:b/>
          <w:bCs/>
          <w:color w:val="302F32"/>
        </w:rPr>
        <w:t>Training &amp; Capacity Building Program.</w:t>
      </w:r>
      <w:r w:rsidRPr="00326895">
        <w:rPr>
          <w:rFonts w:cstheme="minorHAnsi"/>
          <w:color w:val="302F32"/>
        </w:rPr>
        <w:t xml:space="preserve"> Celia’s expertise in Implementation Science and education will inform our training activities over the next four years. We also strengthened our partnerships with key representatives from CHILD-BRIGHT’s new Implementation Science (IS), Knowledge Mobilization (KM), and Equity, Diversity, Inclusion, </w:t>
      </w:r>
      <w:proofErr w:type="gramStart"/>
      <w:r w:rsidRPr="00326895">
        <w:rPr>
          <w:rFonts w:cstheme="minorHAnsi"/>
          <w:color w:val="302F32"/>
        </w:rPr>
        <w:t>Decolonization</w:t>
      </w:r>
      <w:proofErr w:type="gramEnd"/>
      <w:r w:rsidRPr="00326895">
        <w:rPr>
          <w:rFonts w:cstheme="minorHAnsi"/>
          <w:color w:val="302F32"/>
        </w:rPr>
        <w:t xml:space="preserve"> and Indigenization (EDI-DI) Programs to highlight training needs and areas for collaboration. We are focusing our efforts on introducing these new topic areas, while identifying the specific learning needs of our network members and project teams so we can better deliver targeted training activities.  </w:t>
      </w:r>
    </w:p>
    <w:p w14:paraId="2C6309B8" w14:textId="77777777" w:rsidR="00F03682" w:rsidRPr="00326895" w:rsidRDefault="00F03682" w:rsidP="00F03682">
      <w:pPr>
        <w:rPr>
          <w:rFonts w:cstheme="minorHAnsi"/>
          <w:color w:val="302F32"/>
        </w:rPr>
      </w:pPr>
    </w:p>
    <w:p w14:paraId="6E7895F5" w14:textId="6832DDEE" w:rsidR="00F03682" w:rsidRPr="00326895" w:rsidRDefault="00F03682" w:rsidP="00F03682">
      <w:pPr>
        <w:rPr>
          <w:rFonts w:cstheme="minorHAnsi"/>
          <w:color w:val="302F32"/>
        </w:rPr>
      </w:pPr>
      <w:r w:rsidRPr="00326895">
        <w:rPr>
          <w:rFonts w:cstheme="minorHAnsi"/>
        </w:rPr>
        <w:t>[BUTTON: Learn more about the Training Program’s Phase 2 plans]</w:t>
      </w:r>
    </w:p>
    <w:p w14:paraId="231DC819" w14:textId="77777777" w:rsidR="00F03682" w:rsidRPr="00326895" w:rsidRDefault="00F03682" w:rsidP="00F03682">
      <w:pPr>
        <w:rPr>
          <w:rFonts w:cstheme="minorHAnsi"/>
          <w:color w:val="222222"/>
        </w:rPr>
      </w:pPr>
    </w:p>
    <w:p w14:paraId="489236BB" w14:textId="77777777" w:rsidR="00F03682" w:rsidRPr="00326895" w:rsidRDefault="00F03682" w:rsidP="00F03682">
      <w:pPr>
        <w:rPr>
          <w:rFonts w:cstheme="minorHAnsi"/>
        </w:rPr>
      </w:pPr>
    </w:p>
    <w:p w14:paraId="51A47739" w14:textId="6DB4DC8A" w:rsidR="00F03682" w:rsidRPr="00326895" w:rsidRDefault="005B1133" w:rsidP="00F03682">
      <w:pPr>
        <w:rPr>
          <w:rFonts w:cstheme="minorHAnsi"/>
          <w:b/>
          <w:bCs/>
          <w:color w:val="302F32"/>
        </w:rPr>
      </w:pPr>
      <w:r w:rsidRPr="00326895">
        <w:rPr>
          <w:rFonts w:cstheme="minorHAnsi"/>
        </w:rPr>
        <w:t xml:space="preserve">[PHOTO CAPTION: </w:t>
      </w:r>
      <w:r w:rsidR="00F03682" w:rsidRPr="00326895">
        <w:rPr>
          <w:rFonts w:cstheme="minorHAnsi"/>
          <w:color w:val="302F32"/>
        </w:rPr>
        <w:t xml:space="preserve">Celia </w:t>
      </w:r>
      <w:proofErr w:type="spellStart"/>
      <w:r w:rsidR="00F03682" w:rsidRPr="00326895">
        <w:rPr>
          <w:rFonts w:cstheme="minorHAnsi"/>
          <w:color w:val="302F32"/>
        </w:rPr>
        <w:t>Laur</w:t>
      </w:r>
      <w:proofErr w:type="spellEnd"/>
      <w:r w:rsidR="00F03682" w:rsidRPr="00326895">
        <w:rPr>
          <w:rFonts w:cstheme="minorHAnsi"/>
          <w:color w:val="302F32"/>
        </w:rPr>
        <w:t xml:space="preserve"> is the new Phase 2 co-lead of the Training &amp; Capacity Building Program</w:t>
      </w:r>
      <w:r w:rsidR="00AF6D0D" w:rsidRPr="00326895">
        <w:rPr>
          <w:rFonts w:cstheme="minorHAnsi"/>
          <w:color w:val="302F32"/>
        </w:rPr>
        <w:t>]</w:t>
      </w:r>
    </w:p>
    <w:p w14:paraId="2D7EA458" w14:textId="77777777" w:rsidR="00F03682" w:rsidRPr="00326895" w:rsidRDefault="00F03682" w:rsidP="00F03682">
      <w:pPr>
        <w:rPr>
          <w:rFonts w:cstheme="minorHAnsi"/>
        </w:rPr>
      </w:pPr>
    </w:p>
    <w:p w14:paraId="09C3C664" w14:textId="2253734E" w:rsidR="00F03682" w:rsidRPr="00326895" w:rsidRDefault="00AF6D0D" w:rsidP="00F03682">
      <w:pPr>
        <w:rPr>
          <w:rFonts w:cstheme="minorHAnsi"/>
        </w:rPr>
      </w:pPr>
      <w:r w:rsidRPr="00326895">
        <w:rPr>
          <w:rFonts w:cstheme="minorHAnsi"/>
        </w:rPr>
        <w:t xml:space="preserve">[PHOTO CAPTION: </w:t>
      </w:r>
      <w:r w:rsidR="00F03682" w:rsidRPr="00326895">
        <w:rPr>
          <w:rFonts w:cstheme="minorHAnsi"/>
        </w:rPr>
        <w:t xml:space="preserve">Kent Cadogan </w:t>
      </w:r>
      <w:proofErr w:type="spellStart"/>
      <w:r w:rsidR="00F03682" w:rsidRPr="00326895">
        <w:rPr>
          <w:rFonts w:cstheme="minorHAnsi"/>
        </w:rPr>
        <w:t>Loftsgard</w:t>
      </w:r>
      <w:proofErr w:type="spellEnd"/>
      <w:r w:rsidR="00F03682" w:rsidRPr="00326895">
        <w:rPr>
          <w:rFonts w:cstheme="minorHAnsi"/>
        </w:rPr>
        <w:t xml:space="preserve"> is a long-time CHILD-BRIGHT Patient-Partner and Training Committee member</w:t>
      </w:r>
      <w:r w:rsidR="00FE02FE" w:rsidRPr="00326895">
        <w:rPr>
          <w:rFonts w:cstheme="minorHAnsi"/>
        </w:rPr>
        <w:t>]</w:t>
      </w:r>
    </w:p>
    <w:p w14:paraId="7DBF9D83" w14:textId="77777777" w:rsidR="00F03682" w:rsidRPr="00326895" w:rsidRDefault="00F03682" w:rsidP="00F03682">
      <w:pPr>
        <w:rPr>
          <w:rFonts w:cstheme="minorHAnsi"/>
        </w:rPr>
      </w:pPr>
    </w:p>
    <w:p w14:paraId="3F200F16" w14:textId="1E2BBD6B" w:rsidR="000B24AE" w:rsidRPr="004C3135" w:rsidRDefault="00F03682" w:rsidP="004B78D4">
      <w:pPr>
        <w:pStyle w:val="Heading2"/>
        <w:jc w:val="center"/>
      </w:pPr>
      <w:r w:rsidRPr="00326895">
        <w:rPr>
          <w:rFonts w:asciiTheme="minorHAnsi" w:hAnsiTheme="minorHAnsi" w:cstheme="minorHAnsi"/>
          <w:color w:val="000000" w:themeColor="text1"/>
          <w:sz w:val="24"/>
          <w:szCs w:val="24"/>
        </w:rPr>
        <w:br w:type="page"/>
      </w:r>
      <w:bookmarkStart w:id="12" w:name="_Toc131523733"/>
      <w:r w:rsidR="000B24AE" w:rsidRPr="004C3135">
        <w:rPr>
          <w:rStyle w:val="normaltextrun"/>
        </w:rPr>
        <w:lastRenderedPageBreak/>
        <w:t>HEALTH ECONOMICS</w:t>
      </w:r>
      <w:bookmarkEnd w:id="12"/>
    </w:p>
    <w:p w14:paraId="4F4F745D" w14:textId="77777777" w:rsidR="009730C5" w:rsidRPr="004C3135" w:rsidRDefault="009730C5" w:rsidP="009730C5">
      <w:pPr>
        <w:jc w:val="center"/>
        <w:rPr>
          <w:rFonts w:cstheme="minorHAnsi"/>
          <w:b/>
          <w:color w:val="000000" w:themeColor="text1"/>
          <w:sz w:val="22"/>
          <w:szCs w:val="22"/>
        </w:rPr>
      </w:pPr>
    </w:p>
    <w:p w14:paraId="362FE3BC" w14:textId="77777777" w:rsidR="009730C5" w:rsidRPr="00326895" w:rsidRDefault="009730C5" w:rsidP="009730C5">
      <w:pPr>
        <w:rPr>
          <w:rFonts w:cstheme="minorHAnsi"/>
          <w:color w:val="000000" w:themeColor="text1"/>
        </w:rPr>
      </w:pPr>
      <w:r w:rsidRPr="00326895">
        <w:rPr>
          <w:rFonts w:cstheme="minorHAnsi"/>
          <w:color w:val="000000" w:themeColor="text1"/>
        </w:rPr>
        <w:t xml:space="preserve">The Health Economics team evaluates the resource and service use, costs, and cost-effectiveness of emerging technologies, interventions, treatments, and services for a wide range of childhood brain-based developmental disabilities. We also evaluate the health-related quality of life of children and their caregivers. </w:t>
      </w:r>
    </w:p>
    <w:p w14:paraId="664075DE" w14:textId="77777777" w:rsidR="009730C5" w:rsidRPr="00326895" w:rsidRDefault="009730C5" w:rsidP="009730C5">
      <w:pPr>
        <w:rPr>
          <w:rFonts w:cstheme="minorHAnsi"/>
          <w:color w:val="000000" w:themeColor="text1"/>
        </w:rPr>
      </w:pPr>
    </w:p>
    <w:p w14:paraId="51F6A5EE" w14:textId="77777777" w:rsidR="009730C5" w:rsidRPr="00326895" w:rsidRDefault="009730C5" w:rsidP="009730C5">
      <w:pPr>
        <w:rPr>
          <w:rFonts w:cstheme="minorHAnsi"/>
          <w:color w:val="000000" w:themeColor="text1"/>
        </w:rPr>
      </w:pPr>
      <w:r w:rsidRPr="00326895">
        <w:rPr>
          <w:rFonts w:cstheme="minorHAnsi"/>
          <w:color w:val="000000" w:themeColor="text1"/>
        </w:rPr>
        <w:t>Our team provides ongoing support for the development and implementation of economic evaluations for CHILD-BRIGHT research projects by:</w:t>
      </w:r>
    </w:p>
    <w:p w14:paraId="7E4884F5" w14:textId="77777777" w:rsidR="009730C5" w:rsidRPr="00326895" w:rsidRDefault="009730C5" w:rsidP="009730C5">
      <w:pPr>
        <w:rPr>
          <w:rFonts w:cstheme="minorHAnsi"/>
          <w:color w:val="000000" w:themeColor="text1"/>
        </w:rPr>
      </w:pPr>
    </w:p>
    <w:p w14:paraId="3F21A19E"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 xml:space="preserve">Designing and adapting tools for measuring the resources used by families for the care of children with neurodevelopmental disorders. These tools are based on the Resource Use Questionnaire, a validated health economic tool.   </w:t>
      </w:r>
    </w:p>
    <w:p w14:paraId="0841F28F"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Supporting the incorporation of tools for measuring the health-related quality of life for children and caregivers, such as the Health Utilities Index.</w:t>
      </w:r>
    </w:p>
    <w:p w14:paraId="6503085A"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 xml:space="preserve">Engaging undergraduate and graduate trainees as part of the Health Economics core team. </w:t>
      </w:r>
    </w:p>
    <w:p w14:paraId="40644B92"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Retrieving and assigning costs to all resources reported using provincial sources.</w:t>
      </w:r>
    </w:p>
    <w:p w14:paraId="62B408F0" w14:textId="234B1B6F"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Working with members across CHILD-BRIGHT to facilitate cooperation between platforms and</w:t>
      </w:r>
      <w:r w:rsidR="000B24AE" w:rsidRPr="00326895">
        <w:rPr>
          <w:rFonts w:cstheme="minorHAnsi"/>
          <w:color w:val="000000" w:themeColor="text1"/>
        </w:rPr>
        <w:t xml:space="preserve"> users,</w:t>
      </w:r>
      <w:r w:rsidRPr="00326895">
        <w:rPr>
          <w:rFonts w:cstheme="minorHAnsi"/>
          <w:color w:val="000000" w:themeColor="text1"/>
        </w:rPr>
        <w:t xml:space="preserve"> including the Data Coordinating Centre</w:t>
      </w:r>
      <w:r w:rsidR="000B24AE" w:rsidRPr="00326895">
        <w:rPr>
          <w:rFonts w:cstheme="minorHAnsi"/>
          <w:color w:val="000000" w:themeColor="text1"/>
        </w:rPr>
        <w:t xml:space="preserve">. </w:t>
      </w:r>
    </w:p>
    <w:p w14:paraId="2FC7C46B"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Developing and conducting network-wide webinars on heath economics.</w:t>
      </w:r>
    </w:p>
    <w:p w14:paraId="1DC6FF8F" w14:textId="77777777" w:rsidR="009730C5" w:rsidRPr="00326895" w:rsidRDefault="009730C5" w:rsidP="009730C5">
      <w:pPr>
        <w:pStyle w:val="ListParagraph"/>
        <w:numPr>
          <w:ilvl w:val="0"/>
          <w:numId w:val="16"/>
        </w:numPr>
        <w:rPr>
          <w:rFonts w:cstheme="minorHAnsi"/>
          <w:color w:val="000000" w:themeColor="text1"/>
        </w:rPr>
      </w:pPr>
      <w:r w:rsidRPr="00326895">
        <w:rPr>
          <w:rFonts w:cstheme="minorHAnsi"/>
          <w:color w:val="000000" w:themeColor="text1"/>
        </w:rPr>
        <w:t>Examining key emerging issues and challenges for economic evaluation in the field of childhood disability.</w:t>
      </w:r>
    </w:p>
    <w:p w14:paraId="7646DDBF" w14:textId="77777777" w:rsidR="009730C5" w:rsidRPr="00326895" w:rsidRDefault="009730C5" w:rsidP="009730C5">
      <w:pPr>
        <w:rPr>
          <w:rFonts w:cstheme="minorHAnsi"/>
          <w:color w:val="000000" w:themeColor="text1"/>
        </w:rPr>
      </w:pPr>
    </w:p>
    <w:p w14:paraId="1DFE21AE" w14:textId="3236A323" w:rsidR="009730C5" w:rsidRPr="00326895" w:rsidRDefault="009730C5" w:rsidP="76FB24A0">
      <w:pPr>
        <w:rPr>
          <w:rFonts w:cs="Times New Roman"/>
          <w:i/>
          <w:iCs/>
          <w:color w:val="000000" w:themeColor="text1"/>
        </w:rPr>
      </w:pPr>
      <w:r w:rsidRPr="76FB24A0">
        <w:rPr>
          <w:rFonts w:cs="Times New Roman"/>
          <w:i/>
          <w:iCs/>
          <w:color w:val="000000" w:themeColor="text1"/>
        </w:rPr>
        <w:t xml:space="preserve">“It is very powerful to see the common quality of life and socioeconomic information provided by youth and families across Canadian provinces who are participating in different CHILD-BRIGHT projects. In addition to providing information about the cost-effectiveness of CHILD-BRIGHT interventions, this information can provide better context around out-of-pocket cost and caregiving time.” </w:t>
      </w:r>
    </w:p>
    <w:p w14:paraId="17B5EF8F" w14:textId="3E89F031" w:rsidR="009730C5" w:rsidRPr="00326895" w:rsidRDefault="009730C5" w:rsidP="009924C0">
      <w:pPr>
        <w:jc w:val="right"/>
        <w:rPr>
          <w:rFonts w:cs="Times New Roman"/>
          <w:i/>
          <w:iCs/>
          <w:color w:val="000000" w:themeColor="text1"/>
        </w:rPr>
      </w:pPr>
      <w:r w:rsidRPr="76FB24A0">
        <w:rPr>
          <w:rFonts w:cs="Times New Roman"/>
          <w:i/>
          <w:iCs/>
          <w:color w:val="000000" w:themeColor="text1"/>
        </w:rPr>
        <w:t xml:space="preserve">– Jennifer Zwicker, </w:t>
      </w:r>
      <w:r w:rsidRPr="76FB24A0">
        <w:rPr>
          <w:i/>
          <w:iCs/>
          <w:color w:val="000000" w:themeColor="text1"/>
        </w:rPr>
        <w:t>Health Economics</w:t>
      </w:r>
      <w:r w:rsidRPr="76FB24A0">
        <w:rPr>
          <w:rFonts w:cs="Times New Roman"/>
          <w:i/>
          <w:iCs/>
          <w:color w:val="000000" w:themeColor="text1"/>
        </w:rPr>
        <w:t xml:space="preserve"> Co-Lead</w:t>
      </w:r>
    </w:p>
    <w:p w14:paraId="39B40E80" w14:textId="77777777" w:rsidR="009730C5" w:rsidRPr="00326895" w:rsidRDefault="009730C5" w:rsidP="009730C5">
      <w:pPr>
        <w:rPr>
          <w:rFonts w:cstheme="minorHAnsi"/>
          <w:color w:val="000000" w:themeColor="text1"/>
        </w:rPr>
      </w:pPr>
    </w:p>
    <w:p w14:paraId="4B9D1E44" w14:textId="77777777" w:rsidR="009730C5" w:rsidRPr="00326895" w:rsidRDefault="009730C5" w:rsidP="009730C5">
      <w:pPr>
        <w:rPr>
          <w:rFonts w:cstheme="minorHAnsi"/>
          <w:bCs/>
          <w:color w:val="000000" w:themeColor="text1"/>
        </w:rPr>
      </w:pPr>
      <w:r w:rsidRPr="00326895">
        <w:rPr>
          <w:rFonts w:cstheme="minorHAnsi"/>
          <w:bCs/>
          <w:color w:val="000000" w:themeColor="text1"/>
        </w:rPr>
        <w:t>In 2021-22:</w:t>
      </w:r>
    </w:p>
    <w:p w14:paraId="659EE168" w14:textId="77777777" w:rsidR="009730C5" w:rsidRPr="00326895" w:rsidRDefault="009730C5" w:rsidP="009730C5">
      <w:pPr>
        <w:rPr>
          <w:rFonts w:cstheme="minorHAnsi"/>
          <w:bCs/>
          <w:color w:val="000000" w:themeColor="text1"/>
        </w:rPr>
      </w:pPr>
    </w:p>
    <w:p w14:paraId="1B3A304B" w14:textId="77777777" w:rsidR="009730C5" w:rsidRPr="00326895" w:rsidRDefault="009730C5" w:rsidP="009730C5">
      <w:pPr>
        <w:pStyle w:val="ListParagraph"/>
        <w:numPr>
          <w:ilvl w:val="0"/>
          <w:numId w:val="17"/>
        </w:numPr>
        <w:rPr>
          <w:rFonts w:cstheme="minorHAnsi"/>
          <w:b/>
          <w:color w:val="000000" w:themeColor="text1"/>
        </w:rPr>
      </w:pPr>
      <w:r w:rsidRPr="00326895">
        <w:rPr>
          <w:rFonts w:cstheme="minorHAnsi"/>
          <w:bCs/>
          <w:color w:val="000000" w:themeColor="text1"/>
        </w:rPr>
        <w:t>We began to transfer data from completed network studies to start analyzing economic data.</w:t>
      </w:r>
      <w:r w:rsidRPr="00326895">
        <w:rPr>
          <w:rFonts w:cstheme="minorHAnsi"/>
          <w:color w:val="000000" w:themeColor="text1"/>
        </w:rPr>
        <w:t xml:space="preserve"> We will continue our cost-effectiveness analysis as data and resources become available.</w:t>
      </w:r>
    </w:p>
    <w:p w14:paraId="225B7B19" w14:textId="77777777" w:rsidR="009730C5" w:rsidRPr="00326895" w:rsidRDefault="009730C5" w:rsidP="009730C5">
      <w:pPr>
        <w:pStyle w:val="ListParagraph"/>
        <w:numPr>
          <w:ilvl w:val="0"/>
          <w:numId w:val="17"/>
        </w:numPr>
        <w:rPr>
          <w:rFonts w:cs="Times New Roman"/>
          <w:color w:val="000000" w:themeColor="text1"/>
        </w:rPr>
      </w:pPr>
      <w:r w:rsidRPr="00326895">
        <w:rPr>
          <w:rFonts w:cs="Times New Roman"/>
          <w:bCs/>
          <w:color w:val="000000" w:themeColor="text1"/>
        </w:rPr>
        <w:t xml:space="preserve">Our team helped four CHILD-BRIGHT research projects collect </w:t>
      </w:r>
      <w:r w:rsidRPr="00326895">
        <w:rPr>
          <w:rFonts w:cs="Times New Roman"/>
          <w:color w:val="000000" w:themeColor="text1"/>
        </w:rPr>
        <w:t>common quality-of-life outcome measures for children and caregivers.</w:t>
      </w:r>
    </w:p>
    <w:p w14:paraId="2A8E3D5C" w14:textId="77777777" w:rsidR="009730C5" w:rsidRPr="00326895" w:rsidRDefault="009730C5" w:rsidP="009730C5">
      <w:pPr>
        <w:pStyle w:val="ListParagraph"/>
        <w:numPr>
          <w:ilvl w:val="0"/>
          <w:numId w:val="17"/>
        </w:numPr>
        <w:rPr>
          <w:rFonts w:cs="Times New Roman"/>
          <w:color w:val="000000" w:themeColor="text1"/>
        </w:rPr>
      </w:pPr>
      <w:r w:rsidRPr="00326895">
        <w:rPr>
          <w:rFonts w:cs="Times New Roman"/>
          <w:bCs/>
          <w:color w:val="000000" w:themeColor="text1"/>
        </w:rPr>
        <w:t xml:space="preserve">We assisted five projects in collecting </w:t>
      </w:r>
      <w:r w:rsidRPr="00326895">
        <w:rPr>
          <w:rFonts w:cs="Times New Roman"/>
          <w:color w:val="000000" w:themeColor="text1"/>
        </w:rPr>
        <w:t>common resource utilization and cost data.</w:t>
      </w:r>
    </w:p>
    <w:p w14:paraId="2DD4ACA5" w14:textId="77777777" w:rsidR="009730C5" w:rsidRPr="00326895" w:rsidRDefault="009730C5" w:rsidP="009730C5">
      <w:pPr>
        <w:pStyle w:val="ListParagraph"/>
        <w:numPr>
          <w:ilvl w:val="0"/>
          <w:numId w:val="17"/>
        </w:numPr>
        <w:rPr>
          <w:rFonts w:cs="Times New Roman"/>
          <w:color w:val="000000" w:themeColor="text1"/>
        </w:rPr>
      </w:pPr>
      <w:r w:rsidRPr="00326895">
        <w:rPr>
          <w:rFonts w:cs="Times New Roman"/>
          <w:bCs/>
          <w:color w:val="000000" w:themeColor="text1"/>
        </w:rPr>
        <w:t>We helped five projects collect health economic data.</w:t>
      </w:r>
    </w:p>
    <w:p w14:paraId="52EFEE96" w14:textId="77777777" w:rsidR="009730C5" w:rsidRPr="00326895" w:rsidRDefault="009730C5" w:rsidP="009730C5">
      <w:pPr>
        <w:pStyle w:val="ListParagraph"/>
        <w:numPr>
          <w:ilvl w:val="0"/>
          <w:numId w:val="17"/>
        </w:numPr>
        <w:rPr>
          <w:rFonts w:cs="Times New Roman"/>
          <w:color w:val="000000" w:themeColor="text1"/>
        </w:rPr>
      </w:pPr>
      <w:r w:rsidRPr="00326895">
        <w:rPr>
          <w:rFonts w:cs="Times New Roman"/>
          <w:color w:val="000000" w:themeColor="text1"/>
        </w:rPr>
        <w:t xml:space="preserve">We engaged five trainees as part of the </w:t>
      </w:r>
      <w:r w:rsidRPr="00326895">
        <w:rPr>
          <w:rFonts w:cstheme="minorHAnsi"/>
          <w:color w:val="000000" w:themeColor="text1"/>
        </w:rPr>
        <w:t>Health Economics</w:t>
      </w:r>
      <w:r w:rsidRPr="00326895">
        <w:rPr>
          <w:rFonts w:cs="Times New Roman"/>
          <w:color w:val="000000" w:themeColor="text1"/>
        </w:rPr>
        <w:t xml:space="preserve"> team.</w:t>
      </w:r>
    </w:p>
    <w:p w14:paraId="59A0D69E" w14:textId="77777777" w:rsidR="009730C5" w:rsidRPr="00326895" w:rsidRDefault="009730C5" w:rsidP="009730C5">
      <w:pPr>
        <w:pStyle w:val="ListParagraph"/>
        <w:numPr>
          <w:ilvl w:val="0"/>
          <w:numId w:val="17"/>
        </w:numPr>
        <w:rPr>
          <w:rFonts w:cstheme="minorHAnsi"/>
          <w:b/>
          <w:color w:val="000000" w:themeColor="text1"/>
        </w:rPr>
      </w:pPr>
      <w:r w:rsidRPr="00326895">
        <w:rPr>
          <w:rFonts w:cstheme="minorHAnsi"/>
          <w:color w:val="000000" w:themeColor="text1"/>
        </w:rPr>
        <w:t>Health Economics</w:t>
      </w:r>
      <w:r w:rsidRPr="00326895">
        <w:rPr>
          <w:rFonts w:cs="Times New Roman"/>
          <w:bCs/>
          <w:color w:val="000000" w:themeColor="text1"/>
        </w:rPr>
        <w:t xml:space="preserve"> Co-Lead Jennifer Zwicker led a working group advising the CHILD-BRIGHT executive team on policy-related considerations for the network.</w:t>
      </w:r>
    </w:p>
    <w:p w14:paraId="0A565B58" w14:textId="77777777" w:rsidR="009730C5" w:rsidRPr="00326895" w:rsidRDefault="009730C5" w:rsidP="009730C5">
      <w:pPr>
        <w:rPr>
          <w:color w:val="000000" w:themeColor="text1"/>
        </w:rPr>
      </w:pPr>
    </w:p>
    <w:p w14:paraId="40E9F99D" w14:textId="0604A436" w:rsidR="009730C5" w:rsidRPr="00326895" w:rsidRDefault="009730C5" w:rsidP="76FB24A0">
      <w:pPr>
        <w:rPr>
          <w:rFonts w:cs="Times New Roman"/>
          <w:i/>
          <w:iCs/>
          <w:color w:val="000000" w:themeColor="text1"/>
        </w:rPr>
      </w:pPr>
      <w:r w:rsidRPr="76FB24A0">
        <w:rPr>
          <w:rFonts w:cs="Times New Roman"/>
          <w:i/>
          <w:iCs/>
          <w:color w:val="000000" w:themeColor="text1"/>
        </w:rPr>
        <w:t xml:space="preserve">“Despite the many challenges posed by the COVID-19 pandemic, project teams were able to generate and share vital health economic data which is currently under analysis for multiple studies. These analyses will constitute vital evidence to inform the funding and delivery of services and programs for children with a brain disorder.” </w:t>
      </w:r>
    </w:p>
    <w:p w14:paraId="2DFB00AF" w14:textId="4BA65A1D" w:rsidR="009730C5" w:rsidRPr="00326895" w:rsidRDefault="009730C5" w:rsidP="00E94516">
      <w:pPr>
        <w:jc w:val="right"/>
        <w:rPr>
          <w:rFonts w:cs="Times New Roman"/>
          <w:i/>
          <w:iCs/>
          <w:color w:val="000000" w:themeColor="text1"/>
        </w:rPr>
      </w:pPr>
      <w:r w:rsidRPr="76FB24A0">
        <w:rPr>
          <w:rFonts w:cs="Times New Roman"/>
          <w:i/>
          <w:iCs/>
          <w:color w:val="000000" w:themeColor="text1"/>
        </w:rPr>
        <w:t xml:space="preserve">– Wendy Ungar, </w:t>
      </w:r>
      <w:r w:rsidRPr="76FB24A0">
        <w:rPr>
          <w:i/>
          <w:iCs/>
          <w:color w:val="000000" w:themeColor="text1"/>
        </w:rPr>
        <w:t>Health Economics</w:t>
      </w:r>
      <w:r w:rsidRPr="76FB24A0">
        <w:rPr>
          <w:rFonts w:cs="Times New Roman"/>
          <w:i/>
          <w:iCs/>
          <w:color w:val="000000" w:themeColor="text1"/>
        </w:rPr>
        <w:t xml:space="preserve"> Lead</w:t>
      </w:r>
    </w:p>
    <w:p w14:paraId="2EF9A345" w14:textId="77777777" w:rsidR="005359D1" w:rsidRPr="00326895" w:rsidRDefault="005359D1" w:rsidP="009730C5">
      <w:pPr>
        <w:rPr>
          <w:rFonts w:cs="Times New Roman"/>
          <w:i/>
          <w:iCs/>
          <w:color w:val="000000" w:themeColor="text1"/>
        </w:rPr>
      </w:pPr>
    </w:p>
    <w:p w14:paraId="57984D42" w14:textId="182466E2" w:rsidR="00E45535" w:rsidRPr="00326895" w:rsidRDefault="00E45535" w:rsidP="00E45535">
      <w:pPr>
        <w:rPr>
          <w:rFonts w:cs="Times New Roman"/>
          <w:color w:val="302F32"/>
        </w:rPr>
      </w:pPr>
      <w:r w:rsidRPr="00326895">
        <w:rPr>
          <w:rFonts w:cs="Times New Roman"/>
        </w:rPr>
        <w:t>[BUTTON: Learn more about CHILD-BRIGHT Phase 2]</w:t>
      </w:r>
    </w:p>
    <w:p w14:paraId="5EDD9895" w14:textId="77777777" w:rsidR="004B78D4" w:rsidRPr="004C3135" w:rsidRDefault="004B78D4" w:rsidP="009730C5">
      <w:pPr>
        <w:rPr>
          <w:rFonts w:cs="Times New Roman"/>
          <w:i/>
          <w:iCs/>
          <w:color w:val="000000" w:themeColor="text1"/>
          <w:sz w:val="22"/>
          <w:szCs w:val="22"/>
        </w:rPr>
      </w:pPr>
    </w:p>
    <w:p w14:paraId="42396747" w14:textId="05900D6C" w:rsidR="004B78D4" w:rsidRPr="004C3135" w:rsidRDefault="004B78D4" w:rsidP="004B78D4">
      <w:pPr>
        <w:pStyle w:val="Heading2"/>
        <w:jc w:val="center"/>
        <w:rPr>
          <w:b/>
          <w:bCs/>
          <w:i/>
          <w:iCs/>
          <w:color w:val="000000" w:themeColor="text1"/>
        </w:rPr>
      </w:pPr>
      <w:bookmarkStart w:id="13" w:name="_Toc131523734"/>
      <w:r w:rsidRPr="004C3135">
        <w:rPr>
          <w:rStyle w:val="normaltextrun"/>
        </w:rPr>
        <w:t>DATA COORDINATING CENTRE</w:t>
      </w:r>
      <w:bookmarkEnd w:id="13"/>
    </w:p>
    <w:p w14:paraId="0258F6C3" w14:textId="77777777" w:rsidR="004B78D4" w:rsidRPr="004C3135" w:rsidRDefault="004B78D4" w:rsidP="004B78D4">
      <w:pPr>
        <w:rPr>
          <w:color w:val="000000" w:themeColor="text1"/>
        </w:rPr>
      </w:pPr>
    </w:p>
    <w:p w14:paraId="3FC1EEE5" w14:textId="1A88F4A2" w:rsidR="004B78D4" w:rsidRPr="004C3135" w:rsidRDefault="004B78D4" w:rsidP="004B78D4">
      <w:pPr>
        <w:rPr>
          <w:color w:val="000000" w:themeColor="text1"/>
        </w:rPr>
      </w:pPr>
      <w:r w:rsidRPr="004C3135">
        <w:rPr>
          <w:color w:val="000000" w:themeColor="text1"/>
        </w:rPr>
        <w:t>WE HELP CHILD-BRIGHT RESEARCH PROJECT TEAMS DEVELOP SECURE, RELIABLE, AND RIGOROUS SYSTEMS FOR THE COLLECTION, ANALYSIS, AND REPORTING OF STUDY DATA.</w:t>
      </w:r>
    </w:p>
    <w:p w14:paraId="0DF6AE99" w14:textId="77777777" w:rsidR="004B78D4" w:rsidRPr="004C3135" w:rsidRDefault="004B78D4" w:rsidP="004B78D4">
      <w:pPr>
        <w:rPr>
          <w:color w:val="000000" w:themeColor="text1"/>
        </w:rPr>
      </w:pPr>
    </w:p>
    <w:p w14:paraId="4B94CA2B" w14:textId="77777777" w:rsidR="004B78D4" w:rsidRPr="004C3135" w:rsidRDefault="004B78D4" w:rsidP="004B78D4">
      <w:pPr>
        <w:rPr>
          <w:color w:val="000000" w:themeColor="text1"/>
        </w:rPr>
      </w:pPr>
      <w:r w:rsidRPr="004C3135">
        <w:rPr>
          <w:color w:val="000000" w:themeColor="text1"/>
        </w:rPr>
        <w:t>In 2021-22, we:</w:t>
      </w:r>
    </w:p>
    <w:p w14:paraId="261CC25E" w14:textId="77777777" w:rsidR="004B78D4" w:rsidRPr="004C3135" w:rsidRDefault="004B78D4" w:rsidP="004B78D4">
      <w:pPr>
        <w:rPr>
          <w:rFonts w:cstheme="minorHAnsi"/>
          <w:color w:val="000000" w:themeColor="text1"/>
        </w:rPr>
      </w:pPr>
    </w:p>
    <w:p w14:paraId="38595575" w14:textId="77777777" w:rsidR="004B78D4" w:rsidRPr="004C3135" w:rsidRDefault="004B78D4" w:rsidP="004B78D4">
      <w:pPr>
        <w:pStyle w:val="ListParagraph"/>
        <w:numPr>
          <w:ilvl w:val="0"/>
          <w:numId w:val="18"/>
        </w:numPr>
        <w:rPr>
          <w:rFonts w:cstheme="minorHAnsi"/>
          <w:color w:val="000000" w:themeColor="text1"/>
        </w:rPr>
      </w:pPr>
      <w:r w:rsidRPr="004C3135">
        <w:rPr>
          <w:rFonts w:cstheme="minorHAnsi"/>
          <w:color w:val="000000" w:themeColor="text1"/>
        </w:rPr>
        <w:t xml:space="preserve">Worked closely with seven CHILD-BRIGHT research teams to support their data management needs in relation to their studies. Three of their studies require oversight from the CHILD-BRIGHT Data Safety Monitoring Board (DSMB). The DSMB meets twice a year to review the safety and effectiveness of trials. For example, the DSMB can ensure the safety of participants in a trial by monitoring whether there are any side effects caused by the treatments being tested. </w:t>
      </w:r>
    </w:p>
    <w:p w14:paraId="56304404" w14:textId="77777777" w:rsidR="004B78D4" w:rsidRPr="004C3135" w:rsidRDefault="004B78D4" w:rsidP="004B78D4">
      <w:pPr>
        <w:pStyle w:val="ListParagraph"/>
        <w:numPr>
          <w:ilvl w:val="0"/>
          <w:numId w:val="18"/>
        </w:numPr>
        <w:rPr>
          <w:rFonts w:cstheme="minorHAnsi"/>
          <w:color w:val="000000" w:themeColor="text1"/>
        </w:rPr>
      </w:pPr>
      <w:r w:rsidRPr="004C3135">
        <w:rPr>
          <w:rFonts w:cstheme="minorHAnsi"/>
          <w:color w:val="000000" w:themeColor="text1"/>
        </w:rPr>
        <w:t xml:space="preserve">Continued our work with the Health Economics service team [LINK to HE page] to support their collection of high-quality data that can be analyzed, disseminated, and implemented into policy and practice.  </w:t>
      </w:r>
    </w:p>
    <w:p w14:paraId="14AE377B" w14:textId="77777777" w:rsidR="004B78D4" w:rsidRPr="004C3135" w:rsidRDefault="004B78D4" w:rsidP="004B78D4">
      <w:pPr>
        <w:pStyle w:val="ListParagraph"/>
        <w:numPr>
          <w:ilvl w:val="0"/>
          <w:numId w:val="18"/>
        </w:numPr>
        <w:rPr>
          <w:rFonts w:cstheme="minorHAnsi"/>
          <w:color w:val="000000" w:themeColor="text1"/>
        </w:rPr>
      </w:pPr>
      <w:r w:rsidRPr="004C3135">
        <w:rPr>
          <w:rFonts w:cstheme="minorHAnsi"/>
          <w:color w:val="000000" w:themeColor="text1"/>
        </w:rPr>
        <w:t>Supported the CHILD-BRIGHT Central Office team with their data management needs related to surveys, annual reporting, and network membership.</w:t>
      </w:r>
    </w:p>
    <w:p w14:paraId="7A931DFB" w14:textId="77777777" w:rsidR="004B78D4" w:rsidRPr="004C3135" w:rsidRDefault="004B78D4" w:rsidP="004B78D4">
      <w:pPr>
        <w:rPr>
          <w:rFonts w:cstheme="minorHAnsi"/>
          <w:color w:val="000000" w:themeColor="text1"/>
        </w:rPr>
      </w:pPr>
    </w:p>
    <w:p w14:paraId="78F21E24" w14:textId="4D7964F7" w:rsidR="004B78D4" w:rsidRPr="004C3135" w:rsidRDefault="004B78D4" w:rsidP="004B78D4">
      <w:pPr>
        <w:rPr>
          <w:rFonts w:cs="Times New Roman"/>
          <w:color w:val="000000" w:themeColor="text1"/>
        </w:rPr>
      </w:pPr>
      <w:r w:rsidRPr="004C3135">
        <w:rPr>
          <w:rFonts w:cs="Times New Roman"/>
          <w:color w:val="000000" w:themeColor="text1"/>
        </w:rPr>
        <w:t xml:space="preserve">Throughout Phase 1 of CHILD-BRIGHT, we supported the network in setting up research project databases and supported the data quality management and analytics needs of each study. As research projects complete enrollment for their studies, we will be supporting them by providing statistical analysis and helping with manuscript preparation. Our team will work with project teams to finalize their respective study data sets, which will be retained by each lead study site. We will also work with the studies to explore if and how study data can be made available for future potential reuse by making high-level information about the study data available through </w:t>
      </w:r>
      <w:r w:rsidRPr="00E160B0">
        <w:rPr>
          <w:rFonts w:cs="Times New Roman"/>
        </w:rPr>
        <w:t xml:space="preserve">Borealis: The Canadian </w:t>
      </w:r>
      <w:proofErr w:type="spellStart"/>
      <w:r w:rsidRPr="00E160B0">
        <w:rPr>
          <w:rFonts w:cs="Times New Roman"/>
        </w:rPr>
        <w:t>Dataverse</w:t>
      </w:r>
      <w:proofErr w:type="spellEnd"/>
      <w:r w:rsidRPr="00E160B0">
        <w:rPr>
          <w:rFonts w:cs="Times New Roman"/>
        </w:rPr>
        <w:t xml:space="preserve"> Repository</w:t>
      </w:r>
      <w:r w:rsidRPr="004C3135">
        <w:rPr>
          <w:rFonts w:cs="Times New Roman"/>
          <w:color w:val="000000" w:themeColor="text1"/>
        </w:rPr>
        <w:t>.</w:t>
      </w:r>
    </w:p>
    <w:p w14:paraId="2FBE6B88" w14:textId="342B788A" w:rsidR="004B78D4" w:rsidRDefault="004B78D4" w:rsidP="009730C5">
      <w:pPr>
        <w:rPr>
          <w:rFonts w:cs="Times New Roman"/>
          <w:i/>
          <w:iCs/>
          <w:color w:val="000000" w:themeColor="text1"/>
          <w:sz w:val="22"/>
          <w:szCs w:val="22"/>
        </w:rPr>
      </w:pPr>
    </w:p>
    <w:p w14:paraId="0354C577" w14:textId="77777777" w:rsidR="00E160B0" w:rsidRPr="004C3135" w:rsidRDefault="00E160B0" w:rsidP="00E160B0">
      <w:pPr>
        <w:rPr>
          <w:rFonts w:cs="Times New Roman"/>
          <w:color w:val="302F32"/>
          <w:sz w:val="22"/>
          <w:szCs w:val="22"/>
        </w:rPr>
      </w:pPr>
      <w:r w:rsidRPr="001974FE">
        <w:rPr>
          <w:rFonts w:cs="Times New Roman"/>
          <w:sz w:val="22"/>
          <w:szCs w:val="22"/>
        </w:rPr>
        <w:t xml:space="preserve">[BUTTON: Learn more about </w:t>
      </w:r>
      <w:r>
        <w:rPr>
          <w:rFonts w:cs="Times New Roman"/>
          <w:sz w:val="22"/>
          <w:szCs w:val="22"/>
        </w:rPr>
        <w:t>CHILD-BRIGHT</w:t>
      </w:r>
      <w:r w:rsidRPr="001974FE">
        <w:rPr>
          <w:rFonts w:cs="Times New Roman"/>
          <w:sz w:val="22"/>
          <w:szCs w:val="22"/>
        </w:rPr>
        <w:t xml:space="preserve"> Phase 2]</w:t>
      </w:r>
    </w:p>
    <w:p w14:paraId="02BC0D3E" w14:textId="77777777" w:rsidR="00E160B0" w:rsidRPr="004C3135" w:rsidRDefault="00E160B0" w:rsidP="009730C5">
      <w:pPr>
        <w:rPr>
          <w:rFonts w:cs="Times New Roman"/>
          <w:i/>
          <w:iCs/>
          <w:color w:val="000000" w:themeColor="text1"/>
          <w:sz w:val="22"/>
          <w:szCs w:val="22"/>
        </w:rPr>
      </w:pPr>
    </w:p>
    <w:p w14:paraId="27DB5D8B" w14:textId="131DB628" w:rsidR="004B78D4" w:rsidRPr="004C3135" w:rsidRDefault="004B78D4">
      <w:pPr>
        <w:rPr>
          <w:rFonts w:ascii="Calibri" w:hAnsi="Calibri" w:cs="Calibri"/>
          <w:color w:val="000000" w:themeColor="text1"/>
        </w:rPr>
      </w:pPr>
      <w:r w:rsidRPr="004C3135">
        <w:rPr>
          <w:rFonts w:ascii="Calibri" w:hAnsi="Calibri" w:cs="Calibri"/>
          <w:color w:val="000000" w:themeColor="text1"/>
        </w:rPr>
        <w:br w:type="page"/>
      </w:r>
    </w:p>
    <w:p w14:paraId="7C161311" w14:textId="011B9EAE" w:rsidR="006600D1" w:rsidRPr="004C3135" w:rsidRDefault="00060DB4" w:rsidP="006479E1">
      <w:pPr>
        <w:pStyle w:val="Heading1"/>
        <w:rPr>
          <w:rStyle w:val="normaltextrun"/>
          <w:rFonts w:ascii="Calibri" w:hAnsi="Calibri" w:cs="Calibri"/>
          <w:lang w:val="en-GB"/>
        </w:rPr>
      </w:pPr>
      <w:bookmarkStart w:id="14" w:name="_Toc131523735"/>
      <w:r w:rsidRPr="004C3135">
        <w:rPr>
          <w:rStyle w:val="normaltextrun"/>
          <w:rFonts w:ascii="Calibri" w:hAnsi="Calibri" w:cs="Calibri"/>
          <w:lang w:val="en-GB"/>
        </w:rPr>
        <w:lastRenderedPageBreak/>
        <w:t>PROJECTS</w:t>
      </w:r>
      <w:bookmarkEnd w:id="14"/>
    </w:p>
    <w:p w14:paraId="7FF3C9F0" w14:textId="77777777" w:rsidR="0087462E" w:rsidRPr="004C3135" w:rsidRDefault="0087462E" w:rsidP="0087462E">
      <w:pPr>
        <w:pStyle w:val="Heading2"/>
        <w:jc w:val="center"/>
        <w:rPr>
          <w:rStyle w:val="normaltextrun"/>
        </w:rPr>
      </w:pPr>
    </w:p>
    <w:p w14:paraId="097C9CE4" w14:textId="77777777" w:rsidR="00F75733" w:rsidRPr="004C3135" w:rsidRDefault="00F75733" w:rsidP="00F75733">
      <w:pPr>
        <w:autoSpaceDE w:val="0"/>
        <w:autoSpaceDN w:val="0"/>
        <w:adjustRightInd w:val="0"/>
        <w:rPr>
          <w:rFonts w:cstheme="minorHAnsi"/>
          <w:lang w:val="en-US"/>
        </w:rPr>
      </w:pPr>
      <w:r w:rsidRPr="004C3135">
        <w:rPr>
          <w:rFonts w:cstheme="minorHAnsi"/>
          <w:lang w:val="en-US"/>
        </w:rPr>
        <w:t>CHILD-BRIGHT’s 13 patient-oriented research examine new diagnostic tests, therapies, service models, and technologies that could improve the physical and mental well-being of children with brain-based developmental disabilities. Discover how each research project progressed in 2021-2022 below.  </w:t>
      </w:r>
    </w:p>
    <w:p w14:paraId="56CA5081" w14:textId="77777777" w:rsidR="00175D12" w:rsidRPr="004C3135" w:rsidRDefault="00175D12" w:rsidP="00F75733">
      <w:pPr>
        <w:autoSpaceDE w:val="0"/>
        <w:autoSpaceDN w:val="0"/>
        <w:adjustRightInd w:val="0"/>
        <w:rPr>
          <w:rFonts w:cstheme="minorHAnsi"/>
          <w:lang w:val="en-US"/>
        </w:rPr>
      </w:pPr>
    </w:p>
    <w:p w14:paraId="1C5DFC70" w14:textId="77777777" w:rsidR="006D633E" w:rsidRPr="004C3135" w:rsidRDefault="006D633E" w:rsidP="006D633E">
      <w:pPr>
        <w:autoSpaceDE w:val="0"/>
        <w:autoSpaceDN w:val="0"/>
        <w:adjustRightInd w:val="0"/>
        <w:spacing w:after="40"/>
        <w:rPr>
          <w:rFonts w:cstheme="minorHAnsi"/>
          <w:b/>
          <w:bCs/>
          <w:lang w:val="en-US"/>
        </w:rPr>
      </w:pPr>
      <w:r w:rsidRPr="004C3135">
        <w:rPr>
          <w:rFonts w:cstheme="minorHAnsi"/>
          <w:b/>
          <w:bCs/>
          <w:lang w:val="en-US"/>
        </w:rPr>
        <w:t>BRIGHT Beginnings</w:t>
      </w:r>
    </w:p>
    <w:p w14:paraId="5CAA284E" w14:textId="77777777" w:rsidR="006D633E" w:rsidRPr="004C3135" w:rsidRDefault="006D633E" w:rsidP="006D633E">
      <w:pPr>
        <w:autoSpaceDE w:val="0"/>
        <w:autoSpaceDN w:val="0"/>
        <w:adjustRightInd w:val="0"/>
        <w:rPr>
          <w:rFonts w:cstheme="minorHAnsi"/>
          <w:lang w:val="en-US"/>
        </w:rPr>
      </w:pPr>
      <w:r w:rsidRPr="004C3135">
        <w:rPr>
          <w:rFonts w:cstheme="minorHAnsi"/>
          <w:lang w:val="en-US"/>
        </w:rPr>
        <w:t>Projects to optimize brain and developmental outcomes</w:t>
      </w:r>
    </w:p>
    <w:p w14:paraId="06D92D74" w14:textId="77777777" w:rsidR="006D633E" w:rsidRPr="004C3135" w:rsidRDefault="006D633E" w:rsidP="006D633E">
      <w:pPr>
        <w:autoSpaceDE w:val="0"/>
        <w:autoSpaceDN w:val="0"/>
        <w:adjustRightInd w:val="0"/>
        <w:rPr>
          <w:rFonts w:cstheme="minorHAnsi"/>
          <w:lang w:val="en-US"/>
        </w:rPr>
      </w:pPr>
    </w:p>
    <w:p w14:paraId="54B16AF2" w14:textId="77777777" w:rsidR="006D633E" w:rsidRPr="004C3135" w:rsidRDefault="006D633E" w:rsidP="006D633E">
      <w:pPr>
        <w:autoSpaceDE w:val="0"/>
        <w:autoSpaceDN w:val="0"/>
        <w:adjustRightInd w:val="0"/>
        <w:spacing w:after="40"/>
        <w:rPr>
          <w:rFonts w:cstheme="minorHAnsi"/>
          <w:b/>
          <w:bCs/>
          <w:lang w:val="en-US"/>
        </w:rPr>
      </w:pPr>
      <w:r w:rsidRPr="004C3135">
        <w:rPr>
          <w:rFonts w:cstheme="minorHAnsi"/>
          <w:b/>
          <w:bCs/>
          <w:lang w:val="en-US"/>
        </w:rPr>
        <w:t>BRIGHT Supports</w:t>
      </w:r>
    </w:p>
    <w:p w14:paraId="35609B69" w14:textId="77777777" w:rsidR="006D633E" w:rsidRPr="004C3135" w:rsidRDefault="006D633E" w:rsidP="006D633E">
      <w:pPr>
        <w:autoSpaceDE w:val="0"/>
        <w:autoSpaceDN w:val="0"/>
        <w:adjustRightInd w:val="0"/>
        <w:rPr>
          <w:rFonts w:cstheme="minorHAnsi"/>
          <w:lang w:val="en-US"/>
        </w:rPr>
      </w:pPr>
      <w:r w:rsidRPr="004C3135">
        <w:rPr>
          <w:rFonts w:cstheme="minorHAnsi"/>
          <w:lang w:val="en-US"/>
        </w:rPr>
        <w:t>Projects to integrate mental health support into care</w:t>
      </w:r>
    </w:p>
    <w:p w14:paraId="5636C849" w14:textId="77777777" w:rsidR="006D633E" w:rsidRPr="004C3135" w:rsidRDefault="006D633E" w:rsidP="006D633E">
      <w:pPr>
        <w:autoSpaceDE w:val="0"/>
        <w:autoSpaceDN w:val="0"/>
        <w:adjustRightInd w:val="0"/>
        <w:rPr>
          <w:rFonts w:cstheme="minorHAnsi"/>
          <w:lang w:val="en-US"/>
        </w:rPr>
      </w:pPr>
    </w:p>
    <w:p w14:paraId="0EAE7AC1" w14:textId="77777777" w:rsidR="006D633E" w:rsidRPr="004C3135" w:rsidRDefault="006D633E" w:rsidP="006D633E">
      <w:pPr>
        <w:autoSpaceDE w:val="0"/>
        <w:autoSpaceDN w:val="0"/>
        <w:adjustRightInd w:val="0"/>
        <w:spacing w:after="40"/>
        <w:rPr>
          <w:rFonts w:cstheme="minorHAnsi"/>
          <w:b/>
          <w:bCs/>
          <w:lang w:val="en-US"/>
        </w:rPr>
      </w:pPr>
      <w:r w:rsidRPr="004C3135">
        <w:rPr>
          <w:rFonts w:cstheme="minorHAnsi"/>
          <w:b/>
          <w:bCs/>
          <w:lang w:val="en-US"/>
        </w:rPr>
        <w:t>BRIGHT Futures</w:t>
      </w:r>
    </w:p>
    <w:p w14:paraId="727AC42F" w14:textId="56A7F69C" w:rsidR="00175D12" w:rsidRPr="004C3135" w:rsidRDefault="006D633E" w:rsidP="006D633E">
      <w:pPr>
        <w:autoSpaceDE w:val="0"/>
        <w:autoSpaceDN w:val="0"/>
        <w:adjustRightInd w:val="0"/>
        <w:rPr>
          <w:rFonts w:cstheme="minorHAnsi"/>
          <w:lang w:val="en-US"/>
        </w:rPr>
      </w:pPr>
      <w:r w:rsidRPr="004C3135">
        <w:rPr>
          <w:rFonts w:cstheme="minorHAnsi"/>
          <w:lang w:val="en-US"/>
        </w:rPr>
        <w:t>Projects to redesign health care services to be more responsive to family needs</w:t>
      </w:r>
    </w:p>
    <w:p w14:paraId="55763361" w14:textId="77777777" w:rsidR="003021B9" w:rsidRPr="004C3135" w:rsidRDefault="003021B9" w:rsidP="006D633E">
      <w:pPr>
        <w:autoSpaceDE w:val="0"/>
        <w:autoSpaceDN w:val="0"/>
        <w:adjustRightInd w:val="0"/>
        <w:rPr>
          <w:rFonts w:cstheme="minorHAnsi"/>
          <w:lang w:val="en-US"/>
        </w:rPr>
      </w:pPr>
    </w:p>
    <w:p w14:paraId="20985DC3" w14:textId="77777777" w:rsidR="003021B9" w:rsidRPr="004C3135" w:rsidRDefault="003021B9" w:rsidP="003021B9">
      <w:pPr>
        <w:autoSpaceDE w:val="0"/>
        <w:autoSpaceDN w:val="0"/>
        <w:adjustRightInd w:val="0"/>
        <w:spacing w:after="40"/>
        <w:rPr>
          <w:rFonts w:cstheme="minorHAnsi"/>
          <w:lang w:val="en-US"/>
        </w:rPr>
      </w:pPr>
      <w:r w:rsidRPr="004C3135">
        <w:rPr>
          <w:rFonts w:cstheme="minorHAnsi"/>
          <w:lang w:val="en-US"/>
        </w:rPr>
        <w:t>View the progress of our 13 research teams</w:t>
      </w:r>
    </w:p>
    <w:p w14:paraId="5B295EDE" w14:textId="77777777" w:rsidR="00E94516" w:rsidRDefault="00E94516" w:rsidP="003021B9">
      <w:pPr>
        <w:autoSpaceDE w:val="0"/>
        <w:autoSpaceDN w:val="0"/>
        <w:adjustRightInd w:val="0"/>
        <w:spacing w:after="40"/>
        <w:rPr>
          <w:rFonts w:cstheme="minorHAnsi"/>
          <w:lang w:val="en-US"/>
        </w:rPr>
      </w:pPr>
    </w:p>
    <w:p w14:paraId="2F961127" w14:textId="48D62A80" w:rsidR="003021B9" w:rsidRPr="004C3135" w:rsidRDefault="003021B9" w:rsidP="003021B9">
      <w:pPr>
        <w:autoSpaceDE w:val="0"/>
        <w:autoSpaceDN w:val="0"/>
        <w:adjustRightInd w:val="0"/>
        <w:spacing w:after="40"/>
        <w:rPr>
          <w:rFonts w:cstheme="minorHAnsi"/>
          <w:lang w:val="en-US"/>
        </w:rPr>
      </w:pPr>
      <w:r w:rsidRPr="004C3135">
        <w:rPr>
          <w:rFonts w:cstheme="minorHAnsi"/>
          <w:lang w:val="en-US"/>
        </w:rPr>
        <w:t>[BUTTON: Consult the infographic]</w:t>
      </w:r>
    </w:p>
    <w:p w14:paraId="51637C8B" w14:textId="77777777" w:rsidR="00A35203" w:rsidRPr="004C3135" w:rsidRDefault="00A35203" w:rsidP="003021B9">
      <w:pPr>
        <w:autoSpaceDE w:val="0"/>
        <w:autoSpaceDN w:val="0"/>
        <w:adjustRightInd w:val="0"/>
        <w:spacing w:after="40"/>
        <w:rPr>
          <w:rFonts w:cstheme="minorHAnsi"/>
          <w:lang w:val="en-US"/>
        </w:rPr>
      </w:pPr>
    </w:p>
    <w:p w14:paraId="6AE67436" w14:textId="77777777" w:rsidR="00D766AC" w:rsidRPr="004C3135" w:rsidRDefault="00D766AC" w:rsidP="003021B9">
      <w:pPr>
        <w:autoSpaceDE w:val="0"/>
        <w:autoSpaceDN w:val="0"/>
        <w:adjustRightInd w:val="0"/>
        <w:spacing w:after="40"/>
        <w:rPr>
          <w:rFonts w:cstheme="minorHAnsi"/>
          <w:lang w:val="en-US"/>
        </w:rPr>
      </w:pPr>
    </w:p>
    <w:p w14:paraId="4A83EC57" w14:textId="77777777" w:rsidR="00F75733" w:rsidRPr="004C3135" w:rsidRDefault="00F75733" w:rsidP="00F75733"/>
    <w:p w14:paraId="3701E956" w14:textId="3A5826A4" w:rsidR="00E653D7" w:rsidRPr="004C3135" w:rsidRDefault="00E653D7" w:rsidP="00E653D7">
      <w:pPr>
        <w:pStyle w:val="Heading2"/>
        <w:jc w:val="center"/>
      </w:pPr>
      <w:bookmarkStart w:id="15" w:name="_Toc131523736"/>
      <w:r w:rsidRPr="004C3135">
        <w:rPr>
          <w:rStyle w:val="normaltextrun"/>
        </w:rPr>
        <w:t>MATCH</w:t>
      </w:r>
      <w:bookmarkEnd w:id="15"/>
    </w:p>
    <w:p w14:paraId="32873922" w14:textId="473247CC"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08A7AA0B" w14:textId="4A636B5A" w:rsidR="00E653D7" w:rsidRDefault="00E653D7" w:rsidP="00E653D7">
      <w:pPr>
        <w:pStyle w:val="paragraph"/>
        <w:spacing w:before="0" w:beforeAutospacing="0" w:after="0" w:afterAutospacing="0"/>
        <w:textAlignment w:val="baseline"/>
        <w:rPr>
          <w:rStyle w:val="eop"/>
          <w:rFonts w:ascii="Calibri" w:eastAsiaTheme="majorEastAsia" w:hAnsi="Calibri" w:cs="Calibri"/>
        </w:rPr>
      </w:pPr>
      <w:r w:rsidRPr="004C3135">
        <w:rPr>
          <w:rStyle w:val="normaltextrun"/>
          <w:rFonts w:ascii="Calibri" w:hAnsi="Calibri" w:cs="Calibri"/>
        </w:rPr>
        <w:t>OUR PRELIMINARY FINDINGS SUGGEST THAT GIVING MOTHERS SUPPLEMENTAL OXYGEN IN THE THIRD TRIMESTER OF PREGNANCY REDUCED RATES OF BRAIN INJURY FOR THEIR BABIES WITH HEART DISEASE.</w:t>
      </w:r>
      <w:r w:rsidRPr="004C3135">
        <w:rPr>
          <w:rStyle w:val="eop"/>
          <w:rFonts w:ascii="Calibri" w:eastAsiaTheme="majorEastAsia" w:hAnsi="Calibri" w:cs="Calibri"/>
        </w:rPr>
        <w:t> </w:t>
      </w:r>
    </w:p>
    <w:p w14:paraId="631A3BE7" w14:textId="0078EF74" w:rsidR="00580C62" w:rsidRDefault="00580C62" w:rsidP="00E653D7">
      <w:pPr>
        <w:pStyle w:val="paragraph"/>
        <w:spacing w:before="0" w:beforeAutospacing="0" w:after="0" w:afterAutospacing="0"/>
        <w:textAlignment w:val="baseline"/>
        <w:rPr>
          <w:rStyle w:val="eop"/>
          <w:rFonts w:ascii="Calibri" w:eastAsiaTheme="majorEastAsia" w:hAnsi="Calibri" w:cs="Calibri"/>
        </w:rPr>
      </w:pPr>
    </w:p>
    <w:p w14:paraId="3A86E326" w14:textId="63C4F083" w:rsidR="00580C62" w:rsidRPr="00580C62" w:rsidRDefault="00580C62" w:rsidP="00E653D7">
      <w:pPr>
        <w:pStyle w:val="paragraph"/>
        <w:spacing w:before="0" w:beforeAutospacing="0" w:after="0" w:afterAutospacing="0"/>
        <w:textAlignment w:val="baseline"/>
        <w:rPr>
          <w:rFonts w:asciiTheme="minorHAnsi" w:hAnsiTheme="minorHAnsi" w:cstheme="minorHAnsi"/>
        </w:rPr>
      </w:pPr>
      <w:r w:rsidRPr="00580C62">
        <w:rPr>
          <w:rFonts w:asciiTheme="minorHAnsi" w:hAnsiTheme="minorHAnsi" w:cstheme="minorHAnsi"/>
          <w:b/>
          <w:bCs/>
          <w:i/>
          <w:iCs/>
          <w:lang w:val="en-US"/>
        </w:rPr>
        <w:t xml:space="preserve">Principal Investigators: </w:t>
      </w:r>
      <w:r w:rsidRPr="00580C62">
        <w:rPr>
          <w:rFonts w:asciiTheme="minorHAnsi" w:hAnsiTheme="minorHAnsi" w:cstheme="minorHAnsi"/>
          <w:i/>
          <w:iCs/>
          <w:lang w:val="en-US"/>
        </w:rPr>
        <w:t>Mike Seed (SickKids) and Steven Miller (BC Children’s Hospital)</w:t>
      </w:r>
    </w:p>
    <w:p w14:paraId="23330F8F"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78E8B730"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lang w:val="en-US"/>
        </w:rPr>
        <w:t>Looking back: our work in Phase 1</w:t>
      </w:r>
      <w:r w:rsidRPr="004C3135">
        <w:rPr>
          <w:rStyle w:val="eop"/>
          <w:rFonts w:ascii="Calibri" w:eastAsiaTheme="majorEastAsia" w:hAnsi="Calibri" w:cs="Calibri"/>
        </w:rPr>
        <w:t> </w:t>
      </w:r>
    </w:p>
    <w:p w14:paraId="12C8AF44"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rPr>
        <w:t xml:space="preserve">In CHILD-BRIGHT’s Phase 1, the MATCH project team tested whether giving mothers supplemental oxygen in the third trimester improved the brain development of their infant with congenital heart disease (CHD). For the chronic hyperoxygenation arm of our study, </w:t>
      </w:r>
      <w:r w:rsidRPr="004C3135">
        <w:rPr>
          <w:rStyle w:val="normaltextrun"/>
          <w:rFonts w:ascii="Calibri" w:hAnsi="Calibri" w:cs="Calibri"/>
          <w:lang w:val="en-GB"/>
        </w:rPr>
        <w:t xml:space="preserve">in which </w:t>
      </w:r>
      <w:r w:rsidRPr="004C3135">
        <w:rPr>
          <w:rStyle w:val="normaltextrun"/>
          <w:rFonts w:ascii="Calibri" w:hAnsi="Calibri" w:cs="Calibri"/>
        </w:rPr>
        <w:t>we provide moms with supplemental oxygen throughout the third trimester, our</w:t>
      </w:r>
      <w:r w:rsidRPr="004C3135">
        <w:rPr>
          <w:rStyle w:val="normaltextrun"/>
          <w:rFonts w:ascii="Calibri" w:hAnsi="Calibri" w:cs="Calibri"/>
          <w:color w:val="000000"/>
        </w:rPr>
        <w:t xml:space="preserve"> preliminary analysis of 20 participants (of a planned total sample size of 30) has yielded promising results. W</w:t>
      </w:r>
      <w:r w:rsidRPr="004C3135">
        <w:rPr>
          <w:rStyle w:val="normaltextrun"/>
          <w:rFonts w:ascii="Calibri" w:hAnsi="Calibri" w:cs="Calibri"/>
        </w:rPr>
        <w:t xml:space="preserve">e are excited to report that the newborns have lower rates of brain injury compared to a control group of newborns with heart disease who were not supplemented with oxygen during pregnancy. In fact, only one of the babies in our study had a mild brain injury, while in the control group, brain injury was present in around 28% of newborns. Our mothers found the oxygen tolerable, and the treatment was not associated with any serious adverse </w:t>
      </w:r>
      <w:r w:rsidRPr="004C3135">
        <w:rPr>
          <w:rStyle w:val="normaltextrun"/>
          <w:rFonts w:ascii="Calibri" w:hAnsi="Calibri" w:cs="Calibri"/>
        </w:rPr>
        <w:lastRenderedPageBreak/>
        <w:t>events. We have observed a modest reduction in birthweight in our babies, on average 260 g, which could be an unwanted effect of the treatment.</w:t>
      </w:r>
      <w:r w:rsidRPr="004C3135">
        <w:rPr>
          <w:rStyle w:val="eop"/>
          <w:rFonts w:ascii="Calibri" w:eastAsiaTheme="majorEastAsia" w:hAnsi="Calibri" w:cs="Calibri"/>
        </w:rPr>
        <w:t> </w:t>
      </w:r>
    </w:p>
    <w:p w14:paraId="37F87CE0"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52DB678E"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lang w:val="en-GB"/>
        </w:rPr>
        <w:t xml:space="preserve">In the acute hyperoxygenation arm of our study, we provide pregnant moms with supplemental oxygen while doing medical imaging. This allows us to better understand the impact of the oxygen on blood flow around the </w:t>
      </w:r>
      <w:proofErr w:type="spellStart"/>
      <w:r w:rsidRPr="004C3135">
        <w:rPr>
          <w:rStyle w:val="normaltextrun"/>
          <w:rFonts w:ascii="Calibri" w:hAnsi="Calibri" w:cs="Calibri"/>
          <w:lang w:val="en-GB"/>
        </w:rPr>
        <w:t>fetus</w:t>
      </w:r>
      <w:proofErr w:type="spellEnd"/>
      <w:r w:rsidRPr="004C3135">
        <w:rPr>
          <w:rStyle w:val="normaltextrun"/>
          <w:rFonts w:ascii="Calibri" w:hAnsi="Calibri" w:cs="Calibri"/>
          <w:lang w:val="en-GB"/>
        </w:rPr>
        <w:t xml:space="preserve"> and how much oxygen reaches the </w:t>
      </w:r>
      <w:proofErr w:type="spellStart"/>
      <w:r w:rsidRPr="004C3135">
        <w:rPr>
          <w:rStyle w:val="normaltextrun"/>
          <w:rFonts w:ascii="Calibri" w:hAnsi="Calibri" w:cs="Calibri"/>
          <w:lang w:val="en-GB"/>
        </w:rPr>
        <w:t>fetus</w:t>
      </w:r>
      <w:proofErr w:type="spellEnd"/>
      <w:r w:rsidRPr="004C3135">
        <w:rPr>
          <w:rStyle w:val="normaltextrun"/>
          <w:rFonts w:ascii="Calibri" w:hAnsi="Calibri" w:cs="Calibri"/>
          <w:lang w:val="en-GB"/>
        </w:rPr>
        <w:t>’ brain. For this arm, recruitment is ongoing to reach our target of 150 participants.</w:t>
      </w:r>
      <w:r w:rsidRPr="004C3135">
        <w:rPr>
          <w:rStyle w:val="eop"/>
          <w:rFonts w:ascii="Calibri" w:eastAsiaTheme="majorEastAsia" w:hAnsi="Calibri" w:cs="Calibri"/>
        </w:rPr>
        <w:t> </w:t>
      </w:r>
    </w:p>
    <w:p w14:paraId="462085AE"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68B54EE8" w14:textId="6EF938AB"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rPr>
        <w:t xml:space="preserve">Overall, we are learning important information about the effect of supplemental oxygen, which is of interest to those considering this as a strategy to protect the brain in the setting of congenital heart disease. Some of the feedback we have received from mothers participating in the study includes: </w:t>
      </w:r>
      <w:r w:rsidRPr="004C3135">
        <w:rPr>
          <w:rStyle w:val="normaltextrun"/>
          <w:rFonts w:ascii="Calibri" w:hAnsi="Calibri" w:cs="Calibri"/>
          <w:lang w:val="en-GB"/>
        </w:rPr>
        <w:t>“It has been a truly rewarding and positive experience to participate in the MATCH research study. My son Henry has greatly benefited from this early intervention. […] Thank you for your passion and dedication to research, and for serving and caring for children like our sweet Henry.” – Jamie, mom of Henry (age 2.5 years old). We’ve worked hard to disseminate these exciting early findings. Our team has published six peer reviewed articles and one book chapter, while our trainees have presented our work at four scientific conferences. Our patient-partners continue to offer invaluable support to the mothers who enrol in the study. </w:t>
      </w:r>
      <w:r w:rsidRPr="004C3135">
        <w:rPr>
          <w:rStyle w:val="eop"/>
          <w:rFonts w:ascii="Calibri" w:eastAsiaTheme="majorEastAsia" w:hAnsi="Calibri" w:cs="Calibri"/>
        </w:rPr>
        <w:t> </w:t>
      </w:r>
    </w:p>
    <w:p w14:paraId="0EA10D4D"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5387EF7B"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rPr>
        <w:t>An eye to the future: what Phase 2 has in store for us</w:t>
      </w:r>
      <w:r w:rsidRPr="004C3135">
        <w:rPr>
          <w:rStyle w:val="eop"/>
          <w:rFonts w:ascii="Calibri" w:eastAsiaTheme="majorEastAsia" w:hAnsi="Calibri" w:cs="Calibri"/>
        </w:rPr>
        <w:t> </w:t>
      </w:r>
    </w:p>
    <w:p w14:paraId="20FB177B"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rPr>
        <w:t>In the process of undertaking the MATCH study, we have noted rather low rates of neurodevelopmental follow-up in children with CHD. This is in keeping with other recent research, indicating that the neurodevelopmental needs of children with heart disease are underserved. In line with CHILD-BRIGHT’s priorities for Phase 2, we</w:t>
      </w:r>
      <w:r w:rsidRPr="004C3135">
        <w:rPr>
          <w:rStyle w:val="normaltextrun"/>
          <w:rFonts w:ascii="Calibri" w:hAnsi="Calibri" w:cs="Calibri"/>
          <w:color w:val="000000"/>
          <w:lang w:val="en-US"/>
        </w:rPr>
        <w:t xml:space="preserve"> are now planning to explore implementation science practices that might be employed to improve neurodevelopment follow-up practices of babies with CHD in Canada. Babies with significant heart disease require periodic neurodevelopmental assessments to identify developmental delays and treatments in a timely fashion. In Phase 2, we will study how to improve health services such that the patients with CHD who require neurodevelopmental assessments receive them.</w:t>
      </w:r>
      <w:r w:rsidRPr="004C3135">
        <w:rPr>
          <w:rStyle w:val="eop"/>
          <w:rFonts w:ascii="Calibri" w:eastAsiaTheme="majorEastAsia" w:hAnsi="Calibri" w:cs="Calibri"/>
          <w:color w:val="000000"/>
        </w:rPr>
        <w:t> </w:t>
      </w:r>
    </w:p>
    <w:p w14:paraId="5BC07C55"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026EC0FE"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rPr>
        <w:t>We’re excited to tackle this next phase and continue helping babies with CHD and their families. To quote the words of Jamie, one of the mothers in our study, “</w:t>
      </w:r>
      <w:r w:rsidRPr="004C3135">
        <w:rPr>
          <w:rStyle w:val="normaltextrun"/>
          <w:rFonts w:ascii="Calibri" w:hAnsi="Calibri" w:cs="Calibri"/>
          <w:lang w:val="en-GB"/>
        </w:rPr>
        <w:t>Put your sunglasses on, because the future is bright!”</w:t>
      </w:r>
      <w:r w:rsidRPr="004C3135">
        <w:rPr>
          <w:rStyle w:val="eop"/>
          <w:rFonts w:ascii="Calibri" w:eastAsiaTheme="majorEastAsia" w:hAnsi="Calibri" w:cs="Calibri"/>
        </w:rPr>
        <w:t> </w:t>
      </w:r>
    </w:p>
    <w:p w14:paraId="6DEE8A44"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63D1568B" w14:textId="602D63C1" w:rsidR="00E653D7" w:rsidRPr="004C3135" w:rsidRDefault="00B009C3"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xml:space="preserve">[PHOTO CAPTION: </w:t>
      </w:r>
      <w:r w:rsidR="00E653D7" w:rsidRPr="004C3135">
        <w:rPr>
          <w:rStyle w:val="normaltextrun"/>
          <w:rFonts w:ascii="Calibri" w:hAnsi="Calibri" w:cs="Calibri"/>
          <w:lang w:val="en-GB"/>
        </w:rPr>
        <w:t xml:space="preserve">Mom Jamie is pictured here with Henry and </w:t>
      </w:r>
      <w:r w:rsidR="00E653D7" w:rsidRPr="004C3135">
        <w:rPr>
          <w:rStyle w:val="normaltextrun"/>
          <w:rFonts w:ascii="Calibri" w:hAnsi="Calibri" w:cs="Calibri"/>
        </w:rPr>
        <w:t>Meredith</w:t>
      </w:r>
      <w:r w:rsidR="00E653D7" w:rsidRPr="004C3135">
        <w:rPr>
          <w:rStyle w:val="normaltextrun"/>
          <w:rFonts w:ascii="Calibri" w:hAnsi="Calibri" w:cs="Calibri"/>
          <w:lang w:val="en-GB"/>
        </w:rPr>
        <w:t>.</w:t>
      </w:r>
      <w:r w:rsidRPr="004C3135">
        <w:rPr>
          <w:rStyle w:val="eop"/>
          <w:rFonts w:ascii="Calibri" w:eastAsiaTheme="majorEastAsia" w:hAnsi="Calibri" w:cs="Calibri"/>
        </w:rPr>
        <w:t>]</w:t>
      </w:r>
    </w:p>
    <w:p w14:paraId="70F20330" w14:textId="77777777" w:rsidR="00E653D7" w:rsidRPr="004C3135" w:rsidRDefault="00E653D7" w:rsidP="00E653D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rPr>
        <w:t> </w:t>
      </w:r>
    </w:p>
    <w:p w14:paraId="3CE4CAF6" w14:textId="6EAE9DE0" w:rsidR="007A436F" w:rsidRPr="004C3135" w:rsidRDefault="007A436F" w:rsidP="007A436F">
      <w:pPr>
        <w:pStyle w:val="paragraph"/>
        <w:spacing w:before="0" w:beforeAutospacing="0" w:after="0" w:afterAutospacing="0"/>
        <w:textAlignment w:val="baseline"/>
        <w:rPr>
          <w:rStyle w:val="normaltextrun"/>
          <w:rFonts w:ascii="Calibri" w:hAnsi="Calibri" w:cs="Calibri"/>
          <w:lang w:val="en-GB"/>
        </w:rPr>
      </w:pPr>
      <w:r w:rsidRPr="004C3135">
        <w:rPr>
          <w:rStyle w:val="normaltextrun"/>
          <w:rFonts w:ascii="Calibri" w:hAnsi="Calibri" w:cs="Calibri"/>
          <w:lang w:val="en-GB"/>
        </w:rPr>
        <w:t>[BUTTON:</w:t>
      </w:r>
      <w:r w:rsidRPr="004C3135">
        <w:rPr>
          <w:rStyle w:val="normaltextrun"/>
          <w:rFonts w:ascii="Calibri" w:hAnsi="Calibri" w:cs="Calibri"/>
          <w:b/>
          <w:bCs/>
          <w:lang w:val="en-GB"/>
        </w:rPr>
        <w:t xml:space="preserve"> </w:t>
      </w:r>
      <w:r w:rsidR="00E653D7" w:rsidRPr="004C3135">
        <w:rPr>
          <w:rStyle w:val="normaltextrun"/>
          <w:rFonts w:ascii="Calibri" w:hAnsi="Calibri" w:cs="Calibri"/>
          <w:lang w:val="en-GB"/>
        </w:rPr>
        <w:t>Visit the MATCH project page</w:t>
      </w:r>
      <w:r w:rsidRPr="004C3135">
        <w:rPr>
          <w:rStyle w:val="normaltextrun"/>
          <w:rFonts w:ascii="Calibri" w:hAnsi="Calibri" w:cs="Calibri"/>
          <w:lang w:val="en-GB"/>
        </w:rPr>
        <w:t>]</w:t>
      </w:r>
    </w:p>
    <w:p w14:paraId="4A132EF2" w14:textId="77777777" w:rsidR="007A436F" w:rsidRPr="004C3135" w:rsidRDefault="007A436F" w:rsidP="007A436F">
      <w:pPr>
        <w:pStyle w:val="paragraph"/>
        <w:spacing w:before="0" w:beforeAutospacing="0" w:after="0" w:afterAutospacing="0"/>
        <w:textAlignment w:val="baseline"/>
        <w:rPr>
          <w:rFonts w:ascii="Segoe UI" w:hAnsi="Segoe UI" w:cs="Segoe UI"/>
          <w:sz w:val="18"/>
          <w:szCs w:val="18"/>
        </w:rPr>
      </w:pPr>
    </w:p>
    <w:p w14:paraId="4C5A76FE" w14:textId="2D9C2B1A" w:rsidR="00E653D7" w:rsidRPr="004C3135" w:rsidRDefault="007A436F" w:rsidP="007A436F">
      <w:pPr>
        <w:pStyle w:val="paragraph"/>
        <w:spacing w:before="0" w:beforeAutospacing="0" w:after="0" w:afterAutospacing="0"/>
        <w:textAlignment w:val="baseline"/>
        <w:rPr>
          <w:rStyle w:val="eop"/>
          <w:rFonts w:ascii="Calibri" w:eastAsiaTheme="majorEastAsia" w:hAnsi="Calibri" w:cs="Calibri"/>
          <w:lang w:val="en-GB"/>
        </w:rPr>
      </w:pPr>
      <w:r w:rsidRPr="004C3135">
        <w:rPr>
          <w:rStyle w:val="normaltextrun"/>
          <w:rFonts w:ascii="Calibri" w:hAnsi="Calibri" w:cs="Calibri"/>
          <w:lang w:val="en-GB"/>
        </w:rPr>
        <w:t>[BUTTON:</w:t>
      </w:r>
      <w:r w:rsidRPr="004C3135">
        <w:rPr>
          <w:rStyle w:val="normaltextrun"/>
          <w:rFonts w:ascii="Calibri" w:hAnsi="Calibri" w:cs="Calibri"/>
          <w:b/>
          <w:bCs/>
          <w:lang w:val="en-GB"/>
        </w:rPr>
        <w:t xml:space="preserve"> </w:t>
      </w:r>
      <w:r w:rsidR="00E653D7" w:rsidRPr="004C3135">
        <w:rPr>
          <w:rStyle w:val="normaltextrun"/>
          <w:rFonts w:ascii="Calibri" w:hAnsi="Calibri" w:cs="Calibri"/>
          <w:lang w:val="en-GB"/>
        </w:rPr>
        <w:t xml:space="preserve">Read our publication: “Impact of </w:t>
      </w:r>
      <w:proofErr w:type="spellStart"/>
      <w:r w:rsidR="00E653D7" w:rsidRPr="004C3135">
        <w:rPr>
          <w:rStyle w:val="normaltextrun"/>
          <w:rFonts w:ascii="Calibri" w:hAnsi="Calibri" w:cs="Calibri"/>
          <w:lang w:val="en-GB"/>
        </w:rPr>
        <w:t>fetal</w:t>
      </w:r>
      <w:proofErr w:type="spellEnd"/>
      <w:r w:rsidR="00E653D7" w:rsidRPr="004C3135">
        <w:rPr>
          <w:rStyle w:val="normaltextrun"/>
          <w:rFonts w:ascii="Calibri" w:hAnsi="Calibri" w:cs="Calibri"/>
          <w:lang w:val="en-GB"/>
        </w:rPr>
        <w:t xml:space="preserve"> </w:t>
      </w:r>
      <w:proofErr w:type="spellStart"/>
      <w:r w:rsidR="00E653D7" w:rsidRPr="004C3135">
        <w:rPr>
          <w:rStyle w:val="normaltextrun"/>
          <w:rFonts w:ascii="Calibri" w:hAnsi="Calibri" w:cs="Calibri"/>
          <w:lang w:val="en-GB"/>
        </w:rPr>
        <w:t>haemodynamics</w:t>
      </w:r>
      <w:proofErr w:type="spellEnd"/>
      <w:r w:rsidR="00E653D7" w:rsidRPr="004C3135">
        <w:rPr>
          <w:rStyle w:val="normaltextrun"/>
          <w:rFonts w:ascii="Calibri" w:hAnsi="Calibri" w:cs="Calibri"/>
          <w:lang w:val="en-GB"/>
        </w:rPr>
        <w:t xml:space="preserve"> on surgical and neurodevelopmental outcomes in patients with </w:t>
      </w:r>
      <w:proofErr w:type="spellStart"/>
      <w:r w:rsidR="00E653D7" w:rsidRPr="004C3135">
        <w:rPr>
          <w:rStyle w:val="normaltextrun"/>
          <w:rFonts w:ascii="Calibri" w:hAnsi="Calibri" w:cs="Calibri"/>
          <w:lang w:val="en-GB"/>
        </w:rPr>
        <w:t>Ebstein</w:t>
      </w:r>
      <w:proofErr w:type="spellEnd"/>
      <w:r w:rsidR="00E653D7" w:rsidRPr="004C3135">
        <w:rPr>
          <w:rStyle w:val="normaltextrun"/>
          <w:rFonts w:ascii="Calibri" w:hAnsi="Calibri" w:cs="Calibri"/>
          <w:lang w:val="en-GB"/>
        </w:rPr>
        <w:t xml:space="preserve"> anomaly and tricuspid valve dysplasia”</w:t>
      </w:r>
      <w:r w:rsidR="004647C5" w:rsidRPr="004C3135">
        <w:rPr>
          <w:rStyle w:val="eop"/>
          <w:rFonts w:ascii="Calibri" w:eastAsiaTheme="majorEastAsia" w:hAnsi="Calibri" w:cs="Calibri"/>
          <w:lang w:val="en-GB"/>
        </w:rPr>
        <w:t>]</w:t>
      </w:r>
    </w:p>
    <w:p w14:paraId="0F024E4E" w14:textId="77777777" w:rsidR="004647C5" w:rsidRPr="004C3135" w:rsidRDefault="004647C5" w:rsidP="007A436F">
      <w:pPr>
        <w:pStyle w:val="paragraph"/>
        <w:spacing w:before="0" w:beforeAutospacing="0" w:after="0" w:afterAutospacing="0"/>
        <w:textAlignment w:val="baseline"/>
        <w:rPr>
          <w:rFonts w:ascii="Calibri" w:hAnsi="Calibri" w:cs="Calibri"/>
          <w:lang w:val="en-GB"/>
        </w:rPr>
      </w:pPr>
    </w:p>
    <w:p w14:paraId="38AA1789" w14:textId="5B2E5DD5" w:rsidR="002B66CD" w:rsidRPr="004C3135" w:rsidRDefault="004647C5" w:rsidP="002B66CD">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lang w:val="en-GB"/>
        </w:rPr>
        <w:lastRenderedPageBreak/>
        <w:t>[BUTTON:</w:t>
      </w:r>
      <w:r w:rsidRPr="004C3135">
        <w:rPr>
          <w:rStyle w:val="normaltextrun"/>
          <w:rFonts w:ascii="Calibri" w:hAnsi="Calibri" w:cs="Calibri"/>
          <w:b/>
          <w:bCs/>
          <w:lang w:val="en-GB"/>
        </w:rPr>
        <w:t xml:space="preserve"> </w:t>
      </w:r>
      <w:r w:rsidR="00E653D7" w:rsidRPr="004C3135">
        <w:rPr>
          <w:rStyle w:val="normaltextrun"/>
          <w:rFonts w:ascii="Calibri" w:hAnsi="Calibri" w:cs="Calibri"/>
          <w:lang w:val="en-GB"/>
        </w:rPr>
        <w:t xml:space="preserve">Read our publication: “Neurodevelopment and Cognition Across the Lifespan in Patients </w:t>
      </w:r>
      <w:proofErr w:type="gramStart"/>
      <w:r w:rsidR="00E653D7" w:rsidRPr="004C3135">
        <w:rPr>
          <w:rStyle w:val="normaltextrun"/>
          <w:rFonts w:ascii="Calibri" w:hAnsi="Calibri" w:cs="Calibri"/>
          <w:lang w:val="en-GB"/>
        </w:rPr>
        <w:t>With</w:t>
      </w:r>
      <w:proofErr w:type="gramEnd"/>
      <w:r w:rsidR="00E653D7" w:rsidRPr="004C3135">
        <w:rPr>
          <w:rStyle w:val="normaltextrun"/>
          <w:rFonts w:ascii="Calibri" w:hAnsi="Calibri" w:cs="Calibri"/>
          <w:lang w:val="en-GB"/>
        </w:rPr>
        <w:t xml:space="preserve"> Single-Ventricle Physiology: Abnormal Brain Maturation and Accumulation of Brain Injuries”</w:t>
      </w:r>
      <w:r w:rsidR="002B66CD" w:rsidRPr="004C3135">
        <w:rPr>
          <w:rStyle w:val="eop"/>
          <w:rFonts w:ascii="Calibri" w:eastAsiaTheme="majorEastAsia" w:hAnsi="Calibri" w:cs="Calibri"/>
        </w:rPr>
        <w:t>]</w:t>
      </w:r>
    </w:p>
    <w:p w14:paraId="21F57815" w14:textId="77777777" w:rsidR="002B66CD" w:rsidRPr="004C3135" w:rsidRDefault="002B66CD" w:rsidP="002B66CD">
      <w:pPr>
        <w:pStyle w:val="paragraph"/>
        <w:spacing w:before="0" w:beforeAutospacing="0" w:after="0" w:afterAutospacing="0"/>
        <w:textAlignment w:val="baseline"/>
        <w:rPr>
          <w:rFonts w:ascii="Calibri" w:hAnsi="Calibri" w:cs="Calibri"/>
        </w:rPr>
      </w:pPr>
    </w:p>
    <w:p w14:paraId="29D46B06" w14:textId="7B5490E0" w:rsidR="00E653D7" w:rsidRDefault="004967E5" w:rsidP="00330EF7">
      <w:pPr>
        <w:pStyle w:val="paragraph"/>
        <w:spacing w:before="0" w:beforeAutospacing="0" w:after="0" w:afterAutospacing="0"/>
        <w:textAlignment w:val="baseline"/>
        <w:rPr>
          <w:rStyle w:val="normaltextrun"/>
          <w:rFonts w:ascii="Calibri" w:hAnsi="Calibri" w:cs="Calibri"/>
          <w:lang w:val="en-GB"/>
        </w:rPr>
      </w:pPr>
      <w:r w:rsidRPr="004C3135">
        <w:rPr>
          <w:rStyle w:val="normaltextrun"/>
          <w:rFonts w:ascii="Calibri" w:hAnsi="Calibri" w:cs="Calibri"/>
          <w:lang w:val="en-GB"/>
        </w:rPr>
        <w:t xml:space="preserve">[BUTTON: </w:t>
      </w:r>
      <w:r w:rsidR="00E653D7" w:rsidRPr="004C3135">
        <w:rPr>
          <w:rStyle w:val="normaltextrun"/>
          <w:rFonts w:ascii="Calibri" w:hAnsi="Calibri" w:cs="Calibri"/>
          <w:lang w:val="en-GB"/>
        </w:rPr>
        <w:t>Video to watch: A Strong Heart for a Brain's Healthy Start (SickKids)</w:t>
      </w:r>
      <w:r w:rsidR="000B4711">
        <w:rPr>
          <w:rStyle w:val="normaltextrun"/>
          <w:rFonts w:ascii="Calibri" w:hAnsi="Calibri" w:cs="Calibri"/>
          <w:lang w:val="en-GB"/>
        </w:rPr>
        <w:t>]</w:t>
      </w:r>
    </w:p>
    <w:p w14:paraId="7646DC67" w14:textId="17826583" w:rsidR="00330EF7" w:rsidRDefault="00330EF7" w:rsidP="00330EF7">
      <w:pPr>
        <w:pStyle w:val="paragraph"/>
        <w:spacing w:before="0" w:beforeAutospacing="0" w:after="0" w:afterAutospacing="0"/>
        <w:textAlignment w:val="baseline"/>
        <w:rPr>
          <w:rStyle w:val="normaltextrun"/>
          <w:rFonts w:ascii="Calibri" w:hAnsi="Calibri" w:cs="Calibri"/>
          <w:lang w:val="en-GB"/>
        </w:rPr>
      </w:pPr>
    </w:p>
    <w:p w14:paraId="007D2371" w14:textId="77777777" w:rsidR="00330EF7" w:rsidRPr="004C3135" w:rsidRDefault="00330EF7" w:rsidP="00330EF7">
      <w:pPr>
        <w:pStyle w:val="paragraph"/>
        <w:spacing w:before="0" w:beforeAutospacing="0" w:after="0" w:afterAutospacing="0"/>
        <w:textAlignment w:val="baseline"/>
      </w:pPr>
    </w:p>
    <w:p w14:paraId="244E430C" w14:textId="281D1D25" w:rsidR="0091019F" w:rsidRPr="004C3135" w:rsidRDefault="0091019F" w:rsidP="0087462E">
      <w:pPr>
        <w:pStyle w:val="Heading2"/>
        <w:jc w:val="center"/>
      </w:pPr>
      <w:bookmarkStart w:id="16" w:name="_Toc131523737"/>
      <w:r w:rsidRPr="004C3135">
        <w:rPr>
          <w:rStyle w:val="normaltextrun"/>
        </w:rPr>
        <w:t>Parent-EPIQ</w:t>
      </w:r>
      <w:bookmarkEnd w:id="16"/>
    </w:p>
    <w:p w14:paraId="696EE72B" w14:textId="77777777" w:rsidR="0091019F" w:rsidRPr="004C3135" w:rsidRDefault="0091019F" w:rsidP="0091019F">
      <w:pPr>
        <w:pStyle w:val="paragraph"/>
        <w:spacing w:before="0" w:beforeAutospacing="0" w:after="0" w:afterAutospacing="0"/>
        <w:jc w:val="center"/>
        <w:textAlignment w:val="baseline"/>
        <w:rPr>
          <w:rFonts w:ascii="Calibri" w:hAnsi="Calibri" w:cs="Calibri"/>
        </w:rPr>
      </w:pPr>
      <w:r w:rsidRPr="004C3135">
        <w:rPr>
          <w:rStyle w:val="eop"/>
          <w:rFonts w:ascii="Calibri" w:eastAsiaTheme="majorEastAsia" w:hAnsi="Calibri" w:cs="Calibri"/>
        </w:rPr>
        <w:t> </w:t>
      </w:r>
    </w:p>
    <w:p w14:paraId="5EA74538" w14:textId="107067A5" w:rsidR="0091019F" w:rsidRPr="00326895" w:rsidRDefault="0091019F" w:rsidP="0087462E">
      <w:pPr>
        <w:pStyle w:val="paragraph"/>
        <w:spacing w:before="0" w:beforeAutospacing="0" w:after="0" w:afterAutospacing="0"/>
        <w:textAlignment w:val="baseline"/>
        <w:rPr>
          <w:rStyle w:val="eop"/>
          <w:rFonts w:ascii="Calibri" w:eastAsiaTheme="majorEastAsia" w:hAnsi="Calibri" w:cs="Calibri"/>
        </w:rPr>
      </w:pPr>
      <w:r w:rsidRPr="00326895">
        <w:rPr>
          <w:rStyle w:val="normaltextrun"/>
          <w:rFonts w:ascii="Calibri" w:hAnsi="Calibri" w:cs="Calibri"/>
          <w:lang w:val="en-GB"/>
        </w:rPr>
        <w:t>WE ARE WORKING WITH PARENTS AND FAMILIES TO CHANGE HOW INFORMATION IS COLLECTED ABOUT CHILDREN BORN PREMATURE, AND TO PUT IN PLACE PRACTICES TO IMPROVE THEIR DEVELOPMENT.</w:t>
      </w:r>
      <w:r w:rsidRPr="00326895">
        <w:rPr>
          <w:rStyle w:val="eop"/>
          <w:rFonts w:ascii="Calibri" w:eastAsiaTheme="majorEastAsia" w:hAnsi="Calibri" w:cs="Calibri"/>
        </w:rPr>
        <w:t> </w:t>
      </w:r>
    </w:p>
    <w:p w14:paraId="4344D62B" w14:textId="70D8A79B" w:rsidR="00DA3BCE" w:rsidRPr="00326895" w:rsidRDefault="00DA3BCE" w:rsidP="0087462E">
      <w:pPr>
        <w:pStyle w:val="paragraph"/>
        <w:spacing w:before="0" w:beforeAutospacing="0" w:after="0" w:afterAutospacing="0"/>
        <w:textAlignment w:val="baseline"/>
        <w:rPr>
          <w:rStyle w:val="eop"/>
          <w:rFonts w:ascii="Calibri" w:eastAsiaTheme="majorEastAsia" w:hAnsi="Calibri" w:cs="Calibri"/>
        </w:rPr>
      </w:pPr>
    </w:p>
    <w:p w14:paraId="42A2CDFC" w14:textId="748E75EE" w:rsidR="00DA3BCE" w:rsidRPr="00326895" w:rsidRDefault="00DA3BCE" w:rsidP="0087462E">
      <w:pPr>
        <w:pStyle w:val="paragraph"/>
        <w:spacing w:before="0" w:beforeAutospacing="0" w:after="0" w:afterAutospacing="0"/>
        <w:textAlignment w:val="baseline"/>
        <w:rPr>
          <w:rFonts w:asciiTheme="minorHAnsi" w:hAnsiTheme="minorHAnsi" w:cstheme="minorHAnsi"/>
        </w:rPr>
      </w:pPr>
      <w:r w:rsidRPr="00326895">
        <w:rPr>
          <w:rFonts w:asciiTheme="minorHAnsi" w:hAnsiTheme="minorHAnsi" w:cstheme="minorHAnsi"/>
          <w:b/>
          <w:bCs/>
          <w:i/>
          <w:iCs/>
          <w:lang w:val="en-US"/>
        </w:rPr>
        <w:t>Principal Investigators:</w:t>
      </w:r>
      <w:r w:rsidRPr="00326895">
        <w:rPr>
          <w:rFonts w:asciiTheme="minorHAnsi" w:hAnsiTheme="minorHAnsi" w:cstheme="minorHAnsi"/>
          <w:i/>
          <w:iCs/>
          <w:lang w:val="en-US"/>
        </w:rPr>
        <w:t xml:space="preserve"> Anne </w:t>
      </w:r>
      <w:proofErr w:type="spellStart"/>
      <w:r w:rsidRPr="00326895">
        <w:rPr>
          <w:rFonts w:asciiTheme="minorHAnsi" w:hAnsiTheme="minorHAnsi" w:cstheme="minorHAnsi"/>
          <w:i/>
          <w:iCs/>
          <w:lang w:val="en-US"/>
        </w:rPr>
        <w:t>Synnes</w:t>
      </w:r>
      <w:proofErr w:type="spellEnd"/>
      <w:r w:rsidRPr="00326895">
        <w:rPr>
          <w:rFonts w:asciiTheme="minorHAnsi" w:hAnsiTheme="minorHAnsi" w:cstheme="minorHAnsi"/>
          <w:i/>
          <w:iCs/>
          <w:lang w:val="en-US"/>
        </w:rPr>
        <w:t xml:space="preserve"> (BC Women’s Hospital) and </w:t>
      </w:r>
      <w:proofErr w:type="spellStart"/>
      <w:r w:rsidRPr="00326895">
        <w:rPr>
          <w:rFonts w:asciiTheme="minorHAnsi" w:hAnsiTheme="minorHAnsi" w:cstheme="minorHAnsi"/>
          <w:i/>
          <w:iCs/>
          <w:lang w:val="en-US"/>
        </w:rPr>
        <w:t>Prakeshkumar</w:t>
      </w:r>
      <w:proofErr w:type="spellEnd"/>
      <w:r w:rsidRPr="00326895">
        <w:rPr>
          <w:rFonts w:asciiTheme="minorHAnsi" w:hAnsiTheme="minorHAnsi" w:cstheme="minorHAnsi"/>
          <w:i/>
          <w:iCs/>
          <w:lang w:val="en-US"/>
        </w:rPr>
        <w:t xml:space="preserve"> Shah (Mount Sinai Hospital)</w:t>
      </w:r>
    </w:p>
    <w:p w14:paraId="52176510" w14:textId="77777777" w:rsidR="0091019F" w:rsidRPr="00326895" w:rsidRDefault="0091019F" w:rsidP="0091019F">
      <w:pPr>
        <w:pStyle w:val="paragraph"/>
        <w:spacing w:before="0" w:beforeAutospacing="0" w:after="0" w:afterAutospacing="0"/>
        <w:jc w:val="center"/>
        <w:textAlignment w:val="baseline"/>
        <w:rPr>
          <w:rFonts w:ascii="Calibri" w:hAnsi="Calibri" w:cs="Calibri"/>
        </w:rPr>
      </w:pPr>
      <w:r w:rsidRPr="00326895">
        <w:rPr>
          <w:rStyle w:val="eop"/>
          <w:rFonts w:ascii="Calibri" w:eastAsiaTheme="majorEastAsia" w:hAnsi="Calibri" w:cs="Calibri"/>
        </w:rPr>
        <w:t> </w:t>
      </w:r>
    </w:p>
    <w:p w14:paraId="668CE9FB" w14:textId="77777777" w:rsidR="0091019F" w:rsidRPr="00326895" w:rsidRDefault="0091019F" w:rsidP="0091019F">
      <w:pPr>
        <w:pStyle w:val="paragraph"/>
        <w:spacing w:before="0" w:beforeAutospacing="0" w:after="0" w:afterAutospacing="0"/>
        <w:textAlignment w:val="baseline"/>
        <w:rPr>
          <w:rFonts w:ascii="Calibri" w:hAnsi="Calibri" w:cs="Calibri"/>
        </w:rPr>
      </w:pPr>
      <w:r w:rsidRPr="00326895">
        <w:rPr>
          <w:rStyle w:val="normaltextrun"/>
          <w:rFonts w:ascii="Calibri" w:hAnsi="Calibri" w:cs="Calibri"/>
          <w:b/>
          <w:bCs/>
          <w:lang w:val="en-US"/>
        </w:rPr>
        <w:t>Looking back: our work in Phase 1</w:t>
      </w:r>
      <w:r w:rsidRPr="00326895">
        <w:rPr>
          <w:rStyle w:val="eop"/>
          <w:rFonts w:ascii="Calibri" w:eastAsiaTheme="majorEastAsia" w:hAnsi="Calibri" w:cs="Calibri"/>
        </w:rPr>
        <w:t> </w:t>
      </w:r>
    </w:p>
    <w:p w14:paraId="46F933DA" w14:textId="77777777" w:rsidR="0091019F" w:rsidRPr="00326895" w:rsidRDefault="0091019F" w:rsidP="0091019F">
      <w:pPr>
        <w:pStyle w:val="paragraph"/>
        <w:spacing w:before="0" w:beforeAutospacing="0" w:after="0" w:afterAutospacing="0"/>
        <w:textAlignment w:val="baseline"/>
        <w:rPr>
          <w:rFonts w:ascii="Calibri" w:hAnsi="Calibri" w:cs="Calibri"/>
        </w:rPr>
      </w:pPr>
      <w:r w:rsidRPr="00326895">
        <w:rPr>
          <w:rStyle w:val="eop"/>
          <w:rFonts w:ascii="Calibri" w:eastAsiaTheme="majorEastAsia" w:hAnsi="Calibri" w:cs="Calibri"/>
        </w:rPr>
        <w:t> </w:t>
      </w:r>
    </w:p>
    <w:p w14:paraId="6146FAB9" w14:textId="77777777" w:rsidR="0091019F" w:rsidRPr="004C3135" w:rsidRDefault="0091019F" w:rsidP="0091019F">
      <w:pPr>
        <w:pStyle w:val="paragraph"/>
        <w:spacing w:before="0" w:beforeAutospacing="0" w:after="0" w:afterAutospacing="0"/>
        <w:jc w:val="both"/>
        <w:textAlignment w:val="baseline"/>
        <w:rPr>
          <w:rFonts w:ascii="Calibri" w:hAnsi="Calibri" w:cs="Calibri"/>
        </w:rPr>
      </w:pPr>
      <w:r w:rsidRPr="00326895">
        <w:rPr>
          <w:rStyle w:val="normaltextrun"/>
          <w:rFonts w:ascii="Calibri" w:hAnsi="Calibri" w:cs="Calibri"/>
        </w:rPr>
        <w:t>Children born very preterm (or “preemies”</w:t>
      </w:r>
      <w:proofErr w:type="gramStart"/>
      <w:r w:rsidRPr="00326895">
        <w:rPr>
          <w:rStyle w:val="normaltextrun"/>
          <w:rFonts w:ascii="Calibri" w:hAnsi="Calibri" w:cs="Calibri"/>
        </w:rPr>
        <w:t>)</w:t>
      </w:r>
      <w:proofErr w:type="gramEnd"/>
      <w:r w:rsidRPr="00326895">
        <w:rPr>
          <w:rStyle w:val="normaltextrun"/>
          <w:rFonts w:ascii="Calibri" w:hAnsi="Calibri" w:cs="Calibri"/>
        </w:rPr>
        <w:t xml:space="preserve"> and their families may face numerous challenges. In Phase 1, the Parent-EPIQ project worked with parents to improve how we communicate with</w:t>
      </w:r>
      <w:r w:rsidRPr="004C3135">
        <w:rPr>
          <w:rStyle w:val="normaltextrun"/>
          <w:rFonts w:ascii="Calibri" w:hAnsi="Calibri" w:cs="Calibri"/>
        </w:rPr>
        <w:t xml:space="preserve"> families about brain-based developmental disabilities, implement practices to improve the development of preemies, and track their health and development. </w:t>
      </w:r>
      <w:r w:rsidRPr="004C3135">
        <w:rPr>
          <w:rStyle w:val="eop"/>
          <w:rFonts w:ascii="Calibri" w:eastAsiaTheme="majorEastAsia" w:hAnsi="Calibri" w:cs="Calibri"/>
        </w:rPr>
        <w:t> </w:t>
      </w:r>
    </w:p>
    <w:p w14:paraId="7B0D84D0"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50AD1832"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Our research has revealed a need to change the information that is collected about preemies and how health care providers describe the lives of these children. We’ve identified outcomes and themes that are important to parents, such as motor and language skills, socio-emotional health and behaviour, and quality of life. We are now putting these findings to use by developing recommendations for health care providers and parents.</w:t>
      </w:r>
      <w:r w:rsidRPr="004C3135">
        <w:rPr>
          <w:rStyle w:val="eop"/>
          <w:rFonts w:ascii="Calibri" w:eastAsiaTheme="majorEastAsia" w:hAnsi="Calibri" w:cs="Calibri"/>
        </w:rPr>
        <w:t> </w:t>
      </w:r>
    </w:p>
    <w:p w14:paraId="1B862117"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03B02A8E" w14:textId="45A59B9F"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 xml:space="preserve">“As a physician in the neonatal intensive care unit, I was trained to help children who were born preterm reach their ‘best’ potential. However, what is considered the ‘best’? Do we, health care providers, define ‘good’ or ‘bad’ outcomes? We have ignored a big part of the picture: parents and families. While most of the research used deficit-based outcomes, parents and families’ opinions should be acknowledged. This is the way to translate research and knowledge to practice. The importance of patient and family priorities, as well as their research involvements, should be recognized.” -- Mei </w:t>
      </w:r>
      <w:proofErr w:type="spellStart"/>
      <w:r w:rsidRPr="004C3135">
        <w:rPr>
          <w:rStyle w:val="normaltextrun"/>
          <w:rFonts w:ascii="Calibri" w:hAnsi="Calibri" w:cs="Calibri"/>
        </w:rPr>
        <w:t>Mei</w:t>
      </w:r>
      <w:proofErr w:type="spellEnd"/>
      <w:r w:rsidRPr="004C3135">
        <w:rPr>
          <w:rStyle w:val="normaltextrun"/>
          <w:rFonts w:ascii="Calibri" w:hAnsi="Calibri" w:cs="Calibri"/>
        </w:rPr>
        <w:t xml:space="preserve"> Lam, </w:t>
      </w:r>
      <w:proofErr w:type="gramStart"/>
      <w:r w:rsidRPr="004C3135">
        <w:rPr>
          <w:rStyle w:val="normaltextrun"/>
          <w:rFonts w:ascii="Calibri" w:hAnsi="Calibri" w:cs="Calibri"/>
        </w:rPr>
        <w:t>neonatologist</w:t>
      </w:r>
      <w:proofErr w:type="gramEnd"/>
      <w:r w:rsidRPr="004C3135">
        <w:rPr>
          <w:rStyle w:val="normaltextrun"/>
          <w:rFonts w:ascii="Calibri" w:hAnsi="Calibri" w:cs="Calibri"/>
        </w:rPr>
        <w:t xml:space="preserve"> and CHILD-BRIGHT Summer Student </w:t>
      </w:r>
      <w:r w:rsidRPr="004C3135">
        <w:rPr>
          <w:rStyle w:val="eop"/>
          <w:rFonts w:ascii="Calibri" w:eastAsiaTheme="majorEastAsia" w:hAnsi="Calibri" w:cs="Calibri"/>
        </w:rPr>
        <w:t> </w:t>
      </w:r>
    </w:p>
    <w:p w14:paraId="185D29BC"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4916C1DA"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In the past six years, we have been pleased to note an increasing awareness of the importance of patient-oriented research and outcomes identified by key stakeholders. Importantly, supports for parents of infants born premature have gotten better in Canada, especially with respect to peer support and advocacy. </w:t>
      </w:r>
      <w:r w:rsidRPr="004C3135">
        <w:rPr>
          <w:rStyle w:val="eop"/>
          <w:rFonts w:ascii="Calibri" w:eastAsiaTheme="majorEastAsia" w:hAnsi="Calibri" w:cs="Calibri"/>
        </w:rPr>
        <w:t> </w:t>
      </w:r>
    </w:p>
    <w:p w14:paraId="091796A6"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68FB1899"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 xml:space="preserve">As we share our team’s work in various venues, we have noticed that the outcomes that matter are shifting and go beyond outcomes that are neurodevelopmental in nature. This shift is an </w:t>
      </w:r>
      <w:r w:rsidRPr="004C3135">
        <w:rPr>
          <w:rStyle w:val="normaltextrun"/>
          <w:rFonts w:ascii="Calibri" w:hAnsi="Calibri" w:cs="Calibri"/>
        </w:rPr>
        <w:lastRenderedPageBreak/>
        <w:t>exciting indication of the reach and impact of our study. We look forward to continuing this work in Phase 2 as we engage parents to improve important outcomes of preterm birth. </w:t>
      </w:r>
      <w:r w:rsidRPr="004C3135">
        <w:rPr>
          <w:rStyle w:val="eop"/>
          <w:rFonts w:ascii="Calibri" w:eastAsiaTheme="majorEastAsia" w:hAnsi="Calibri" w:cs="Calibri"/>
        </w:rPr>
        <w:t> </w:t>
      </w:r>
    </w:p>
    <w:p w14:paraId="03EB8B90" w14:textId="77777777" w:rsidR="0091019F" w:rsidRPr="004C3135" w:rsidRDefault="0091019F" w:rsidP="0091019F">
      <w:pPr>
        <w:pStyle w:val="paragraph"/>
        <w:spacing w:before="0" w:beforeAutospacing="0" w:after="0" w:afterAutospacing="0"/>
        <w:jc w:val="center"/>
        <w:textAlignment w:val="baseline"/>
        <w:rPr>
          <w:rFonts w:ascii="Calibri" w:hAnsi="Calibri" w:cs="Calibri"/>
        </w:rPr>
      </w:pPr>
      <w:r w:rsidRPr="004C3135">
        <w:rPr>
          <w:rStyle w:val="eop"/>
          <w:rFonts w:ascii="Calibri" w:eastAsiaTheme="majorEastAsia" w:hAnsi="Calibri" w:cs="Calibri"/>
        </w:rPr>
        <w:t> </w:t>
      </w:r>
    </w:p>
    <w:p w14:paraId="7E55CEF4" w14:textId="1A1A4B89"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b/>
          <w:bCs/>
          <w:i/>
          <w:iCs/>
          <w:lang w:val="en-US"/>
        </w:rPr>
        <w:t> </w:t>
      </w:r>
      <w:r w:rsidRPr="004C3135">
        <w:rPr>
          <w:rStyle w:val="normaltextrun"/>
          <w:rFonts w:ascii="Calibri" w:hAnsi="Calibri" w:cs="Calibri"/>
          <w:b/>
          <w:bCs/>
        </w:rPr>
        <w:t>An eye to the future: what Phase 2 has in store</w:t>
      </w:r>
      <w:r w:rsidR="00615694">
        <w:rPr>
          <w:rStyle w:val="normaltextrun"/>
          <w:rFonts w:ascii="Calibri" w:hAnsi="Calibri" w:cs="Calibri"/>
          <w:b/>
          <w:bCs/>
        </w:rPr>
        <w:t xml:space="preserve"> for us</w:t>
      </w:r>
      <w:r w:rsidRPr="004C3135">
        <w:rPr>
          <w:rStyle w:val="eop"/>
          <w:rFonts w:ascii="Calibri" w:eastAsiaTheme="majorEastAsia" w:hAnsi="Calibri" w:cs="Calibri"/>
        </w:rPr>
        <w:t> </w:t>
      </w:r>
    </w:p>
    <w:p w14:paraId="3CF156F5"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11A1D9A3"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Phase 1 was critical to establishing knowledge and understanding what outcomes are most important to parents of preterm children. Our Phase 2 goals include knowledge mobilization (which refers to the co-creation of knowledge by researchers and knowledge users and the use of research results and other knowledge to improve the health care system and its practices to enhance health outcomes) and implementation of our Phase 1 findings (or bringing them into our health care and community systems). </w:t>
      </w:r>
      <w:r w:rsidRPr="004C3135">
        <w:rPr>
          <w:rStyle w:val="eop"/>
          <w:rFonts w:ascii="Calibri" w:eastAsiaTheme="majorEastAsia" w:hAnsi="Calibri" w:cs="Calibri"/>
        </w:rPr>
        <w:t> </w:t>
      </w:r>
    </w:p>
    <w:p w14:paraId="0926F385"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eop"/>
          <w:rFonts w:ascii="Calibri" w:eastAsiaTheme="majorEastAsia" w:hAnsi="Calibri" w:cs="Calibri"/>
        </w:rPr>
        <w:t> </w:t>
      </w:r>
    </w:p>
    <w:p w14:paraId="3658FCB9" w14:textId="77777777" w:rsidR="0091019F" w:rsidRPr="004C3135" w:rsidRDefault="0091019F" w:rsidP="0091019F">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rPr>
        <w:t>As part of our knowledge mobilization plan, we aim to target three groups: parents; perinatal health care providers such as obstetricians and neonatologists; and the neonatal follow-up community (health care professionals who follows the children in the first few years of life). From the very beginning, we have engaged parents as partners in this work, along with health care teams. This engagement will continue into Phase 2 to ensure our knowledge mobilization will be successful due to our established relationships – especially with patient-partners. </w:t>
      </w:r>
      <w:r w:rsidRPr="004C3135">
        <w:rPr>
          <w:rStyle w:val="eop"/>
          <w:rFonts w:ascii="Calibri" w:eastAsiaTheme="majorEastAsia" w:hAnsi="Calibri" w:cs="Calibri"/>
        </w:rPr>
        <w:t> </w:t>
      </w:r>
    </w:p>
    <w:p w14:paraId="77DC120C" w14:textId="0F97736C" w:rsidR="0091019F" w:rsidRPr="004C3135" w:rsidRDefault="0091019F" w:rsidP="00BC4726">
      <w:pPr>
        <w:pStyle w:val="paragraph"/>
        <w:spacing w:before="0" w:beforeAutospacing="0" w:after="0" w:afterAutospacing="0"/>
        <w:textAlignment w:val="baseline"/>
        <w:rPr>
          <w:rFonts w:ascii="Calibri" w:hAnsi="Calibri" w:cs="Calibri"/>
        </w:rPr>
      </w:pPr>
      <w:r w:rsidRPr="004C3135">
        <w:rPr>
          <w:rStyle w:val="eop"/>
          <w:rFonts w:eastAsiaTheme="majorEastAsia"/>
        </w:rPr>
        <w:t> </w:t>
      </w:r>
    </w:p>
    <w:p w14:paraId="25DB98AE" w14:textId="1978FC79" w:rsidR="0091019F" w:rsidRPr="004C3135" w:rsidRDefault="00BC4726" w:rsidP="00BC4726">
      <w:pPr>
        <w:pStyle w:val="paragraph"/>
        <w:spacing w:before="0" w:beforeAutospacing="0" w:after="0" w:afterAutospacing="0"/>
        <w:textAlignment w:val="baseline"/>
        <w:rPr>
          <w:rStyle w:val="eop"/>
          <w:rFonts w:ascii="Calibri" w:eastAsiaTheme="majorEastAsia" w:hAnsi="Calibri" w:cs="Calibri"/>
        </w:rPr>
      </w:pPr>
      <w:r w:rsidRPr="004C3135">
        <w:rPr>
          <w:rStyle w:val="eop"/>
          <w:rFonts w:ascii="Calibri" w:eastAsiaTheme="majorEastAsia" w:hAnsi="Calibri" w:cs="Calibri"/>
        </w:rPr>
        <w:t xml:space="preserve">[BUTTON: </w:t>
      </w:r>
      <w:r w:rsidR="0091019F" w:rsidRPr="004C3135">
        <w:rPr>
          <w:rStyle w:val="normaltextrun"/>
          <w:rFonts w:ascii="Calibri" w:hAnsi="Calibri" w:cs="Calibri"/>
        </w:rPr>
        <w:t>Visit the Parent-EPIQ project page</w:t>
      </w:r>
      <w:r w:rsidRPr="004C3135">
        <w:rPr>
          <w:rStyle w:val="eop"/>
          <w:rFonts w:ascii="Calibri" w:eastAsiaTheme="majorEastAsia" w:hAnsi="Calibri" w:cs="Calibri"/>
        </w:rPr>
        <w:t>]</w:t>
      </w:r>
    </w:p>
    <w:p w14:paraId="5EFA1EC5" w14:textId="77777777" w:rsidR="00BC4726" w:rsidRPr="004C3135" w:rsidRDefault="00BC4726" w:rsidP="00BC4726">
      <w:pPr>
        <w:pStyle w:val="paragraph"/>
        <w:spacing w:before="0" w:beforeAutospacing="0" w:after="0" w:afterAutospacing="0"/>
        <w:textAlignment w:val="baseline"/>
        <w:rPr>
          <w:rFonts w:ascii="Calibri" w:hAnsi="Calibri" w:cs="Calibri"/>
        </w:rPr>
      </w:pPr>
    </w:p>
    <w:p w14:paraId="747D1A2F" w14:textId="5FBC2833" w:rsidR="0091019F" w:rsidRPr="004C3135" w:rsidRDefault="00BC4726" w:rsidP="00BC4726">
      <w:pPr>
        <w:pStyle w:val="paragraph"/>
        <w:spacing w:before="0" w:beforeAutospacing="0" w:after="0" w:afterAutospacing="0"/>
        <w:textAlignment w:val="baseline"/>
        <w:rPr>
          <w:rStyle w:val="eop"/>
          <w:rFonts w:ascii="Calibri" w:eastAsiaTheme="majorEastAsia" w:hAnsi="Calibri" w:cs="Calibri"/>
        </w:rPr>
      </w:pPr>
      <w:r w:rsidRPr="004C3135">
        <w:rPr>
          <w:rStyle w:val="eop"/>
          <w:rFonts w:ascii="Calibri" w:eastAsiaTheme="majorEastAsia" w:hAnsi="Calibri" w:cs="Calibri"/>
        </w:rPr>
        <w:t xml:space="preserve">[BUTTON: </w:t>
      </w:r>
      <w:r w:rsidR="0091019F" w:rsidRPr="004C3135">
        <w:rPr>
          <w:rStyle w:val="normaltextrun"/>
          <w:rFonts w:ascii="Calibri" w:hAnsi="Calibri" w:cs="Calibri"/>
        </w:rPr>
        <w:t>Read the first Parent Voices blog post</w:t>
      </w:r>
      <w:r w:rsidR="00C049E2">
        <w:rPr>
          <w:rStyle w:val="normaltextrun"/>
          <w:rFonts w:ascii="Calibri" w:hAnsi="Calibri" w:cs="Calibri"/>
        </w:rPr>
        <w:t>]</w:t>
      </w:r>
      <w:r w:rsidR="0091019F" w:rsidRPr="004C3135">
        <w:rPr>
          <w:rStyle w:val="eop"/>
          <w:rFonts w:ascii="Calibri" w:eastAsiaTheme="majorEastAsia" w:hAnsi="Calibri" w:cs="Calibri"/>
        </w:rPr>
        <w:t> </w:t>
      </w:r>
    </w:p>
    <w:p w14:paraId="64F680D7" w14:textId="77777777" w:rsidR="00BC4726" w:rsidRPr="004C3135" w:rsidRDefault="00BC4726" w:rsidP="00BC4726">
      <w:pPr>
        <w:pStyle w:val="paragraph"/>
        <w:spacing w:before="0" w:beforeAutospacing="0" w:after="0" w:afterAutospacing="0"/>
        <w:textAlignment w:val="baseline"/>
        <w:rPr>
          <w:rFonts w:ascii="Calibri" w:hAnsi="Calibri" w:cs="Calibri"/>
        </w:rPr>
      </w:pPr>
    </w:p>
    <w:p w14:paraId="7E626825" w14:textId="728AB868" w:rsidR="0091019F" w:rsidRPr="004C3135" w:rsidRDefault="00100EDD" w:rsidP="00100EDD">
      <w:pPr>
        <w:pStyle w:val="paragraph"/>
        <w:spacing w:before="0" w:beforeAutospacing="0" w:after="0" w:afterAutospacing="0"/>
        <w:textAlignment w:val="baseline"/>
        <w:rPr>
          <w:rStyle w:val="eop"/>
          <w:rFonts w:ascii="Calibri" w:eastAsiaTheme="majorEastAsia" w:hAnsi="Calibri" w:cs="Calibri"/>
        </w:rPr>
      </w:pPr>
      <w:r w:rsidRPr="004C3135">
        <w:rPr>
          <w:rStyle w:val="normaltextrun"/>
          <w:rFonts w:ascii="Calibri" w:hAnsi="Calibri" w:cs="Calibri"/>
        </w:rPr>
        <w:t xml:space="preserve">[BUTTON: </w:t>
      </w:r>
      <w:r w:rsidR="0091019F" w:rsidRPr="004C3135">
        <w:rPr>
          <w:rStyle w:val="normaltextrun"/>
          <w:rFonts w:ascii="Calibri" w:hAnsi="Calibri" w:cs="Calibri"/>
        </w:rPr>
        <w:t>Read our publication: “Parental voice - what outcomes of preterm birth matter most to families?”</w:t>
      </w:r>
      <w:r w:rsidR="00C049E2">
        <w:rPr>
          <w:rStyle w:val="normaltextrun"/>
          <w:rFonts w:ascii="Calibri" w:hAnsi="Calibri" w:cs="Calibri"/>
        </w:rPr>
        <w:t>]</w:t>
      </w:r>
    </w:p>
    <w:p w14:paraId="33B9CD63" w14:textId="77777777" w:rsidR="00100EDD" w:rsidRPr="004C3135" w:rsidRDefault="00100EDD" w:rsidP="00100EDD">
      <w:pPr>
        <w:pStyle w:val="paragraph"/>
        <w:spacing w:before="0" w:beforeAutospacing="0" w:after="0" w:afterAutospacing="0"/>
        <w:textAlignment w:val="baseline"/>
        <w:rPr>
          <w:rFonts w:ascii="Calibri" w:hAnsi="Calibri" w:cs="Calibri"/>
        </w:rPr>
      </w:pPr>
    </w:p>
    <w:p w14:paraId="2C9040C1" w14:textId="5ED03E9E" w:rsidR="0087462E" w:rsidRDefault="00D077A7" w:rsidP="00C049E2">
      <w:pPr>
        <w:pStyle w:val="paragraph"/>
        <w:spacing w:before="0" w:beforeAutospacing="0" w:after="0" w:afterAutospacing="0"/>
        <w:textAlignment w:val="baseline"/>
        <w:rPr>
          <w:rStyle w:val="normaltextrun"/>
          <w:rFonts w:ascii="Calibri" w:hAnsi="Calibri" w:cs="Calibri"/>
        </w:rPr>
      </w:pPr>
      <w:r w:rsidRPr="004C3135">
        <w:rPr>
          <w:rStyle w:val="normaltextrun"/>
          <w:rFonts w:ascii="Calibri" w:hAnsi="Calibri" w:cs="Calibri"/>
        </w:rPr>
        <w:t xml:space="preserve">[BUTTON: </w:t>
      </w:r>
      <w:r w:rsidR="0091019F" w:rsidRPr="004C3135">
        <w:rPr>
          <w:rStyle w:val="normaltextrun"/>
          <w:rFonts w:ascii="Calibri" w:hAnsi="Calibri" w:cs="Calibri"/>
        </w:rPr>
        <w:t>Read the CNFUN 2021 annual report</w:t>
      </w:r>
      <w:r w:rsidRPr="004C3135">
        <w:rPr>
          <w:rStyle w:val="normaltextrun"/>
          <w:rFonts w:ascii="Calibri" w:hAnsi="Calibri" w:cs="Calibri"/>
        </w:rPr>
        <w:t>]</w:t>
      </w:r>
    </w:p>
    <w:p w14:paraId="75FF18B3" w14:textId="77777777" w:rsidR="00C049E2" w:rsidRPr="004C3135" w:rsidRDefault="00C049E2" w:rsidP="00C049E2">
      <w:pPr>
        <w:pStyle w:val="paragraph"/>
        <w:spacing w:before="0" w:beforeAutospacing="0" w:after="0" w:afterAutospacing="0"/>
        <w:textAlignment w:val="baseline"/>
        <w:rPr>
          <w:rStyle w:val="normaltextrun"/>
          <w:rFonts w:ascii="Calibri" w:hAnsi="Calibri" w:cs="Calibri"/>
          <w:b/>
          <w:bCs/>
          <w:i/>
          <w:iCs/>
          <w:lang w:val="en-GB"/>
        </w:rPr>
      </w:pPr>
    </w:p>
    <w:p w14:paraId="624606DB" w14:textId="77777777" w:rsidR="0091019F" w:rsidRPr="004C3135" w:rsidRDefault="0091019F" w:rsidP="002A11B6">
      <w:pPr>
        <w:pStyle w:val="paragraph"/>
        <w:spacing w:before="0" w:beforeAutospacing="0" w:after="0" w:afterAutospacing="0"/>
        <w:jc w:val="center"/>
        <w:textAlignment w:val="baseline"/>
        <w:rPr>
          <w:rStyle w:val="normaltextrun"/>
          <w:rFonts w:ascii="Calibri" w:hAnsi="Calibri" w:cs="Calibri"/>
          <w:b/>
          <w:bCs/>
          <w:i/>
          <w:iCs/>
          <w:lang w:val="en-GB"/>
        </w:rPr>
      </w:pPr>
    </w:p>
    <w:p w14:paraId="0B896742" w14:textId="72171F3B" w:rsidR="002A11B6" w:rsidRPr="004C3135" w:rsidRDefault="002A11B6" w:rsidP="006479E1">
      <w:pPr>
        <w:pStyle w:val="Heading2"/>
        <w:jc w:val="center"/>
        <w:rPr>
          <w:rStyle w:val="normaltextrun"/>
        </w:rPr>
      </w:pPr>
      <w:bookmarkStart w:id="17" w:name="_Toc131523738"/>
      <w:r w:rsidRPr="004C3135">
        <w:rPr>
          <w:rStyle w:val="normaltextrun"/>
        </w:rPr>
        <w:t>Metformin in CP</w:t>
      </w:r>
      <w:bookmarkEnd w:id="17"/>
    </w:p>
    <w:p w14:paraId="314B1616" w14:textId="77777777" w:rsidR="002A11B6" w:rsidRPr="004C3135" w:rsidRDefault="002A11B6" w:rsidP="002A11B6">
      <w:pPr>
        <w:jc w:val="center"/>
        <w:rPr>
          <w:rStyle w:val="normaltextrun"/>
          <w:rFonts w:ascii="Calibri" w:hAnsi="Calibri" w:cs="Calibri"/>
          <w:b/>
          <w:bCs/>
          <w:i/>
          <w:iCs/>
          <w:lang w:val="en-GB"/>
        </w:rPr>
      </w:pPr>
    </w:p>
    <w:p w14:paraId="5F257D4E" w14:textId="0E00B671" w:rsidR="002A11B6" w:rsidRDefault="002A11B6" w:rsidP="002A11B6">
      <w:r w:rsidRPr="004C3135">
        <w:t>WE ARE EVALUATING WHETHER METFORMIN ENHANCES MOTOR AND COGNITIVE SKILLS IN CHILDREN WITH CEREBRAL PALSY.</w:t>
      </w:r>
    </w:p>
    <w:p w14:paraId="4C63C878" w14:textId="2B0E7F02" w:rsidR="004F0E84" w:rsidRDefault="004F0E84" w:rsidP="002A11B6"/>
    <w:p w14:paraId="662B3A47" w14:textId="5B33FB06" w:rsidR="004F0E84" w:rsidRPr="004F0E84" w:rsidRDefault="004F0E84" w:rsidP="002A11B6">
      <w:pPr>
        <w:rPr>
          <w:rFonts w:cstheme="minorHAnsi"/>
        </w:rPr>
      </w:pPr>
      <w:r w:rsidRPr="004F0E84">
        <w:rPr>
          <w:rFonts w:cstheme="minorHAnsi"/>
          <w:b/>
          <w:bCs/>
          <w:i/>
          <w:iCs/>
          <w:lang w:val="en-US"/>
        </w:rPr>
        <w:t>Principal Investigators:</w:t>
      </w:r>
      <w:r w:rsidRPr="004F0E84">
        <w:rPr>
          <w:rFonts w:cstheme="minorHAnsi"/>
          <w:i/>
          <w:iCs/>
          <w:lang w:val="en-US"/>
        </w:rPr>
        <w:t xml:space="preserve"> Darcy </w:t>
      </w:r>
      <w:proofErr w:type="spellStart"/>
      <w:r w:rsidRPr="004F0E84">
        <w:rPr>
          <w:rFonts w:cstheme="minorHAnsi"/>
          <w:i/>
          <w:iCs/>
          <w:lang w:val="en-US"/>
        </w:rPr>
        <w:t>Fehlings</w:t>
      </w:r>
      <w:proofErr w:type="spellEnd"/>
      <w:r w:rsidRPr="004F0E84">
        <w:rPr>
          <w:rFonts w:cstheme="minorHAnsi"/>
          <w:i/>
          <w:iCs/>
          <w:lang w:val="en-US"/>
        </w:rPr>
        <w:t xml:space="preserve"> (Holland </w:t>
      </w:r>
      <w:proofErr w:type="spellStart"/>
      <w:r w:rsidRPr="004F0E84">
        <w:rPr>
          <w:rFonts w:cstheme="minorHAnsi"/>
          <w:i/>
          <w:iCs/>
          <w:lang w:val="en-US"/>
        </w:rPr>
        <w:t>Bloorview</w:t>
      </w:r>
      <w:proofErr w:type="spellEnd"/>
      <w:r w:rsidRPr="004F0E84">
        <w:rPr>
          <w:rFonts w:cstheme="minorHAnsi"/>
          <w:i/>
          <w:iCs/>
          <w:lang w:val="en-US"/>
        </w:rPr>
        <w:t xml:space="preserve"> Kids Rehabilitation Hospital) and Donald </w:t>
      </w:r>
      <w:proofErr w:type="spellStart"/>
      <w:r w:rsidRPr="004F0E84">
        <w:rPr>
          <w:rFonts w:cstheme="minorHAnsi"/>
          <w:i/>
          <w:iCs/>
          <w:lang w:val="en-US"/>
        </w:rPr>
        <w:t>Mabbott</w:t>
      </w:r>
      <w:proofErr w:type="spellEnd"/>
      <w:r w:rsidRPr="004F0E84">
        <w:rPr>
          <w:rFonts w:cstheme="minorHAnsi"/>
          <w:i/>
          <w:iCs/>
          <w:lang w:val="en-US"/>
        </w:rPr>
        <w:t xml:space="preserve"> (SickKids)</w:t>
      </w:r>
    </w:p>
    <w:p w14:paraId="3C44FCFE" w14:textId="77777777" w:rsidR="002A11B6" w:rsidRPr="004C3135" w:rsidRDefault="002A11B6" w:rsidP="002A11B6"/>
    <w:p w14:paraId="3DAA6614" w14:textId="77777777" w:rsidR="002A11B6" w:rsidRPr="004C3135" w:rsidRDefault="002A11B6" w:rsidP="002A11B6">
      <w:pPr>
        <w:rPr>
          <w:b/>
          <w:bCs/>
        </w:rPr>
      </w:pPr>
      <w:r w:rsidRPr="004C3135">
        <w:rPr>
          <w:b/>
          <w:bCs/>
        </w:rPr>
        <w:t>Looking back: our work in Phase 1</w:t>
      </w:r>
    </w:p>
    <w:p w14:paraId="4D1AE3E2" w14:textId="77777777" w:rsidR="002A11B6" w:rsidRPr="004C3135" w:rsidRDefault="002A11B6" w:rsidP="002A11B6">
      <w:r w:rsidRPr="004C3135">
        <w:t>Our team continues to study whether metformin, a drug commonly used to treat diabetes, can be used to enhance motor and cognitive skills in children with cerebral palsy (CP).</w:t>
      </w:r>
    </w:p>
    <w:p w14:paraId="1BA52E0B" w14:textId="77777777" w:rsidR="002A11B6" w:rsidRPr="004C3135" w:rsidRDefault="002A11B6" w:rsidP="002A11B6"/>
    <w:p w14:paraId="2AE426C7" w14:textId="77777777" w:rsidR="002A11B6" w:rsidRPr="004C3135" w:rsidRDefault="002A11B6" w:rsidP="002A11B6">
      <w:pPr>
        <w:rPr>
          <w:rFonts w:cs="Times New Roman"/>
        </w:rPr>
      </w:pPr>
      <w:r w:rsidRPr="004C3135">
        <w:t xml:space="preserve">Over the course of our study, we recruited three participants and </w:t>
      </w:r>
      <w:r w:rsidRPr="004C3135">
        <w:rPr>
          <w:rFonts w:cs="Times New Roman"/>
        </w:rPr>
        <w:t xml:space="preserve">formed a Stakeholder Engagement Committee (SEC) consisting of five parent-partners and individuals with lived experience with CP. The SEC has been instrumental in ensuring our project is patient oriented </w:t>
      </w:r>
      <w:r w:rsidRPr="004C3135">
        <w:rPr>
          <w:rFonts w:cs="Times New Roman"/>
        </w:rPr>
        <w:lastRenderedPageBreak/>
        <w:t>by helping us communicate research terms and procedures in lay language, communicating with families, and helping us modify our study methods and procedures to make them less burdensome and more meaningful to families.</w:t>
      </w:r>
    </w:p>
    <w:p w14:paraId="0DB05E69" w14:textId="77777777" w:rsidR="002A11B6" w:rsidRPr="004C3135" w:rsidRDefault="002A11B6" w:rsidP="002A11B6">
      <w:pPr>
        <w:rPr>
          <w:rFonts w:cs="Times New Roman"/>
        </w:rPr>
      </w:pPr>
    </w:p>
    <w:p w14:paraId="4222ABE0" w14:textId="77777777" w:rsidR="002A11B6" w:rsidRPr="004C3135" w:rsidRDefault="002A11B6" w:rsidP="002A11B6">
      <w:r w:rsidRPr="004C3135">
        <w:t xml:space="preserve">However, our progress in determining the effectiveness of using metformin as an intervention for children with CP, and our progress in determining if it is feasible to do the study has been hampered by slow recruitment, despite many families’ </w:t>
      </w:r>
      <w:proofErr w:type="gramStart"/>
      <w:r w:rsidRPr="004C3135">
        <w:t>interest</w:t>
      </w:r>
      <w:proofErr w:type="gramEnd"/>
      <w:r w:rsidRPr="004C3135">
        <w:t xml:space="preserve"> in participating. We were proactive in finding potential solutions to this ongoing challenge: we changed the criteria and made some of our research activities virtual to help minimize burden on families. Despite these changes, recruitment continued to be unsuccessful</w:t>
      </w:r>
      <w:r w:rsidRPr="004C3135">
        <w:rPr>
          <w:rFonts w:ascii="Calibri" w:hAnsi="Calibri" w:cs="Calibri"/>
        </w:rPr>
        <w:t xml:space="preserve">. In October 2021, we presented an update to </w:t>
      </w:r>
      <w:r w:rsidRPr="004C3135">
        <w:rPr>
          <w:rFonts w:ascii="Calibri" w:hAnsi="Calibri" w:cs="Calibri"/>
          <w:color w:val="000000" w:themeColor="text1"/>
          <w:lang w:val="en-US"/>
        </w:rPr>
        <w:t>CHILD-BRIGHT’s Data Safety Monitoring Board (DSMB), a group of researchers and clinicians that reviews the safety, data integrity, progress, and efficacy of our trial. The DSMB concluded that we would not be able to recruit enough participants before the end of Phase 1, and recommended the trial be stopped or significantly redesigned.</w:t>
      </w:r>
    </w:p>
    <w:p w14:paraId="47288006" w14:textId="77777777" w:rsidR="002A11B6" w:rsidRPr="004C3135" w:rsidRDefault="002A11B6" w:rsidP="002A11B6">
      <w:pPr>
        <w:rPr>
          <w:rFonts w:ascii="Calibri" w:hAnsi="Calibri" w:cs="Calibri"/>
          <w:color w:val="000000" w:themeColor="text1"/>
          <w:lang w:val="en-US"/>
        </w:rPr>
      </w:pPr>
    </w:p>
    <w:p w14:paraId="77C4433D" w14:textId="77777777" w:rsidR="002A11B6" w:rsidRPr="004C3135" w:rsidRDefault="002A11B6" w:rsidP="002A11B6">
      <w:r w:rsidRPr="004C3135">
        <w:t xml:space="preserve">We then began working with our SEC to redesign our study. Our goal was to design a study with broader inclusion criteria and other changes that would facilitate recruitment, but still yield preliminary clues about whether metformin can enhance motor and cognitive skills in children with CP. </w:t>
      </w:r>
    </w:p>
    <w:p w14:paraId="3F546BED" w14:textId="77777777" w:rsidR="002A11B6" w:rsidRPr="004C3135" w:rsidRDefault="002A11B6" w:rsidP="002A11B6">
      <w:pPr>
        <w:rPr>
          <w:b/>
          <w:bCs/>
        </w:rPr>
      </w:pPr>
    </w:p>
    <w:p w14:paraId="0CF9BC4A" w14:textId="70D21399" w:rsidR="002A11B6" w:rsidRPr="004C3135" w:rsidRDefault="002A11B6" w:rsidP="002A11B6">
      <w:r>
        <w:t xml:space="preserve">In February 2022, our redesigned study was approved by our SEC, CHILD-BRIGHT leadership, and the DSMB. Our modified protocol </w:t>
      </w:r>
      <w:r w:rsidR="4750C463">
        <w:t xml:space="preserve">has also been approved by Health Canada and the REB at Holland </w:t>
      </w:r>
      <w:proofErr w:type="spellStart"/>
      <w:r w:rsidR="4750C463">
        <w:t>Bloorview</w:t>
      </w:r>
      <w:proofErr w:type="spellEnd"/>
      <w:r w:rsidR="4750C463">
        <w:t xml:space="preserve"> and is almost approved by the REB at SickKids. We will soon begin recruiting using our modified protocol.</w:t>
      </w:r>
    </w:p>
    <w:p w14:paraId="63B92C89" w14:textId="77777777" w:rsidR="002A11B6" w:rsidRPr="004C3135" w:rsidRDefault="002A11B6" w:rsidP="002A11B6">
      <w:pPr>
        <w:rPr>
          <w:rFonts w:cs="Times New Roman"/>
        </w:rPr>
      </w:pPr>
    </w:p>
    <w:p w14:paraId="51EE72D0" w14:textId="6B28B5D4" w:rsidR="002A11B6" w:rsidRPr="004C3135" w:rsidRDefault="002A11B6" w:rsidP="002A11B6">
      <w:pPr>
        <w:rPr>
          <w:b/>
          <w:bCs/>
        </w:rPr>
      </w:pPr>
      <w:r w:rsidRPr="004C3135">
        <w:rPr>
          <w:b/>
          <w:bCs/>
        </w:rPr>
        <w:t xml:space="preserve">An eye to the future: </w:t>
      </w:r>
      <w:r w:rsidR="00BA66C8">
        <w:rPr>
          <w:b/>
          <w:bCs/>
        </w:rPr>
        <w:t>what Phase 2 has in store for us</w:t>
      </w:r>
    </w:p>
    <w:p w14:paraId="38A59A78" w14:textId="2F7B0505" w:rsidR="002A11B6" w:rsidRPr="004C3135" w:rsidRDefault="002A11B6">
      <w:pPr>
        <w:rPr>
          <w:rFonts w:cs="Times New Roman"/>
        </w:rPr>
      </w:pPr>
      <w:r w:rsidRPr="004C3135">
        <w:rPr>
          <w:rFonts w:cs="Times New Roman"/>
        </w:rPr>
        <w:t xml:space="preserve">Should our study redesign be approved by the research ethics boards, we hope to have 10 participants between the ages of 5 and 18 complete the trial. Once data collection is complete, we will conduct data analysis to answer our study questions about the feasibility, safety, and effectiveness of metformin in improving motor functioning in children and adolescents with CP. We hope to continue to work with our SEC to ensure that our trial is patient oriented in nature, to also help us conduct knowledge translation in a way that is meaningful, </w:t>
      </w:r>
      <w:proofErr w:type="gramStart"/>
      <w:r w:rsidRPr="004C3135">
        <w:rPr>
          <w:rFonts w:cs="Times New Roman"/>
        </w:rPr>
        <w:t>relatable</w:t>
      </w:r>
      <w:proofErr w:type="gramEnd"/>
      <w:r w:rsidRPr="004C3135">
        <w:rPr>
          <w:rFonts w:cs="Times New Roman"/>
        </w:rPr>
        <w:t xml:space="preserve"> and understandable by the CP community and the community at large.</w:t>
      </w:r>
    </w:p>
    <w:p w14:paraId="1D7C589A" w14:textId="465FBFDF" w:rsidR="002A11B6" w:rsidRPr="004C3135" w:rsidRDefault="002A11B6">
      <w:pPr>
        <w:rPr>
          <w:rFonts w:cs="Times New Roman"/>
        </w:rPr>
      </w:pPr>
    </w:p>
    <w:p w14:paraId="48E52039" w14:textId="17F6526B" w:rsidR="0005084D" w:rsidRDefault="002A11B6">
      <w:pPr>
        <w:rPr>
          <w:rFonts w:cs="Times New Roman"/>
        </w:rPr>
      </w:pPr>
      <w:r w:rsidRPr="004C3135">
        <w:rPr>
          <w:rFonts w:cs="Times New Roman"/>
        </w:rPr>
        <w:t xml:space="preserve">[BUTTON: Visit the </w:t>
      </w:r>
      <w:r w:rsidRPr="009B75CC">
        <w:rPr>
          <w:rFonts w:cs="Times New Roman"/>
        </w:rPr>
        <w:t>Metformin in CP project page]</w:t>
      </w:r>
    </w:p>
    <w:p w14:paraId="5FC49CF9" w14:textId="14C6EEF3" w:rsidR="00DD710A" w:rsidRDefault="00DD710A">
      <w:pPr>
        <w:rPr>
          <w:rFonts w:cs="Times New Roman"/>
        </w:rPr>
      </w:pPr>
    </w:p>
    <w:p w14:paraId="2EC9A8BC" w14:textId="77777777" w:rsidR="00DD710A" w:rsidRPr="004C3135" w:rsidRDefault="00DD710A">
      <w:pPr>
        <w:rPr>
          <w:rFonts w:cs="Times New Roman"/>
        </w:rPr>
      </w:pPr>
    </w:p>
    <w:p w14:paraId="3F9FB27C" w14:textId="2030AAC9" w:rsidR="00E7746A" w:rsidRPr="004C3135" w:rsidRDefault="00E7746A" w:rsidP="00E7746A">
      <w:pPr>
        <w:pStyle w:val="Heading2"/>
        <w:jc w:val="center"/>
        <w:rPr>
          <w:rFonts w:ascii="Segoe UI" w:eastAsia="Times New Roman" w:hAnsi="Segoe UI" w:cs="Segoe UI"/>
          <w:sz w:val="18"/>
          <w:szCs w:val="18"/>
        </w:rPr>
      </w:pPr>
      <w:bookmarkStart w:id="18" w:name="_Toc131523739"/>
      <w:r w:rsidRPr="004C3135">
        <w:rPr>
          <w:rFonts w:eastAsia="Times New Roman"/>
          <w:lang w:val="en-GB"/>
        </w:rPr>
        <w:t>SPORT</w:t>
      </w:r>
      <w:bookmarkEnd w:id="18"/>
    </w:p>
    <w:p w14:paraId="6C8F2147" w14:textId="77777777" w:rsidR="00E7746A" w:rsidRPr="004C3135" w:rsidRDefault="00E7746A" w:rsidP="00E7746A">
      <w:pPr>
        <w:jc w:val="center"/>
        <w:textAlignment w:val="baseline"/>
        <w:rPr>
          <w:rFonts w:ascii="Segoe UI" w:eastAsia="Times New Roman" w:hAnsi="Segoe UI" w:cs="Segoe UI"/>
          <w:sz w:val="18"/>
          <w:szCs w:val="18"/>
        </w:rPr>
      </w:pPr>
      <w:r w:rsidRPr="004C3135">
        <w:rPr>
          <w:rFonts w:ascii="Calibri" w:eastAsia="Times New Roman" w:hAnsi="Calibri" w:cs="Calibri"/>
          <w:sz w:val="22"/>
          <w:szCs w:val="22"/>
        </w:rPr>
        <w:t> </w:t>
      </w:r>
    </w:p>
    <w:p w14:paraId="76BA0201" w14:textId="6147786F" w:rsidR="00E7746A" w:rsidRPr="00D60594" w:rsidRDefault="00E7746A" w:rsidP="00E7746A">
      <w:pPr>
        <w:textAlignment w:val="baseline"/>
        <w:rPr>
          <w:rFonts w:ascii="Calibri" w:eastAsia="Times New Roman" w:hAnsi="Calibri" w:cs="Calibri"/>
        </w:rPr>
      </w:pPr>
      <w:r w:rsidRPr="00D60594">
        <w:rPr>
          <w:rFonts w:ascii="Calibri" w:eastAsia="Times New Roman" w:hAnsi="Calibri" w:cs="Calibri"/>
        </w:rPr>
        <w:t>WE ARE WELL ON OUR WAY TO COMPLETING OUR CLINICAL TRIAL TESTING WHETHER NON-INVASIVE BRAIN STIMULATION IMPROVES FUNCTION IN CHILDREN WITH CEREBRAL PALSY (CP). </w:t>
      </w:r>
    </w:p>
    <w:p w14:paraId="0DE431FD" w14:textId="065E6D76" w:rsidR="00A87D80" w:rsidRPr="00D60594" w:rsidRDefault="00A87D80" w:rsidP="00E7746A">
      <w:pPr>
        <w:textAlignment w:val="baseline"/>
        <w:rPr>
          <w:rFonts w:ascii="Calibri" w:eastAsia="Times New Roman" w:hAnsi="Calibri" w:cs="Calibri"/>
        </w:rPr>
      </w:pPr>
    </w:p>
    <w:p w14:paraId="6F9A0455" w14:textId="02A52120" w:rsidR="00A87D80" w:rsidRPr="00D60594" w:rsidRDefault="00A87D80" w:rsidP="00E7746A">
      <w:pPr>
        <w:textAlignment w:val="baseline"/>
        <w:rPr>
          <w:rFonts w:eastAsia="Times New Roman" w:cstheme="minorHAnsi"/>
        </w:rPr>
      </w:pPr>
      <w:r w:rsidRPr="00D60594">
        <w:rPr>
          <w:rFonts w:cstheme="minorHAnsi"/>
          <w:b/>
          <w:bCs/>
          <w:i/>
          <w:iCs/>
          <w:lang w:val="en-US"/>
        </w:rPr>
        <w:t>Principal Investigator:</w:t>
      </w:r>
      <w:r w:rsidRPr="00D60594">
        <w:rPr>
          <w:rFonts w:cstheme="minorHAnsi"/>
          <w:i/>
          <w:iCs/>
          <w:lang w:val="en-US"/>
        </w:rPr>
        <w:t xml:space="preserve"> Adam Kirton (University of Calgary)</w:t>
      </w:r>
    </w:p>
    <w:p w14:paraId="58EBE67C"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lastRenderedPageBreak/>
        <w:t> </w:t>
      </w:r>
    </w:p>
    <w:p w14:paraId="6CF60247"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b/>
          <w:bCs/>
          <w:lang w:val="en-US"/>
        </w:rPr>
        <w:t>Looking back: our work in Phase 1</w:t>
      </w:r>
      <w:r w:rsidRPr="00D60594">
        <w:rPr>
          <w:rFonts w:ascii="Calibri" w:eastAsia="Times New Roman" w:hAnsi="Calibri" w:cs="Calibri"/>
        </w:rPr>
        <w:t> </w:t>
      </w:r>
    </w:p>
    <w:p w14:paraId="34C258D4"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We are close to successfully completing our pediatric neurostimulation trial: by the end of the 2021-22 fiscal year, 59 children and families had participated in our camp-based therapy programs and achieved many of their personal goals, with another 27 children committed to participating in our 2022 summer camps in Calgary, Edmonton, and Toronto. Participants completed advanced brain imaging and mapping studies before and after the camps, which will help us understand how their brains develop and respond to therapy.  </w:t>
      </w:r>
    </w:p>
    <w:p w14:paraId="1ED67A62"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2521D260"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xml:space="preserve">Thanks to these participants, we are on track to determining whether non-invasive brain stimulation in combination with intensive physiotherapy can enhance motor function in children with weakness due to perinatal stroke. We will collect more data from camp participants in February 2023, after which </w:t>
      </w:r>
      <w:proofErr w:type="gramStart"/>
      <w:r w:rsidRPr="00D60594">
        <w:rPr>
          <w:rFonts w:ascii="Calibri" w:eastAsia="Times New Roman" w:hAnsi="Calibri" w:cs="Calibri"/>
        </w:rPr>
        <w:t>point</w:t>
      </w:r>
      <w:proofErr w:type="gramEnd"/>
      <w:r w:rsidRPr="00D60594">
        <w:rPr>
          <w:rFonts w:ascii="Calibri" w:eastAsia="Times New Roman" w:hAnsi="Calibri" w:cs="Calibri"/>
        </w:rPr>
        <w:t xml:space="preserve"> we will be ready to move ahead with data analysis. </w:t>
      </w:r>
    </w:p>
    <w:p w14:paraId="1D907F60"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4B7338D3"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xml:space="preserve">Importantly, connecting kids and families with similar challenges and goals through the summer camps has yielded social and psychological benefits for the participants. </w:t>
      </w:r>
      <w:r w:rsidRPr="00D60594">
        <w:rPr>
          <w:rFonts w:ascii="Calibri" w:eastAsia="Times New Roman" w:hAnsi="Calibri" w:cs="Calibri"/>
          <w:b/>
          <w:bCs/>
        </w:rPr>
        <w:t>“</w:t>
      </w:r>
      <w:r w:rsidRPr="00D60594">
        <w:rPr>
          <w:rFonts w:ascii="Calibri" w:eastAsia="Times New Roman" w:hAnsi="Calibri" w:cs="Calibri"/>
        </w:rPr>
        <w:t xml:space="preserve">I had a beyond amazing two weeks participating in the [SPORT summer camp] at Holland </w:t>
      </w:r>
      <w:proofErr w:type="spellStart"/>
      <w:r w:rsidRPr="00D60594">
        <w:rPr>
          <w:rFonts w:ascii="Calibri" w:eastAsia="Times New Roman" w:hAnsi="Calibri" w:cs="Calibri"/>
        </w:rPr>
        <w:t>Bloorview</w:t>
      </w:r>
      <w:proofErr w:type="spellEnd"/>
      <w:r w:rsidRPr="00D60594">
        <w:rPr>
          <w:rFonts w:ascii="Calibri" w:eastAsia="Times New Roman" w:hAnsi="Calibri" w:cs="Calibri"/>
        </w:rPr>
        <w:t xml:space="preserve"> Hospital,” shared camp participant Simone. “Meeting other kids with the same condition as myself, cerebral palsy, some of whom also have faced similar challenges as me, was an eye-opening experience.” </w:t>
      </w:r>
    </w:p>
    <w:p w14:paraId="1E57E446"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2CDD214E"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Overall, the SPORT project has created new opportunities for the integration of research and modern clinical care since its inception over five years ago. In that time, brain stimulation has become a popular treatment. Our findings will offer important information to children and families about this popular treatment, including clear estimates of the relative benefits and risks of non-invasive brain stimulation for children with CP. </w:t>
      </w:r>
    </w:p>
    <w:p w14:paraId="3A5378F0"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2F537398"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Our project is also a good example of some of the challenges of institutional, group-based intensive therapy, as the global pandemic delayed the trial by two years.  </w:t>
      </w:r>
    </w:p>
    <w:p w14:paraId="2F8650FB"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4EDD80F4"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We were thrilled to see so many kids and families participate across the country and achieve their goals this year and look forward to continuing this work in Phase 2. </w:t>
      </w:r>
    </w:p>
    <w:p w14:paraId="22A8ED54"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45A57D71"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b/>
          <w:bCs/>
        </w:rPr>
        <w:t>An eye to the future: what Phase 2 has in store for us</w:t>
      </w:r>
      <w:r w:rsidRPr="00D60594">
        <w:rPr>
          <w:rFonts w:ascii="Calibri" w:eastAsia="Times New Roman" w:hAnsi="Calibri" w:cs="Calibri"/>
        </w:rPr>
        <w:t> </w:t>
      </w:r>
    </w:p>
    <w:p w14:paraId="78CA2E4A"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We’re currently in the planning stage for the next phase of the SPORT project. We have already identified promising avenues for knowledge mobilization (which refers to the co-creation of knowledge by researchers and knowledge users and the use of research results and other knowledge to improve the health care system and its practices to enhance health outcomes) and implementation science (bringing our evidence-based interventions into our health care and community systems) that are directly informed by our Phase 1 study.  </w:t>
      </w:r>
    </w:p>
    <w:p w14:paraId="7F5ECFB4"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73533249" w14:textId="517586B1" w:rsidR="00E7746A" w:rsidRPr="00D60594" w:rsidRDefault="00E7746A" w:rsidP="00E7746A">
      <w:pPr>
        <w:textAlignment w:val="baseline"/>
        <w:rPr>
          <w:rFonts w:ascii="Calibri" w:eastAsia="Times New Roman" w:hAnsi="Calibri" w:cs="Calibri"/>
        </w:rPr>
      </w:pPr>
      <w:r w:rsidRPr="00D60594">
        <w:rPr>
          <w:rFonts w:ascii="Calibri" w:eastAsia="Times New Roman" w:hAnsi="Calibri" w:cs="Calibri"/>
        </w:rPr>
        <w:t xml:space="preserve">Our work in Phase 2 will hinge upon collaboration; we have already engaged with CHILD-BRIGHT leadership, multiple partners from Phase 1, and experts in implementation science as </w:t>
      </w:r>
      <w:r w:rsidRPr="00D60594">
        <w:rPr>
          <w:rFonts w:ascii="Calibri" w:eastAsia="Times New Roman" w:hAnsi="Calibri" w:cs="Calibri"/>
        </w:rPr>
        <w:lastRenderedPageBreak/>
        <w:t>we plan our next steps. We have also already begun recruiting patient- and parent-partners to inform the earliest stages the project. </w:t>
      </w:r>
    </w:p>
    <w:p w14:paraId="24BD15C9" w14:textId="77777777" w:rsidR="008D0491" w:rsidRPr="00D60594" w:rsidRDefault="008D0491" w:rsidP="00E7746A">
      <w:pPr>
        <w:textAlignment w:val="baseline"/>
        <w:rPr>
          <w:rFonts w:ascii="Segoe UI" w:eastAsia="Times New Roman" w:hAnsi="Segoe UI" w:cs="Segoe UI"/>
        </w:rPr>
      </w:pPr>
    </w:p>
    <w:p w14:paraId="1AE014F6" w14:textId="15A8472F" w:rsidR="00E7746A" w:rsidRPr="00D60594" w:rsidRDefault="00C41086" w:rsidP="00E7746A">
      <w:pPr>
        <w:textAlignment w:val="baseline"/>
        <w:rPr>
          <w:rFonts w:ascii="Segoe UI" w:eastAsia="Times New Roman" w:hAnsi="Segoe UI" w:cs="Segoe UI"/>
        </w:rPr>
      </w:pPr>
      <w:r w:rsidRPr="00D60594">
        <w:rPr>
          <w:rFonts w:ascii="Calibri" w:eastAsia="Times New Roman" w:hAnsi="Calibri" w:cs="Calibri"/>
        </w:rPr>
        <w:t xml:space="preserve">(PHOTO CAPTION: </w:t>
      </w:r>
      <w:r w:rsidR="00E7746A" w:rsidRPr="00D60594">
        <w:rPr>
          <w:rFonts w:ascii="Calibri" w:eastAsia="Times New Roman" w:hAnsi="Calibri" w:cs="Calibri"/>
        </w:rPr>
        <w:t>SPORT Principal Investigator Adam Kirton is chased by four summer camp participants during a water gun fight.</w:t>
      </w:r>
      <w:r w:rsidR="008D0491" w:rsidRPr="00D60594">
        <w:rPr>
          <w:rFonts w:ascii="Calibri" w:eastAsia="Times New Roman" w:hAnsi="Calibri" w:cs="Calibri"/>
        </w:rPr>
        <w:t>]</w:t>
      </w:r>
      <w:r w:rsidR="00E7746A" w:rsidRPr="00D60594">
        <w:rPr>
          <w:rFonts w:ascii="Calibri" w:eastAsia="Times New Roman" w:hAnsi="Calibri" w:cs="Calibri"/>
        </w:rPr>
        <w:t> </w:t>
      </w:r>
    </w:p>
    <w:p w14:paraId="2190DAC4"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10F7E805" w14:textId="021A830B" w:rsidR="00E7746A" w:rsidRPr="00D60594" w:rsidRDefault="00C643BD" w:rsidP="00046649">
      <w:pPr>
        <w:textAlignment w:val="baseline"/>
        <w:rPr>
          <w:rFonts w:ascii="Segoe UI" w:eastAsia="Times New Roman" w:hAnsi="Segoe UI" w:cs="Segoe UI"/>
        </w:rPr>
      </w:pPr>
      <w:r w:rsidRPr="00D60594">
        <w:rPr>
          <w:rFonts w:ascii="Calibri" w:eastAsia="Times New Roman" w:hAnsi="Calibri" w:cs="Calibri"/>
        </w:rPr>
        <w:t xml:space="preserve">[PHOTO CAPTION: </w:t>
      </w:r>
      <w:r w:rsidR="00E7746A" w:rsidRPr="00D60594">
        <w:rPr>
          <w:rFonts w:ascii="Calibri" w:eastAsia="Times New Roman" w:hAnsi="Calibri" w:cs="Calibri"/>
        </w:rPr>
        <w:t>A group of 2022 SPORT summer camp participants.</w:t>
      </w:r>
      <w:r w:rsidR="00046649" w:rsidRPr="00D60594">
        <w:rPr>
          <w:rFonts w:ascii="Calibri" w:eastAsia="Times New Roman" w:hAnsi="Calibri" w:cs="Calibri"/>
        </w:rPr>
        <w:t>]</w:t>
      </w:r>
    </w:p>
    <w:p w14:paraId="2D9ADC08" w14:textId="04838D49"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32EC32D4" w14:textId="2A346A13" w:rsidR="00E7746A" w:rsidRPr="00D60594" w:rsidRDefault="00601B30" w:rsidP="00046649">
      <w:pPr>
        <w:textAlignment w:val="baseline"/>
        <w:rPr>
          <w:rFonts w:ascii="Segoe UI" w:eastAsia="Times New Roman" w:hAnsi="Segoe UI" w:cs="Segoe UI"/>
        </w:rPr>
      </w:pPr>
      <w:r w:rsidRPr="00D60594">
        <w:rPr>
          <w:rFonts w:ascii="Calibri" w:eastAsia="Times New Roman" w:hAnsi="Calibri" w:cs="Calibri"/>
        </w:rPr>
        <w:t xml:space="preserve">[PHOTO CAPTION: </w:t>
      </w:r>
      <w:r w:rsidR="00E7746A" w:rsidRPr="00D60594">
        <w:rPr>
          <w:rFonts w:ascii="Calibri" w:eastAsia="Times New Roman" w:hAnsi="Calibri" w:cs="Calibri"/>
        </w:rPr>
        <w:t>Ben, aged 10, rides his bike without training wheels after participating in a 2022 summer camp.</w:t>
      </w:r>
      <w:r w:rsidR="00046649" w:rsidRPr="00D60594">
        <w:rPr>
          <w:rFonts w:ascii="Calibri" w:eastAsia="Times New Roman" w:hAnsi="Calibri" w:cs="Calibri"/>
        </w:rPr>
        <w:t>]</w:t>
      </w:r>
    </w:p>
    <w:p w14:paraId="2A66BCB8" w14:textId="77777777" w:rsidR="00E7746A" w:rsidRPr="00D60594" w:rsidRDefault="00E7746A" w:rsidP="00E7746A">
      <w:pPr>
        <w:textAlignment w:val="baseline"/>
        <w:rPr>
          <w:rFonts w:ascii="Segoe UI" w:eastAsia="Times New Roman" w:hAnsi="Segoe UI" w:cs="Segoe UI"/>
        </w:rPr>
      </w:pPr>
      <w:r w:rsidRPr="00D60594">
        <w:rPr>
          <w:rFonts w:ascii="Calibri" w:eastAsia="Times New Roman" w:hAnsi="Calibri" w:cs="Calibri"/>
        </w:rPr>
        <w:t> </w:t>
      </w:r>
    </w:p>
    <w:p w14:paraId="5CA7ED89" w14:textId="5D1212DD" w:rsidR="00E7746A" w:rsidRPr="00D60594" w:rsidRDefault="002435BD" w:rsidP="00E7746A">
      <w:pPr>
        <w:textAlignment w:val="baseline"/>
        <w:rPr>
          <w:rFonts w:ascii="Calibri" w:eastAsia="Times New Roman" w:hAnsi="Calibri" w:cs="Calibri"/>
        </w:rPr>
      </w:pPr>
      <w:r w:rsidRPr="00D60594">
        <w:rPr>
          <w:rFonts w:ascii="Calibri" w:eastAsia="Times New Roman" w:hAnsi="Calibri" w:cs="Calibri"/>
        </w:rPr>
        <w:t>[BUTTON:</w:t>
      </w:r>
      <w:r w:rsidRPr="00D60594">
        <w:rPr>
          <w:rFonts w:ascii="Calibri" w:eastAsia="Times New Roman" w:hAnsi="Calibri" w:cs="Calibri"/>
          <w:b/>
          <w:bCs/>
        </w:rPr>
        <w:t xml:space="preserve"> </w:t>
      </w:r>
      <w:r w:rsidR="00E7746A" w:rsidRPr="00D60594">
        <w:rPr>
          <w:rFonts w:ascii="Calibri" w:eastAsia="Times New Roman" w:hAnsi="Calibri" w:cs="Calibri"/>
        </w:rPr>
        <w:t>Visit the SPORT project page</w:t>
      </w:r>
      <w:r w:rsidRPr="00D60594">
        <w:rPr>
          <w:rFonts w:ascii="Calibri" w:eastAsia="Times New Roman" w:hAnsi="Calibri" w:cs="Calibri"/>
        </w:rPr>
        <w:t>]</w:t>
      </w:r>
    </w:p>
    <w:p w14:paraId="2A7B6458" w14:textId="77777777" w:rsidR="002435BD" w:rsidRPr="00D60594" w:rsidRDefault="002435BD" w:rsidP="00E7746A">
      <w:pPr>
        <w:textAlignment w:val="baseline"/>
        <w:rPr>
          <w:rFonts w:ascii="Segoe UI" w:eastAsia="Times New Roman" w:hAnsi="Segoe UI" w:cs="Segoe UI"/>
        </w:rPr>
      </w:pPr>
    </w:p>
    <w:p w14:paraId="31507F08" w14:textId="2F05B675" w:rsidR="00E7746A" w:rsidRPr="00D60594" w:rsidRDefault="00C44A2E" w:rsidP="00E7746A">
      <w:pPr>
        <w:textAlignment w:val="baseline"/>
        <w:rPr>
          <w:rFonts w:ascii="Calibri" w:eastAsia="Times New Roman" w:hAnsi="Calibri" w:cs="Calibri"/>
        </w:rPr>
      </w:pPr>
      <w:r w:rsidRPr="00D60594">
        <w:rPr>
          <w:rFonts w:ascii="Calibri" w:eastAsia="Times New Roman" w:hAnsi="Calibri" w:cs="Calibri"/>
        </w:rPr>
        <w:t xml:space="preserve">[BUTTON: </w:t>
      </w:r>
      <w:r w:rsidR="00E7746A" w:rsidRPr="00D60594">
        <w:rPr>
          <w:rFonts w:ascii="Calibri" w:eastAsia="Times New Roman" w:hAnsi="Calibri" w:cs="Calibri"/>
        </w:rPr>
        <w:t xml:space="preserve">Read our publication: </w:t>
      </w:r>
      <w:r w:rsidRPr="00D60594">
        <w:rPr>
          <w:rFonts w:ascii="Calibri" w:eastAsia="Times New Roman" w:hAnsi="Calibri" w:cs="Calibri"/>
        </w:rPr>
        <w:t>“</w:t>
      </w:r>
      <w:r w:rsidR="00E7746A" w:rsidRPr="00D60594">
        <w:rPr>
          <w:rFonts w:ascii="Calibri" w:eastAsia="Times New Roman" w:hAnsi="Calibri" w:cs="Calibri"/>
        </w:rPr>
        <w:t>Exploring Clinical and Neurophysiological Factors Associated with Response to Constraint Therapy and Brain Stimulation in Children with Hemiparetic Cerebral Palsy”</w:t>
      </w:r>
      <w:r w:rsidR="00046649" w:rsidRPr="00D60594">
        <w:rPr>
          <w:rFonts w:ascii="Calibri" w:eastAsia="Times New Roman" w:hAnsi="Calibri" w:cs="Calibri"/>
        </w:rPr>
        <w:t>]</w:t>
      </w:r>
    </w:p>
    <w:p w14:paraId="10B52BA4" w14:textId="77777777" w:rsidR="00940F45" w:rsidRPr="00D60594" w:rsidRDefault="00940F45" w:rsidP="00E7746A">
      <w:pPr>
        <w:textAlignment w:val="baseline"/>
        <w:rPr>
          <w:rFonts w:ascii="Segoe UI" w:eastAsia="Times New Roman" w:hAnsi="Segoe UI" w:cs="Segoe UI"/>
        </w:rPr>
      </w:pPr>
    </w:p>
    <w:p w14:paraId="78261CB6" w14:textId="6147E725" w:rsidR="00E7746A" w:rsidRPr="00D60594" w:rsidRDefault="00940F45" w:rsidP="00E7746A">
      <w:pPr>
        <w:textAlignment w:val="baseline"/>
        <w:rPr>
          <w:rFonts w:ascii="Segoe UI" w:eastAsia="Times New Roman" w:hAnsi="Segoe UI" w:cs="Segoe UI"/>
        </w:rPr>
      </w:pPr>
      <w:r w:rsidRPr="00D60594">
        <w:rPr>
          <w:rFonts w:ascii="Calibri" w:eastAsia="Times New Roman" w:hAnsi="Calibri" w:cs="Calibri"/>
        </w:rPr>
        <w:t xml:space="preserve">[BUTTON: </w:t>
      </w:r>
      <w:r w:rsidR="00E7746A" w:rsidRPr="00D60594">
        <w:rPr>
          <w:rFonts w:ascii="Calibri" w:eastAsia="Times New Roman" w:hAnsi="Calibri" w:cs="Calibri"/>
        </w:rPr>
        <w:t>Read our publication: "Feasibility of High Repetition Upper Extremity Rehabilitation for Children with Unilateral Cerebral Palsy"</w:t>
      </w:r>
      <w:r w:rsidR="005B6DB7" w:rsidRPr="00D60594">
        <w:rPr>
          <w:rFonts w:ascii="Calibri" w:eastAsia="Times New Roman" w:hAnsi="Calibri" w:cs="Calibri"/>
        </w:rPr>
        <w:t xml:space="preserve">] </w:t>
      </w:r>
    </w:p>
    <w:p w14:paraId="401DEFDD" w14:textId="034DB217" w:rsidR="00E7746A" w:rsidRPr="00D60594" w:rsidRDefault="00E7746A" w:rsidP="00940CF7">
      <w:pPr>
        <w:textAlignment w:val="baseline"/>
        <w:rPr>
          <w:rStyle w:val="normaltextrun"/>
          <w:rFonts w:asciiTheme="majorHAnsi" w:eastAsiaTheme="majorEastAsia" w:hAnsiTheme="majorHAnsi" w:cstheme="majorBidi"/>
          <w:color w:val="2F5496" w:themeColor="accent1" w:themeShade="BF"/>
        </w:rPr>
      </w:pPr>
      <w:r w:rsidRPr="00D60594">
        <w:rPr>
          <w:rFonts w:ascii="Calibri" w:eastAsia="Times New Roman" w:hAnsi="Calibri" w:cs="Calibri"/>
        </w:rPr>
        <w:t> </w:t>
      </w:r>
    </w:p>
    <w:p w14:paraId="626D6090" w14:textId="5787BC10" w:rsidR="00367F9E" w:rsidRPr="00D60594" w:rsidRDefault="00E429A1" w:rsidP="00D60594">
      <w:pPr>
        <w:pStyle w:val="Heading2"/>
        <w:jc w:val="center"/>
        <w:rPr>
          <w:rStyle w:val="normaltextrun"/>
        </w:rPr>
      </w:pPr>
      <w:bookmarkStart w:id="19" w:name="_Toc131523740"/>
      <w:r w:rsidRPr="00D60594">
        <w:rPr>
          <w:rStyle w:val="normaltextrun"/>
        </w:rPr>
        <w:t>IMAGINE</w:t>
      </w:r>
      <w:bookmarkEnd w:id="19"/>
      <w:r w:rsidR="00367F9E" w:rsidRPr="00D60594">
        <w:rPr>
          <w:rStyle w:val="normaltextrun"/>
        </w:rPr>
        <w:br/>
      </w:r>
    </w:p>
    <w:p w14:paraId="1C0296AC" w14:textId="0990467D" w:rsidR="00367F9E" w:rsidRPr="00D60594" w:rsidRDefault="00367F9E" w:rsidP="00180B5A">
      <w:pPr>
        <w:rPr>
          <w:rFonts w:eastAsia="Times New Roman"/>
        </w:rPr>
      </w:pPr>
      <w:r w:rsidRPr="00D60594">
        <w:t>WE’VE USED ADVANCED GENOMICS AND METABOLOMICS TO PROVIDE A DEFINITIVE DIAGNOSIS TO 50% OF CHILDREN WITH ATYPICAL CEREBRAL PALSY.</w:t>
      </w:r>
      <w:r w:rsidRPr="00D60594">
        <w:rPr>
          <w:rFonts w:eastAsia="Times New Roman"/>
        </w:rPr>
        <w:t> </w:t>
      </w:r>
    </w:p>
    <w:p w14:paraId="7EECD58A" w14:textId="5EC90ECF" w:rsidR="00A549F3" w:rsidRPr="00D60594" w:rsidRDefault="00A549F3" w:rsidP="00180B5A">
      <w:pPr>
        <w:rPr>
          <w:rFonts w:eastAsia="Times New Roman"/>
        </w:rPr>
      </w:pPr>
    </w:p>
    <w:p w14:paraId="624A08D1" w14:textId="58E186DC" w:rsidR="00A549F3" w:rsidRPr="00D60594" w:rsidRDefault="00A549F3" w:rsidP="00180B5A">
      <w:pPr>
        <w:rPr>
          <w:rFonts w:cstheme="minorHAnsi"/>
        </w:rPr>
      </w:pPr>
      <w:r w:rsidRPr="00D60594">
        <w:rPr>
          <w:rFonts w:cstheme="minorHAnsi"/>
          <w:b/>
          <w:bCs/>
          <w:i/>
          <w:iCs/>
          <w:lang w:val="en-US"/>
        </w:rPr>
        <w:t>Principal Investigators:</w:t>
      </w:r>
      <w:r w:rsidRPr="00D60594">
        <w:rPr>
          <w:rFonts w:cstheme="minorHAnsi"/>
          <w:i/>
          <w:iCs/>
          <w:lang w:val="en-US"/>
        </w:rPr>
        <w:t xml:space="preserve"> Jan Friedman</w:t>
      </w:r>
      <w:r w:rsidRPr="00D60594">
        <w:rPr>
          <w:rFonts w:cstheme="minorHAnsi"/>
          <w:b/>
          <w:bCs/>
          <w:i/>
          <w:iCs/>
          <w:lang w:val="en-US"/>
        </w:rPr>
        <w:t xml:space="preserve"> </w:t>
      </w:r>
      <w:r w:rsidRPr="00D60594">
        <w:rPr>
          <w:rFonts w:cstheme="minorHAnsi"/>
          <w:i/>
          <w:iCs/>
          <w:lang w:val="en-US"/>
        </w:rPr>
        <w:t xml:space="preserve">(University of British Columbia) and Clara Van </w:t>
      </w:r>
      <w:proofErr w:type="spellStart"/>
      <w:r w:rsidRPr="00D60594">
        <w:rPr>
          <w:rFonts w:cstheme="minorHAnsi"/>
          <w:i/>
          <w:iCs/>
          <w:lang w:val="en-US"/>
        </w:rPr>
        <w:t>Karnebeek</w:t>
      </w:r>
      <w:proofErr w:type="spellEnd"/>
      <w:r w:rsidRPr="00D60594">
        <w:rPr>
          <w:rFonts w:cstheme="minorHAnsi"/>
          <w:b/>
          <w:bCs/>
          <w:i/>
          <w:iCs/>
          <w:lang w:val="en-US"/>
        </w:rPr>
        <w:t xml:space="preserve"> </w:t>
      </w:r>
      <w:r w:rsidRPr="00D60594">
        <w:rPr>
          <w:rFonts w:cstheme="minorHAnsi"/>
          <w:i/>
          <w:iCs/>
          <w:lang w:val="en-US"/>
        </w:rPr>
        <w:t>(University of British Columbia)</w:t>
      </w:r>
    </w:p>
    <w:p w14:paraId="2A5B133C" w14:textId="77777777" w:rsidR="00367F9E" w:rsidRPr="00D60594" w:rsidRDefault="00367F9E" w:rsidP="00367F9E">
      <w:pPr>
        <w:textAlignment w:val="baseline"/>
        <w:rPr>
          <w:rFonts w:eastAsia="Times New Roman" w:cstheme="minorHAnsi"/>
        </w:rPr>
      </w:pPr>
      <w:r w:rsidRPr="00D60594">
        <w:rPr>
          <w:rFonts w:eastAsia="Times New Roman" w:cstheme="minorHAnsi"/>
          <w:color w:val="FF0000"/>
        </w:rPr>
        <w:t> </w:t>
      </w:r>
    </w:p>
    <w:p w14:paraId="02FDBAF8" w14:textId="77777777" w:rsidR="00367F9E" w:rsidRPr="00D60594" w:rsidRDefault="00367F9E" w:rsidP="00367F9E">
      <w:pPr>
        <w:textAlignment w:val="baseline"/>
        <w:rPr>
          <w:rFonts w:eastAsia="Times New Roman" w:cstheme="minorHAnsi"/>
        </w:rPr>
      </w:pPr>
      <w:r w:rsidRPr="00D60594">
        <w:rPr>
          <w:rFonts w:eastAsia="Times New Roman" w:cstheme="minorHAnsi"/>
          <w:b/>
          <w:bCs/>
          <w:color w:val="000000"/>
          <w:lang w:val="en-US"/>
        </w:rPr>
        <w:t>Looking back: our work in Phase 1</w:t>
      </w:r>
      <w:r w:rsidRPr="00D60594">
        <w:rPr>
          <w:rFonts w:eastAsia="Times New Roman" w:cstheme="minorHAnsi"/>
          <w:color w:val="000000"/>
        </w:rPr>
        <w:t> </w:t>
      </w:r>
    </w:p>
    <w:p w14:paraId="5AFA6B39"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Our team’s Phase 1 goals were to provide insight into the possible genetic or genomic causes underlying atypical cerebral palsy (CP) in children and to identify the best ways to communicate and support families before, during, and after testing. Atypical CP is an umbrella term for some types of neuro-muscular coordination problems where the cause appears likely to be genetic.  </w:t>
      </w:r>
    </w:p>
    <w:p w14:paraId="53F04D37"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44CF09DA" w14:textId="5015ACB8" w:rsidR="00367F9E" w:rsidRPr="00D60594" w:rsidRDefault="00367F9E" w:rsidP="76FB24A0">
      <w:pPr>
        <w:textAlignment w:val="baseline"/>
        <w:rPr>
          <w:rFonts w:eastAsia="Times New Roman"/>
        </w:rPr>
      </w:pPr>
      <w:r w:rsidRPr="76FB24A0">
        <w:rPr>
          <w:rFonts w:eastAsia="Times New Roman"/>
          <w:color w:val="000000" w:themeColor="text1"/>
        </w:rPr>
        <w:t xml:space="preserve">We are happy to announce that we completed the whole genome sequence analysis for </w:t>
      </w:r>
      <w:proofErr w:type="gramStart"/>
      <w:r w:rsidRPr="76FB24A0">
        <w:rPr>
          <w:rFonts w:eastAsia="Times New Roman"/>
          <w:color w:val="000000" w:themeColor="text1"/>
        </w:rPr>
        <w:t>all of</w:t>
      </w:r>
      <w:proofErr w:type="gramEnd"/>
      <w:r w:rsidRPr="76FB24A0">
        <w:rPr>
          <w:rFonts w:eastAsia="Times New Roman"/>
          <w:color w:val="000000" w:themeColor="text1"/>
        </w:rPr>
        <w:t xml:space="preserve"> our 100 study participants and notified them of their results. We were able to provide a definitive, clinically confirmed diagnosis to half of these families. </w:t>
      </w:r>
      <w:r w:rsidR="4C2A1114" w:rsidRPr="76FB24A0">
        <w:rPr>
          <w:rFonts w:eastAsia="Times New Roman"/>
          <w:color w:val="000000" w:themeColor="text1"/>
        </w:rPr>
        <w:t xml:space="preserve">Approximately two-thirds of the metabolomic analysis </w:t>
      </w:r>
      <w:proofErr w:type="gramStart"/>
      <w:r w:rsidR="4C2A1114" w:rsidRPr="76FB24A0">
        <w:rPr>
          <w:rFonts w:eastAsia="Times New Roman"/>
          <w:color w:val="000000" w:themeColor="text1"/>
        </w:rPr>
        <w:t>is</w:t>
      </w:r>
      <w:proofErr w:type="gramEnd"/>
      <w:r w:rsidR="4C2A1114" w:rsidRPr="76FB24A0">
        <w:rPr>
          <w:rFonts w:eastAsia="Times New Roman"/>
          <w:color w:val="000000" w:themeColor="text1"/>
        </w:rPr>
        <w:t xml:space="preserve"> complete with the remainder to be </w:t>
      </w:r>
      <w:r w:rsidRPr="76FB24A0">
        <w:rPr>
          <w:rFonts w:eastAsia="Times New Roman"/>
          <w:color w:val="000000" w:themeColor="text1"/>
        </w:rPr>
        <w:t>completed within the 2022-23 fiscal year.   </w:t>
      </w:r>
    </w:p>
    <w:p w14:paraId="55B9C5FD"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52ED53ED" w14:textId="62E1FD12" w:rsidR="00367F9E" w:rsidRPr="00D60594" w:rsidRDefault="00367F9E" w:rsidP="76FB24A0">
      <w:pPr>
        <w:textAlignment w:val="baseline"/>
        <w:rPr>
          <w:rFonts w:eastAsia="Times New Roman"/>
        </w:rPr>
      </w:pPr>
      <w:r w:rsidRPr="76FB24A0">
        <w:rPr>
          <w:rFonts w:eastAsia="Times New Roman"/>
          <w:color w:val="000000" w:themeColor="text1"/>
        </w:rPr>
        <w:t xml:space="preserve">Our team, including trainees, developed novel bioinformatic tools to look for some specific types of genomic variants that may be responsible for the neurodevelopmental problems seen in some families. Bioinformatic tools are the computational methods used to make sense of the </w:t>
      </w:r>
      <w:r w:rsidRPr="76FB24A0">
        <w:rPr>
          <w:rFonts w:eastAsia="Times New Roman"/>
          <w:color w:val="000000" w:themeColor="text1"/>
        </w:rPr>
        <w:lastRenderedPageBreak/>
        <w:t xml:space="preserve">billions of pieces of DNA that we are looking at. This year was spent refining these tools and beginning to re-analyze the genomic data for patients where no cause was found for their atypical CP </w:t>
      </w:r>
      <w:r w:rsidR="75E63162" w:rsidRPr="76FB24A0">
        <w:rPr>
          <w:rFonts w:eastAsia="Times New Roman"/>
          <w:color w:val="000000" w:themeColor="text1"/>
        </w:rPr>
        <w:t>in our initial analysis</w:t>
      </w:r>
      <w:r w:rsidRPr="76FB24A0">
        <w:rPr>
          <w:rFonts w:eastAsia="Times New Roman"/>
          <w:color w:val="000000" w:themeColor="text1"/>
        </w:rPr>
        <w:t>. </w:t>
      </w:r>
    </w:p>
    <w:p w14:paraId="75B97CD7"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67F74AD3" w14:textId="14586256" w:rsidR="00367F9E" w:rsidRPr="00D60594" w:rsidRDefault="00367F9E" w:rsidP="76FB24A0">
      <w:pPr>
        <w:textAlignment w:val="baseline"/>
        <w:rPr>
          <w:rFonts w:eastAsia="Times New Roman"/>
        </w:rPr>
      </w:pPr>
      <w:r w:rsidRPr="76FB24A0">
        <w:rPr>
          <w:rFonts w:eastAsia="Times New Roman"/>
          <w:color w:val="000000" w:themeColor="text1"/>
        </w:rPr>
        <w:t xml:space="preserve">Throughout Phase 1, we have kept families at the heart of our work. We have explored the needs of families, responded to their suggestions and requests, </w:t>
      </w:r>
      <w:r w:rsidR="4F5C2AFD" w:rsidRPr="76FB24A0">
        <w:rPr>
          <w:rFonts w:eastAsia="Times New Roman"/>
          <w:color w:val="000000" w:themeColor="text1"/>
        </w:rPr>
        <w:t>co-</w:t>
      </w:r>
      <w:r w:rsidRPr="76FB24A0">
        <w:rPr>
          <w:rFonts w:eastAsia="Times New Roman"/>
          <w:color w:val="000000" w:themeColor="text1"/>
        </w:rPr>
        <w:t>developed several tools to support families throughout their testing journey, and gathered information on how to optimally communicate testing information to families. Our team includes three active parent-partners who helped inform this important work. </w:t>
      </w:r>
    </w:p>
    <w:p w14:paraId="14FE7146"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004C3E22" w14:textId="02ADA8A2" w:rsidR="00367F9E" w:rsidRPr="00D60594" w:rsidRDefault="00367F9E" w:rsidP="76FB24A0">
      <w:pPr>
        <w:textAlignment w:val="baseline"/>
        <w:rPr>
          <w:rFonts w:eastAsia="Times New Roman"/>
        </w:rPr>
      </w:pPr>
      <w:r w:rsidRPr="76FB24A0">
        <w:rPr>
          <w:rFonts w:eastAsia="Times New Roman"/>
          <w:color w:val="000000" w:themeColor="text1"/>
        </w:rPr>
        <w:t xml:space="preserve">Our </w:t>
      </w:r>
      <w:r w:rsidR="3EFDE1E2" w:rsidRPr="76FB24A0">
        <w:rPr>
          <w:rFonts w:eastAsia="Times New Roman"/>
          <w:color w:val="000000" w:themeColor="text1"/>
        </w:rPr>
        <w:t>family</w:t>
      </w:r>
      <w:r w:rsidRPr="76FB24A0">
        <w:rPr>
          <w:rFonts w:eastAsia="Times New Roman"/>
          <w:color w:val="000000" w:themeColor="text1"/>
        </w:rPr>
        <w:t xml:space="preserve">-oriented work has already had a demonstrable impact; researchers and clinicians in our field now realize that genetic counselling work does not end at the time of </w:t>
      </w:r>
      <w:proofErr w:type="gramStart"/>
      <w:r w:rsidRPr="76FB24A0">
        <w:rPr>
          <w:rFonts w:eastAsia="Times New Roman"/>
          <w:color w:val="000000" w:themeColor="text1"/>
        </w:rPr>
        <w:t>diagnosis</w:t>
      </w:r>
      <w:proofErr w:type="gramEnd"/>
      <w:r w:rsidRPr="76FB24A0">
        <w:rPr>
          <w:rFonts w:eastAsia="Times New Roman"/>
          <w:color w:val="000000" w:themeColor="text1"/>
        </w:rPr>
        <w:t xml:space="preserve"> but that post-test counselling is as important as pre-test counselling.  </w:t>
      </w:r>
    </w:p>
    <w:p w14:paraId="07F85E92"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5E50ADB4" w14:textId="77777777" w:rsidR="00367F9E" w:rsidRPr="00D60594" w:rsidRDefault="00367F9E" w:rsidP="00367F9E">
      <w:pPr>
        <w:textAlignment w:val="baseline"/>
        <w:rPr>
          <w:rFonts w:eastAsia="Times New Roman" w:cstheme="minorHAnsi"/>
        </w:rPr>
      </w:pPr>
      <w:r w:rsidRPr="00D60594">
        <w:rPr>
          <w:rFonts w:eastAsia="Times New Roman" w:cstheme="minorHAnsi"/>
          <w:b/>
          <w:bCs/>
          <w:color w:val="000000"/>
        </w:rPr>
        <w:t>An eye to the future: what Phase 2 has in store for us</w:t>
      </w:r>
      <w:r w:rsidRPr="00D60594">
        <w:rPr>
          <w:rFonts w:eastAsia="Times New Roman" w:cstheme="minorHAnsi"/>
          <w:color w:val="000000"/>
        </w:rPr>
        <w:t> </w:t>
      </w:r>
    </w:p>
    <w:p w14:paraId="5824B01E"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Over the next four years, as we continue to explore possible diagnoses for many of the families without a definitive diagnosis, we hope to build on our research findings from Phase 1. We aim to design, implement, and assess the effectiveness of a comprehensive clinical genomic service for children with severe brain-based developmental disabilities. </w:t>
      </w:r>
    </w:p>
    <w:p w14:paraId="1285425F" w14:textId="77777777" w:rsidR="00367F9E" w:rsidRPr="00D60594" w:rsidRDefault="00367F9E" w:rsidP="00367F9E">
      <w:pPr>
        <w:textAlignment w:val="baseline"/>
        <w:rPr>
          <w:rFonts w:eastAsia="Times New Roman" w:cstheme="minorHAnsi"/>
        </w:rPr>
      </w:pPr>
      <w:r w:rsidRPr="00D60594">
        <w:rPr>
          <w:rFonts w:eastAsia="Times New Roman" w:cstheme="minorHAnsi"/>
          <w:color w:val="000000"/>
        </w:rPr>
        <w:t> </w:t>
      </w:r>
    </w:p>
    <w:p w14:paraId="1D4FF754" w14:textId="77777777" w:rsidR="00367F9E" w:rsidRPr="00D60594" w:rsidRDefault="00367F9E" w:rsidP="00367F9E">
      <w:pPr>
        <w:textAlignment w:val="baseline"/>
        <w:rPr>
          <w:rFonts w:eastAsia="Times New Roman" w:cstheme="minorHAnsi"/>
          <w:color w:val="000000"/>
        </w:rPr>
      </w:pPr>
      <w:r w:rsidRPr="00D60594">
        <w:rPr>
          <w:rFonts w:eastAsia="Times New Roman" w:cstheme="minorHAnsi"/>
          <w:color w:val="000000"/>
        </w:rPr>
        <w:t>Parent involvement is key to achieving this goal. We will identify factors that will help optimize families’ genomic testing experience. We will also consult with parent-partners in other regions of Canada, as well as those involved in other CHILD-BRIGHT Phase 2 projects, to understand how to optimize local implementation of such a clinical service elsewhere in the country. </w:t>
      </w:r>
    </w:p>
    <w:p w14:paraId="643CBB81" w14:textId="77777777" w:rsidR="001238B0" w:rsidRPr="00D60594" w:rsidRDefault="001238B0" w:rsidP="00367F9E">
      <w:pPr>
        <w:textAlignment w:val="baseline"/>
        <w:rPr>
          <w:rFonts w:eastAsia="Times New Roman" w:cstheme="minorHAnsi"/>
          <w:color w:val="000000"/>
        </w:rPr>
      </w:pPr>
    </w:p>
    <w:p w14:paraId="4B61B473" w14:textId="2A801504" w:rsidR="001238B0" w:rsidRPr="00D60594" w:rsidRDefault="001238B0" w:rsidP="00EB69A9">
      <w:pPr>
        <w:rPr>
          <w:rFonts w:eastAsia="Times New Roman" w:cstheme="minorHAnsi"/>
          <w:color w:val="000000"/>
        </w:rPr>
      </w:pPr>
      <w:r w:rsidRPr="00D60594">
        <w:rPr>
          <w:rFonts w:eastAsia="Times New Roman" w:cstheme="minorHAnsi"/>
          <w:color w:val="000000"/>
        </w:rPr>
        <w:t xml:space="preserve">[BUTTON: </w:t>
      </w:r>
      <w:r w:rsidR="00EB69A9" w:rsidRPr="00D60594">
        <w:rPr>
          <w:rFonts w:eastAsia="Times New Roman" w:cstheme="minorHAnsi"/>
          <w:color w:val="000000"/>
          <w:shd w:val="clear" w:color="auto" w:fill="FFFFFF"/>
        </w:rPr>
        <w:t>Visit the IMAGINE project page</w:t>
      </w:r>
      <w:r w:rsidR="00EB69A9" w:rsidRPr="00D60594">
        <w:rPr>
          <w:rFonts w:eastAsia="Times New Roman" w:cstheme="minorHAnsi"/>
          <w:color w:val="000000"/>
        </w:rPr>
        <w:t>]</w:t>
      </w:r>
    </w:p>
    <w:p w14:paraId="38613B49" w14:textId="77777777" w:rsidR="00ED108D" w:rsidRPr="00D60594" w:rsidRDefault="00ED108D" w:rsidP="00EB69A9">
      <w:pPr>
        <w:rPr>
          <w:rFonts w:eastAsia="Times New Roman" w:cstheme="minorHAnsi"/>
        </w:rPr>
      </w:pPr>
    </w:p>
    <w:p w14:paraId="0FD6569A" w14:textId="38FCFFFF" w:rsidR="00EB69A9" w:rsidRPr="00D60594" w:rsidRDefault="00EB69A9" w:rsidP="004147C9">
      <w:pPr>
        <w:rPr>
          <w:rFonts w:eastAsia="Times New Roman" w:cstheme="minorHAnsi"/>
        </w:rPr>
      </w:pPr>
      <w:r w:rsidRPr="00D60594">
        <w:rPr>
          <w:rFonts w:eastAsia="Times New Roman" w:cstheme="minorHAnsi"/>
          <w:color w:val="000000"/>
        </w:rPr>
        <w:t xml:space="preserve">[BUTTON: </w:t>
      </w:r>
      <w:r w:rsidR="004147C9" w:rsidRPr="00D60594">
        <w:rPr>
          <w:rFonts w:eastAsia="Times New Roman" w:cstheme="minorHAnsi"/>
          <w:color w:val="000000"/>
          <w:shd w:val="clear" w:color="auto" w:fill="FFFFFF"/>
        </w:rPr>
        <w:t xml:space="preserve">Read our paper about the development and early use of the Genomic Results Booklet in </w:t>
      </w:r>
      <w:r w:rsidR="004147C9" w:rsidRPr="00D60594">
        <w:rPr>
          <w:rFonts w:eastAsia="Times New Roman" w:cstheme="minorHAnsi"/>
          <w:i/>
          <w:iCs/>
          <w:color w:val="000000"/>
          <w:shd w:val="clear" w:color="auto" w:fill="FFFFFF"/>
        </w:rPr>
        <w:t>Patient Education and Counselling</w:t>
      </w:r>
      <w:r w:rsidRPr="00D60594">
        <w:rPr>
          <w:rFonts w:eastAsia="Times New Roman" w:cstheme="minorHAnsi"/>
          <w:color w:val="000000"/>
        </w:rPr>
        <w:t>]</w:t>
      </w:r>
    </w:p>
    <w:p w14:paraId="475E830D" w14:textId="77777777" w:rsidR="00EB69A9" w:rsidRPr="00D60594" w:rsidRDefault="00EB69A9" w:rsidP="00367F9E">
      <w:pPr>
        <w:textAlignment w:val="baseline"/>
        <w:rPr>
          <w:rFonts w:eastAsia="Times New Roman" w:cstheme="minorHAnsi"/>
        </w:rPr>
      </w:pPr>
    </w:p>
    <w:p w14:paraId="0FB8FC6D" w14:textId="57C54E92" w:rsidR="00EB69A9" w:rsidRPr="00D60594" w:rsidRDefault="00EB69A9" w:rsidP="004147C9">
      <w:pPr>
        <w:rPr>
          <w:rFonts w:eastAsia="Times New Roman" w:cstheme="minorHAnsi"/>
        </w:rPr>
      </w:pPr>
      <w:r w:rsidRPr="00D60594">
        <w:rPr>
          <w:rFonts w:eastAsia="Times New Roman" w:cstheme="minorHAnsi"/>
          <w:color w:val="000000"/>
        </w:rPr>
        <w:t xml:space="preserve">[BUTTON: </w:t>
      </w:r>
      <w:r w:rsidR="004147C9" w:rsidRPr="00D60594">
        <w:rPr>
          <w:rFonts w:eastAsia="Times New Roman" w:cstheme="minorHAnsi"/>
          <w:color w:val="000000"/>
          <w:shd w:val="clear" w:color="auto" w:fill="FFFFFF"/>
        </w:rPr>
        <w:t>Read our publication: "After genomic testing results: Parents’ long-term views"</w:t>
      </w:r>
      <w:r w:rsidRPr="00D60594">
        <w:rPr>
          <w:rFonts w:eastAsia="Times New Roman" w:cstheme="minorHAnsi"/>
          <w:color w:val="000000"/>
        </w:rPr>
        <w:t>]</w:t>
      </w:r>
    </w:p>
    <w:p w14:paraId="38437A56" w14:textId="77777777" w:rsidR="00EB69A9" w:rsidRPr="00D60594" w:rsidRDefault="00EB69A9" w:rsidP="00367F9E">
      <w:pPr>
        <w:textAlignment w:val="baseline"/>
        <w:rPr>
          <w:rFonts w:eastAsia="Times New Roman" w:cstheme="minorHAnsi"/>
        </w:rPr>
      </w:pPr>
    </w:p>
    <w:p w14:paraId="6E2540B0" w14:textId="77777777" w:rsidR="00D60594" w:rsidRPr="00D60594" w:rsidRDefault="00EB69A9" w:rsidP="00D60594">
      <w:pPr>
        <w:rPr>
          <w:rFonts w:eastAsia="Times New Roman" w:cstheme="minorHAnsi"/>
          <w:color w:val="000000"/>
        </w:rPr>
      </w:pPr>
      <w:r w:rsidRPr="00D60594">
        <w:rPr>
          <w:rFonts w:eastAsia="Times New Roman" w:cstheme="minorHAnsi"/>
          <w:color w:val="000000"/>
        </w:rPr>
        <w:t xml:space="preserve">[BUTTON: </w:t>
      </w:r>
      <w:r w:rsidR="00ED108D" w:rsidRPr="00D60594">
        <w:rPr>
          <w:rFonts w:eastAsia="Times New Roman" w:cstheme="minorHAnsi"/>
          <w:color w:val="000000"/>
          <w:shd w:val="clear" w:color="auto" w:fill="FFFFFF"/>
        </w:rPr>
        <w:t>Read our publication: “Genetic counseling considerations in cerebral palsy.”</w:t>
      </w:r>
      <w:r w:rsidRPr="00D60594">
        <w:rPr>
          <w:rFonts w:eastAsia="Times New Roman" w:cstheme="minorHAnsi"/>
          <w:color w:val="000000"/>
        </w:rPr>
        <w:t>]</w:t>
      </w:r>
    </w:p>
    <w:p w14:paraId="0CA0B0EF" w14:textId="77777777" w:rsidR="00D60594" w:rsidRPr="00D60594" w:rsidRDefault="00D60594" w:rsidP="00D60594">
      <w:pPr>
        <w:rPr>
          <w:rFonts w:eastAsia="Times New Roman" w:cstheme="minorHAnsi"/>
          <w:color w:val="000000"/>
        </w:rPr>
      </w:pPr>
    </w:p>
    <w:p w14:paraId="0C4D956E" w14:textId="77777777" w:rsidR="00D60594" w:rsidRPr="00D60594" w:rsidRDefault="00D60594" w:rsidP="00D60594">
      <w:pPr>
        <w:rPr>
          <w:rFonts w:eastAsia="Times New Roman" w:cstheme="minorHAnsi"/>
          <w:color w:val="000000"/>
        </w:rPr>
      </w:pPr>
    </w:p>
    <w:p w14:paraId="342659A1" w14:textId="0BB07A39" w:rsidR="00280870" w:rsidRPr="004C3135" w:rsidRDefault="00280870" w:rsidP="00D60594">
      <w:pPr>
        <w:pStyle w:val="Heading2"/>
        <w:jc w:val="center"/>
      </w:pPr>
      <w:bookmarkStart w:id="20" w:name="_Toc131523741"/>
      <w:r w:rsidRPr="004C3135">
        <w:t>POE-NAS</w:t>
      </w:r>
      <w:bookmarkEnd w:id="20"/>
    </w:p>
    <w:p w14:paraId="3E494822" w14:textId="77777777" w:rsidR="00280870" w:rsidRPr="004C3135" w:rsidRDefault="00280870" w:rsidP="00280870">
      <w:pPr>
        <w:textAlignment w:val="baseline"/>
        <w:rPr>
          <w:rFonts w:ascii="Segoe UI" w:eastAsia="Times New Roman" w:hAnsi="Segoe UI" w:cs="Segoe UI"/>
          <w:sz w:val="18"/>
          <w:szCs w:val="18"/>
        </w:rPr>
      </w:pPr>
      <w:r w:rsidRPr="004C3135">
        <w:rPr>
          <w:rFonts w:ascii="Calibri" w:eastAsia="Times New Roman" w:hAnsi="Calibri" w:cs="Calibri"/>
          <w:color w:val="000000"/>
          <w:sz w:val="22"/>
          <w:szCs w:val="22"/>
        </w:rPr>
        <w:t> </w:t>
      </w:r>
    </w:p>
    <w:p w14:paraId="1C61279B" w14:textId="48B0CEAB" w:rsidR="00280870" w:rsidRDefault="00280870" w:rsidP="00280870">
      <w:pPr>
        <w:textAlignment w:val="baseline"/>
        <w:rPr>
          <w:rFonts w:ascii="Calibri" w:eastAsia="Times New Roman" w:hAnsi="Calibri" w:cs="Calibri"/>
          <w:color w:val="000000"/>
        </w:rPr>
      </w:pPr>
      <w:r w:rsidRPr="76FB24A0">
        <w:rPr>
          <w:rFonts w:ascii="Calibri" w:eastAsia="Times New Roman" w:hAnsi="Calibri" w:cs="Calibri"/>
          <w:color w:val="000000" w:themeColor="text1"/>
          <w:lang w:val="en-US"/>
        </w:rPr>
        <w:t>WE ARE WORKING WITH 13 FIRST NATIONS TO BETTER UNDERSTAND THE IMPACT OF PRENATAL OPIOID EXPOSURE ON CHILDREN, FAMILIES, CAREGIVERS, AND COMMUNITIES.</w:t>
      </w:r>
      <w:r w:rsidRPr="76FB24A0">
        <w:rPr>
          <w:rFonts w:ascii="Calibri" w:eastAsia="Times New Roman" w:hAnsi="Calibri" w:cs="Calibri"/>
          <w:color w:val="000000" w:themeColor="text1"/>
        </w:rPr>
        <w:t> </w:t>
      </w:r>
    </w:p>
    <w:p w14:paraId="085D83BA" w14:textId="069331D8" w:rsidR="006F7BAA" w:rsidRDefault="006F7BAA" w:rsidP="00280870">
      <w:pPr>
        <w:textAlignment w:val="baseline"/>
        <w:rPr>
          <w:rFonts w:ascii="Calibri" w:eastAsia="Times New Roman" w:hAnsi="Calibri" w:cs="Calibri"/>
          <w:color w:val="000000"/>
        </w:rPr>
      </w:pPr>
    </w:p>
    <w:p w14:paraId="57EBD295" w14:textId="371BFD35" w:rsidR="006F7BAA" w:rsidRPr="006F7BAA" w:rsidRDefault="006F7BAA" w:rsidP="76FB24A0">
      <w:pPr>
        <w:textAlignment w:val="baseline"/>
        <w:rPr>
          <w:rFonts w:eastAsia="Times New Roman"/>
        </w:rPr>
      </w:pPr>
      <w:r w:rsidRPr="76FB24A0">
        <w:rPr>
          <w:b/>
          <w:bCs/>
          <w:i/>
          <w:iCs/>
          <w:lang w:val="en-US"/>
        </w:rPr>
        <w:t>Principal Investigators:</w:t>
      </w:r>
      <w:r w:rsidRPr="76FB24A0">
        <w:rPr>
          <w:i/>
          <w:iCs/>
          <w:lang w:val="en-US"/>
        </w:rPr>
        <w:t xml:space="preserve"> Jennifer Walker (</w:t>
      </w:r>
      <w:r w:rsidR="06E8F1CF" w:rsidRPr="76FB24A0">
        <w:rPr>
          <w:i/>
          <w:iCs/>
          <w:lang w:val="en-US"/>
        </w:rPr>
        <w:t>ICES, McMaster University</w:t>
      </w:r>
      <w:r w:rsidRPr="76FB24A0">
        <w:rPr>
          <w:i/>
          <w:iCs/>
          <w:lang w:val="en-US"/>
        </w:rPr>
        <w:t>), Astrid Guttmann</w:t>
      </w:r>
      <w:r w:rsidRPr="76FB24A0">
        <w:rPr>
          <w:b/>
          <w:bCs/>
          <w:i/>
          <w:iCs/>
          <w:lang w:val="en-US"/>
        </w:rPr>
        <w:t xml:space="preserve"> </w:t>
      </w:r>
      <w:r w:rsidRPr="76FB24A0">
        <w:rPr>
          <w:i/>
          <w:iCs/>
          <w:lang w:val="en-US"/>
        </w:rPr>
        <w:t>(</w:t>
      </w:r>
      <w:r w:rsidR="37AA4877" w:rsidRPr="76FB24A0">
        <w:rPr>
          <w:i/>
          <w:iCs/>
          <w:lang w:val="en-US"/>
        </w:rPr>
        <w:t>ICES, The Hospital for Sick Children, University of Toronto</w:t>
      </w:r>
      <w:r w:rsidRPr="76FB24A0">
        <w:rPr>
          <w:i/>
          <w:iCs/>
          <w:lang w:val="en-US"/>
        </w:rPr>
        <w:t xml:space="preserve">) and Serene </w:t>
      </w:r>
      <w:proofErr w:type="spellStart"/>
      <w:r w:rsidRPr="76FB24A0">
        <w:rPr>
          <w:i/>
          <w:iCs/>
          <w:lang w:val="en-US"/>
        </w:rPr>
        <w:t>Kerpan</w:t>
      </w:r>
      <w:proofErr w:type="spellEnd"/>
      <w:r w:rsidRPr="76FB24A0">
        <w:rPr>
          <w:b/>
          <w:bCs/>
          <w:i/>
          <w:iCs/>
          <w:lang w:val="en-US"/>
        </w:rPr>
        <w:t xml:space="preserve"> </w:t>
      </w:r>
      <w:r w:rsidRPr="76FB24A0">
        <w:rPr>
          <w:i/>
          <w:iCs/>
          <w:lang w:val="en-US"/>
        </w:rPr>
        <w:t>(Ontario Tech University</w:t>
      </w:r>
      <w:r w:rsidR="4AEC0920" w:rsidRPr="76FB24A0">
        <w:rPr>
          <w:i/>
          <w:iCs/>
          <w:lang w:val="en-US"/>
        </w:rPr>
        <w:t>, Vancouver Island University, ICES</w:t>
      </w:r>
      <w:r w:rsidRPr="76FB24A0">
        <w:rPr>
          <w:i/>
          <w:iCs/>
          <w:lang w:val="en-US"/>
        </w:rPr>
        <w:t>)</w:t>
      </w:r>
    </w:p>
    <w:p w14:paraId="56392452"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w:t>
      </w:r>
    </w:p>
    <w:p w14:paraId="693354C6"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b/>
          <w:bCs/>
          <w:color w:val="000000"/>
          <w:lang w:val="en-US"/>
        </w:rPr>
        <w:lastRenderedPageBreak/>
        <w:t>Looking back: our work in Phase 1</w:t>
      </w:r>
      <w:r w:rsidRPr="00326895">
        <w:rPr>
          <w:rFonts w:ascii="Calibri" w:eastAsia="Times New Roman" w:hAnsi="Calibri" w:cs="Calibri"/>
          <w:color w:val="000000"/>
        </w:rPr>
        <w:t> </w:t>
      </w:r>
    </w:p>
    <w:p w14:paraId="71481ADA" w14:textId="0AF7255E" w:rsidR="00280870" w:rsidRPr="00326895" w:rsidRDefault="00280870" w:rsidP="00280870">
      <w:pPr>
        <w:textAlignment w:val="baseline"/>
        <w:rPr>
          <w:rFonts w:ascii="Segoe UI" w:eastAsia="Times New Roman" w:hAnsi="Segoe UI" w:cs="Segoe UI"/>
        </w:rPr>
      </w:pPr>
      <w:r w:rsidRPr="76FB24A0">
        <w:rPr>
          <w:rFonts w:ascii="Calibri" w:eastAsia="Times New Roman" w:hAnsi="Calibri" w:cs="Calibri"/>
          <w:color w:val="000000" w:themeColor="text1"/>
        </w:rPr>
        <w:t>Our project team is working with 13 First Nations</w:t>
      </w:r>
      <w:r w:rsidR="56F1C1B4" w:rsidRPr="76FB24A0">
        <w:rPr>
          <w:rFonts w:ascii="Calibri" w:eastAsia="Times New Roman" w:hAnsi="Calibri" w:cs="Calibri"/>
          <w:color w:val="000000" w:themeColor="text1"/>
        </w:rPr>
        <w:t xml:space="preserve"> </w:t>
      </w:r>
      <w:r w:rsidRPr="76FB24A0">
        <w:rPr>
          <w:rFonts w:ascii="Calibri" w:eastAsia="Times New Roman" w:hAnsi="Calibri" w:cs="Calibri"/>
          <w:color w:val="000000" w:themeColor="text1"/>
        </w:rPr>
        <w:t xml:space="preserve">to answer community-driven questions about prenatal opioid exposure. This year, we have focused on completing quantitative and qualitative data analyses and preparing to report our findings. </w:t>
      </w:r>
      <w:r w:rsidRPr="76FB24A0">
        <w:rPr>
          <w:rFonts w:ascii="Calibri" w:eastAsia="Times New Roman" w:hAnsi="Calibri" w:cs="Calibri"/>
          <w:color w:val="000000" w:themeColor="text1"/>
          <w:lang w:val="en-US"/>
        </w:rPr>
        <w:t>For the quantitative arm of our research project, we determined the rates and trends over time of prenatal opioid exposure and neonatal abstinence syndrome for each participating First Nation, as well as the aggregated rates and trends for all 13 communities. We also looked at characteristics of mother</w:t>
      </w:r>
      <w:r w:rsidR="2E1332BA" w:rsidRPr="76FB24A0">
        <w:rPr>
          <w:rFonts w:ascii="Calibri" w:eastAsia="Times New Roman" w:hAnsi="Calibri" w:cs="Calibri"/>
          <w:color w:val="000000" w:themeColor="text1"/>
          <w:lang w:val="en-US"/>
        </w:rPr>
        <w:t>s</w:t>
      </w:r>
      <w:r w:rsidRPr="76FB24A0">
        <w:rPr>
          <w:rFonts w:ascii="Calibri" w:eastAsia="Times New Roman" w:hAnsi="Calibri" w:cs="Calibri"/>
          <w:color w:val="000000" w:themeColor="text1"/>
          <w:lang w:val="en-US"/>
        </w:rPr>
        <w:t xml:space="preserve"> and babies. </w:t>
      </w:r>
      <w:r w:rsidRPr="76FB24A0">
        <w:rPr>
          <w:rFonts w:ascii="Calibri" w:eastAsia="Times New Roman" w:hAnsi="Calibri" w:cs="Calibri"/>
          <w:color w:val="000000" w:themeColor="text1"/>
        </w:rPr>
        <w:t> </w:t>
      </w:r>
    </w:p>
    <w:p w14:paraId="763AFEC0"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rPr>
        <w:t> </w:t>
      </w:r>
      <w:r w:rsidRPr="00326895">
        <w:rPr>
          <w:rFonts w:ascii="Calibri" w:eastAsia="Times New Roman" w:hAnsi="Calibri" w:cs="Calibri"/>
        </w:rPr>
        <w:br/>
      </w:r>
      <w:r w:rsidRPr="00326895">
        <w:rPr>
          <w:rFonts w:ascii="Calibri" w:eastAsia="Times New Roman" w:hAnsi="Calibri" w:cs="Calibri"/>
          <w:color w:val="000000"/>
          <w:lang w:val="en-US"/>
        </w:rPr>
        <w:t>We have finalized the data analysis for the qualitative arm. Data was generated from focus groups and interviews with community members such as parents, grandparents, caregivers, leaders, health and social service providers, educators, and Elders. After completing the initial analysis, we worked with our community partners and research participants to ensure the findings reflected what people shared.</w:t>
      </w:r>
      <w:r w:rsidRPr="00326895">
        <w:rPr>
          <w:rFonts w:ascii="Calibri" w:eastAsia="Times New Roman" w:hAnsi="Calibri" w:cs="Calibri"/>
          <w:color w:val="000000"/>
        </w:rPr>
        <w:t> </w:t>
      </w:r>
      <w:r w:rsidRPr="00326895">
        <w:rPr>
          <w:rFonts w:ascii="Calibri" w:eastAsia="Times New Roman" w:hAnsi="Calibri" w:cs="Calibri"/>
          <w:color w:val="000000"/>
        </w:rPr>
        <w:br/>
      </w:r>
      <w:r w:rsidRPr="00326895">
        <w:rPr>
          <w:rFonts w:ascii="Calibri" w:eastAsia="Times New Roman" w:hAnsi="Calibri" w:cs="Calibri"/>
        </w:rPr>
        <w:t> </w:t>
      </w:r>
      <w:r w:rsidRPr="00326895">
        <w:rPr>
          <w:rFonts w:ascii="Calibri" w:eastAsia="Times New Roman" w:hAnsi="Calibri" w:cs="Calibri"/>
        </w:rPr>
        <w:br/>
      </w:r>
      <w:r w:rsidRPr="00326895">
        <w:rPr>
          <w:rFonts w:ascii="Calibri" w:eastAsia="Times New Roman" w:hAnsi="Calibri" w:cs="Calibri"/>
          <w:color w:val="000000"/>
          <w:lang w:val="en-US"/>
        </w:rPr>
        <w:t>In all our work this past year and throughout Phase 1, we have grounded ourselves in Indigenous understandings of wellness and a strengths-based approach to research to support First Nations in their efforts to shift from patterns of intergenerational trauma to intergenerational healing.</w:t>
      </w:r>
      <w:r w:rsidRPr="00326895">
        <w:rPr>
          <w:rFonts w:ascii="Calibri" w:eastAsia="Times New Roman" w:hAnsi="Calibri" w:cs="Calibri"/>
          <w:color w:val="000000"/>
        </w:rPr>
        <w:t> </w:t>
      </w:r>
    </w:p>
    <w:p w14:paraId="504BF8C5"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w:t>
      </w:r>
    </w:p>
    <w:p w14:paraId="0D938280"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b/>
          <w:bCs/>
          <w:color w:val="000000"/>
          <w:lang w:val="en-US"/>
        </w:rPr>
        <w:t>An eye to the future: what Phase 2 has in store for us</w:t>
      </w:r>
      <w:r w:rsidRPr="00326895">
        <w:rPr>
          <w:rFonts w:ascii="Calibri" w:eastAsia="Times New Roman" w:hAnsi="Calibri" w:cs="Calibri"/>
          <w:color w:val="000000"/>
        </w:rPr>
        <w:t> </w:t>
      </w:r>
    </w:p>
    <w:p w14:paraId="6F020F4F"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Community partner involvement and engagement will continue to be at the centre of our Phase 2 work. Participating First Nations have already expressed great interest in Phase 2 based on preliminary discussions. As we move into the action component of the community-engaged participatory action research cycle, we will work with participating First Nations to determine how they want to use their Phase 1 findings to address prenatal opioid exposure in their communities.  </w:t>
      </w:r>
    </w:p>
    <w:p w14:paraId="3D124D59"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w:t>
      </w:r>
    </w:p>
    <w:p w14:paraId="022E2EB8"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In this phase, we are prioritizing an approach to research funding autonomy that is increasingly becoming an important feature of community-engaged research. Participating First Nations will each be given funds to support the development and implementation of community-specific knowledge mobilization plans. This approach to fiscal relationships with Indigenous communities aligns with Indigenous communities’ rights to self-determination and Indigenous-led knowledge mobilization.  </w:t>
      </w:r>
    </w:p>
    <w:p w14:paraId="40C30516" w14:textId="77777777" w:rsidR="00280870" w:rsidRPr="00326895" w:rsidRDefault="00280870" w:rsidP="00280870">
      <w:pPr>
        <w:ind w:left="30"/>
        <w:textAlignment w:val="baseline"/>
        <w:rPr>
          <w:rFonts w:ascii="Segoe UI" w:eastAsia="Times New Roman" w:hAnsi="Segoe UI" w:cs="Segoe UI"/>
        </w:rPr>
      </w:pPr>
      <w:r w:rsidRPr="00326895">
        <w:rPr>
          <w:rFonts w:ascii="Calibri" w:eastAsia="Times New Roman" w:hAnsi="Calibri" w:cs="Calibri"/>
          <w:color w:val="000000"/>
        </w:rPr>
        <w:t> </w:t>
      </w:r>
    </w:p>
    <w:p w14:paraId="14A6F856"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xml:space="preserve">The effects of the opioid epidemic, especially during the COVID-19 pandemic, continue to make themselves felt; there is </w:t>
      </w:r>
      <w:r w:rsidRPr="00326895">
        <w:rPr>
          <w:rFonts w:ascii="Calibri" w:eastAsia="Times New Roman" w:hAnsi="Calibri" w:cs="Calibri"/>
          <w:color w:val="000000"/>
          <w:lang w:val="en-US"/>
        </w:rPr>
        <w:t>growing concern in Canada regarding opioid-related harm and deaths among Indigenous peoples, seniors, pregnant women, and youth. It is important to understand the impacts of prenatal opioid exposure in the context of an Indigenous determinants of health framework, which acknowledges that this disruption of Indigenous knowledges, governance systems, identities, family structures, and lands have contributed to intergenerational trauma and disrupted individual and community wellness. T</w:t>
      </w:r>
      <w:r w:rsidRPr="00326895">
        <w:rPr>
          <w:rFonts w:ascii="Calibri" w:eastAsia="Times New Roman" w:hAnsi="Calibri" w:cs="Calibri"/>
          <w:color w:val="000000"/>
        </w:rPr>
        <w:t>he recent discovery of unmarked graves at former residential school sites may also negatively impact the health and well-being of First Nations people in Canada.  </w:t>
      </w:r>
    </w:p>
    <w:p w14:paraId="6491AF77"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lastRenderedPageBreak/>
        <w:t> </w:t>
      </w:r>
    </w:p>
    <w:p w14:paraId="44055939"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There is still so much to learn about prenatal opioid exposure and its impacts, and research on emerging topics does not always include First Nations people. By sharing insights into the impacts of prenatal opioid exposure in First Nations in Ontario and strategies to better support children and families, we hope our work will fill an important gap in the literature and benefit communities across Canada and globally.  </w:t>
      </w:r>
    </w:p>
    <w:p w14:paraId="1C3CB640"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w:t>
      </w:r>
    </w:p>
    <w:p w14:paraId="337BE146" w14:textId="61331AB3" w:rsidR="00280870" w:rsidRPr="00326895" w:rsidRDefault="00FE14A7" w:rsidP="00280870">
      <w:pPr>
        <w:textAlignment w:val="baseline"/>
        <w:rPr>
          <w:rFonts w:ascii="Calibri" w:eastAsia="Times New Roman" w:hAnsi="Calibri" w:cs="Calibri"/>
          <w:color w:val="000000"/>
          <w:lang w:val="en-US"/>
        </w:rPr>
      </w:pPr>
      <w:r w:rsidRPr="00326895">
        <w:rPr>
          <w:rFonts w:ascii="Calibri" w:eastAsia="Times New Roman" w:hAnsi="Calibri" w:cs="Calibri"/>
          <w:color w:val="000000"/>
        </w:rPr>
        <w:t xml:space="preserve">[BUTTON: </w:t>
      </w:r>
      <w:r w:rsidR="00280870" w:rsidRPr="00326895">
        <w:rPr>
          <w:rFonts w:ascii="Calibri" w:eastAsia="Times New Roman" w:hAnsi="Calibri" w:cs="Calibri"/>
          <w:color w:val="000000"/>
          <w:lang w:val="en-US"/>
        </w:rPr>
        <w:t>Link to project page</w:t>
      </w:r>
      <w:r w:rsidRPr="00326895">
        <w:rPr>
          <w:rFonts w:ascii="Calibri" w:eastAsia="Times New Roman" w:hAnsi="Calibri" w:cs="Calibri"/>
          <w:color w:val="000000"/>
          <w:lang w:val="en-US"/>
        </w:rPr>
        <w:t>]</w:t>
      </w:r>
    </w:p>
    <w:p w14:paraId="50B8568E" w14:textId="77777777" w:rsidR="00FE14A7" w:rsidRPr="00326895" w:rsidRDefault="00FE14A7" w:rsidP="00280870">
      <w:pPr>
        <w:textAlignment w:val="baseline"/>
        <w:rPr>
          <w:rFonts w:ascii="Segoe UI" w:eastAsia="Times New Roman" w:hAnsi="Segoe UI" w:cs="Segoe UI"/>
        </w:rPr>
      </w:pPr>
    </w:p>
    <w:p w14:paraId="17F7FCFE" w14:textId="77777777" w:rsidR="00280870" w:rsidRPr="00326895" w:rsidRDefault="00280870" w:rsidP="00280870">
      <w:pPr>
        <w:textAlignment w:val="baseline"/>
        <w:rPr>
          <w:rFonts w:ascii="Segoe UI" w:eastAsia="Times New Roman" w:hAnsi="Segoe UI" w:cs="Segoe UI"/>
        </w:rPr>
      </w:pPr>
      <w:r w:rsidRPr="00326895">
        <w:rPr>
          <w:rFonts w:ascii="Calibri" w:eastAsia="Times New Roman" w:hAnsi="Calibri" w:cs="Calibri"/>
          <w:color w:val="000000"/>
        </w:rPr>
        <w:t> </w:t>
      </w:r>
    </w:p>
    <w:p w14:paraId="0C7C2C44" w14:textId="14DDDEC2" w:rsidR="00280870" w:rsidRPr="004C3135" w:rsidRDefault="00280870" w:rsidP="00AF6274">
      <w:pPr>
        <w:textAlignment w:val="baseline"/>
      </w:pPr>
      <w:r w:rsidRPr="00326895">
        <w:rPr>
          <w:rFonts w:ascii="Calibri" w:eastAsia="Times New Roman" w:hAnsi="Calibri" w:cs="Calibri"/>
          <w:color w:val="000000"/>
        </w:rPr>
        <w:t> </w:t>
      </w:r>
    </w:p>
    <w:p w14:paraId="6480BFD4" w14:textId="036C1778" w:rsidR="00574270" w:rsidRPr="004C3135" w:rsidRDefault="00F24F71" w:rsidP="00225720">
      <w:pPr>
        <w:pStyle w:val="Heading2"/>
        <w:jc w:val="center"/>
        <w:rPr>
          <w:rStyle w:val="normaltextrun"/>
        </w:rPr>
      </w:pPr>
      <w:bookmarkStart w:id="21" w:name="_Toc131523742"/>
      <w:r w:rsidRPr="004C3135">
        <w:rPr>
          <w:rStyle w:val="normaltextrun"/>
        </w:rPr>
        <w:t>PIUO</w:t>
      </w:r>
      <w:bookmarkEnd w:id="21"/>
    </w:p>
    <w:p w14:paraId="1E435AFC" w14:textId="77777777" w:rsidR="00F24F71" w:rsidRPr="004C3135" w:rsidRDefault="00F24F71" w:rsidP="00574270">
      <w:pPr>
        <w:pStyle w:val="paragraph"/>
        <w:spacing w:before="0" w:beforeAutospacing="0" w:after="0" w:afterAutospacing="0"/>
        <w:jc w:val="center"/>
        <w:textAlignment w:val="baseline"/>
        <w:rPr>
          <w:rStyle w:val="normaltextrun"/>
          <w:rFonts w:ascii="Calibri" w:hAnsi="Calibri" w:cs="Calibri"/>
          <w:b/>
          <w:bCs/>
          <w:i/>
          <w:iCs/>
          <w:color w:val="000000" w:themeColor="text1"/>
          <w:sz w:val="22"/>
          <w:szCs w:val="22"/>
          <w:lang w:val="en-GB"/>
        </w:rPr>
      </w:pPr>
    </w:p>
    <w:p w14:paraId="3A4C0D9E" w14:textId="48010459" w:rsidR="00574270" w:rsidRDefault="00574270" w:rsidP="00574270">
      <w:pPr>
        <w:rPr>
          <w:color w:val="000000" w:themeColor="text1"/>
        </w:rPr>
      </w:pPr>
      <w:r w:rsidRPr="00326895">
        <w:rPr>
          <w:color w:val="000000" w:themeColor="text1"/>
        </w:rPr>
        <w:t>WE’RE TESTING A SYSTEMATIC APPROACH TO MANAGING UNEXPLAINED PAIN IN NON-VERBAL CHILDREN WITH SEVERE BRAIN-BASED DEVELOPMENTAL DISABILITIES.</w:t>
      </w:r>
    </w:p>
    <w:p w14:paraId="6A109795" w14:textId="19941363" w:rsidR="009C6FA1" w:rsidRPr="009C6FA1" w:rsidRDefault="009C6FA1" w:rsidP="00574270">
      <w:pPr>
        <w:rPr>
          <w:rFonts w:cstheme="minorHAnsi"/>
          <w:color w:val="000000" w:themeColor="text1"/>
        </w:rPr>
      </w:pPr>
    </w:p>
    <w:p w14:paraId="60B871CA" w14:textId="3EE46017" w:rsidR="009C6FA1" w:rsidRPr="009C6FA1" w:rsidRDefault="009C6FA1" w:rsidP="009C6FA1">
      <w:pPr>
        <w:autoSpaceDE w:val="0"/>
        <w:autoSpaceDN w:val="0"/>
        <w:adjustRightInd w:val="0"/>
        <w:rPr>
          <w:rFonts w:cstheme="minorHAnsi"/>
          <w:lang w:val="en-US"/>
        </w:rPr>
      </w:pPr>
      <w:r w:rsidRPr="009C6FA1">
        <w:rPr>
          <w:rFonts w:cstheme="minorHAnsi"/>
          <w:b/>
          <w:bCs/>
          <w:i/>
          <w:iCs/>
          <w:lang w:val="en-US"/>
        </w:rPr>
        <w:t>Principal Investigators:</w:t>
      </w:r>
      <w:r w:rsidRPr="009C6FA1">
        <w:rPr>
          <w:rFonts w:cstheme="minorHAnsi"/>
          <w:i/>
          <w:iCs/>
          <w:lang w:val="en-US"/>
        </w:rPr>
        <w:t xml:space="preserve"> Hal </w:t>
      </w:r>
      <w:proofErr w:type="spellStart"/>
      <w:r w:rsidRPr="009C6FA1">
        <w:rPr>
          <w:rFonts w:cstheme="minorHAnsi"/>
          <w:i/>
          <w:iCs/>
          <w:lang w:val="en-US"/>
        </w:rPr>
        <w:t>Siden</w:t>
      </w:r>
      <w:proofErr w:type="spellEnd"/>
      <w:r w:rsidRPr="009C6FA1">
        <w:rPr>
          <w:rFonts w:cstheme="minorHAnsi"/>
          <w:b/>
          <w:bCs/>
          <w:i/>
          <w:iCs/>
          <w:lang w:val="en-US"/>
        </w:rPr>
        <w:t xml:space="preserve"> </w:t>
      </w:r>
      <w:r w:rsidRPr="009C6FA1">
        <w:rPr>
          <w:rFonts w:cstheme="minorHAnsi"/>
          <w:i/>
          <w:iCs/>
          <w:lang w:val="en-US"/>
        </w:rPr>
        <w:t>(BC Children’s Hospital &amp; University of British Columbia) and Tim Oberlander</w:t>
      </w:r>
      <w:r w:rsidRPr="009C6FA1">
        <w:rPr>
          <w:rFonts w:cstheme="minorHAnsi"/>
          <w:b/>
          <w:bCs/>
          <w:i/>
          <w:iCs/>
          <w:lang w:val="en-US"/>
        </w:rPr>
        <w:t xml:space="preserve"> </w:t>
      </w:r>
      <w:r w:rsidRPr="009C6FA1">
        <w:rPr>
          <w:rFonts w:cstheme="minorHAnsi"/>
          <w:i/>
          <w:iCs/>
          <w:lang w:val="en-US"/>
        </w:rPr>
        <w:t>(BC Children’s Hospital &amp; University of British Columbia)</w:t>
      </w:r>
    </w:p>
    <w:p w14:paraId="12B34BEE" w14:textId="77777777" w:rsidR="00574270" w:rsidRPr="00326895" w:rsidRDefault="00574270" w:rsidP="00574270">
      <w:pPr>
        <w:rPr>
          <w:color w:val="000000" w:themeColor="text1"/>
        </w:rPr>
      </w:pPr>
    </w:p>
    <w:p w14:paraId="0374A1A9" w14:textId="77777777" w:rsidR="00574270" w:rsidRPr="00326895" w:rsidRDefault="00574270" w:rsidP="00574270">
      <w:pPr>
        <w:autoSpaceDE w:val="0"/>
        <w:autoSpaceDN w:val="0"/>
        <w:adjustRightInd w:val="0"/>
        <w:rPr>
          <w:rFonts w:ascii="Calibri" w:hAnsi="Calibri" w:cs="Calibri"/>
          <w:b/>
          <w:bCs/>
          <w:color w:val="000000" w:themeColor="text1"/>
        </w:rPr>
      </w:pPr>
      <w:r w:rsidRPr="00326895">
        <w:rPr>
          <w:rFonts w:ascii="Calibri" w:hAnsi="Calibri" w:cs="Calibri"/>
          <w:b/>
          <w:bCs/>
          <w:color w:val="000000" w:themeColor="text1"/>
        </w:rPr>
        <w:t>Looking back: our work in Phase 1</w:t>
      </w:r>
    </w:p>
    <w:p w14:paraId="2C6A8CB7" w14:textId="77777777" w:rsidR="00574270" w:rsidRPr="00326895" w:rsidRDefault="00574270" w:rsidP="00574270">
      <w:pPr>
        <w:autoSpaceDE w:val="0"/>
        <w:autoSpaceDN w:val="0"/>
        <w:adjustRightInd w:val="0"/>
        <w:rPr>
          <w:color w:val="000000" w:themeColor="text1"/>
        </w:rPr>
      </w:pPr>
      <w:r w:rsidRPr="00326895">
        <w:rPr>
          <w:rStyle w:val="None"/>
          <w:color w:val="000000" w:themeColor="text1"/>
        </w:rPr>
        <w:t xml:space="preserve">We’re pleased to report that as of March 31, 2022, 73 children had completed the Pain and Irritability of Unknown Origin (PIUO) Pathway, which is the systematic approach we developed to help manage their pain. </w:t>
      </w:r>
      <w:r w:rsidRPr="00326895">
        <w:rPr>
          <w:rFonts w:cs="Times New Roman"/>
          <w:color w:val="000000" w:themeColor="text1"/>
        </w:rPr>
        <w:t xml:space="preserve">Even as we finalize our Phase 1 results, our research has already shone a light on the importance of individualized attention to complex medical needs and solutions. </w:t>
      </w:r>
      <w:r w:rsidRPr="00326895">
        <w:rPr>
          <w:rStyle w:val="None"/>
          <w:color w:val="000000" w:themeColor="text1"/>
        </w:rPr>
        <w:t>For</w:t>
      </w:r>
      <w:r w:rsidRPr="00326895">
        <w:rPr>
          <w:rFonts w:cs="Times New Roman"/>
          <w:color w:val="000000" w:themeColor="text1"/>
        </w:rPr>
        <w:t xml:space="preserve"> families who are used to seeing multiple specialists, going through the pathway may turn the tide in their day-to-day experience of managing a distressing feature of their child’s condition. </w:t>
      </w:r>
    </w:p>
    <w:p w14:paraId="0EA5046D" w14:textId="77777777" w:rsidR="00574270" w:rsidRPr="00326895" w:rsidRDefault="00574270" w:rsidP="00574270">
      <w:pPr>
        <w:rPr>
          <w:rFonts w:cs="Times New Roman"/>
          <w:color w:val="000000" w:themeColor="text1"/>
        </w:rPr>
      </w:pPr>
    </w:p>
    <w:p w14:paraId="6BA7890F" w14:textId="162FDD32" w:rsidR="00574270" w:rsidRPr="00326895" w:rsidRDefault="00574270" w:rsidP="00574270">
      <w:pPr>
        <w:rPr>
          <w:rStyle w:val="None"/>
          <w:rFonts w:ascii="Calibri" w:eastAsia="Times New Roman" w:hAnsi="Calibri" w:cs="Calibri"/>
          <w:i/>
          <w:iCs/>
          <w:color w:val="000000" w:themeColor="text1"/>
        </w:rPr>
      </w:pPr>
      <w:r w:rsidRPr="00326895">
        <w:rPr>
          <w:rFonts w:ascii="Calibri" w:eastAsia="Times New Roman" w:hAnsi="Calibri" w:cs="Calibri"/>
          <w:i/>
          <w:iCs/>
          <w:color w:val="000000" w:themeColor="text1"/>
        </w:rPr>
        <w:t xml:space="preserve">"We did this study for my son two years ago. The nurse was amazing to work with. The doctor as well. We were able to manage the unknown pain effectively, and honestly, our lives have become better because of it. I knew when we started that a positive outcome wasn't guaranteed, but we were fortunate!" </w:t>
      </w:r>
      <w:r w:rsidRPr="00326895">
        <w:rPr>
          <w:rFonts w:ascii="Calibri" w:eastAsia="Times New Roman" w:hAnsi="Calibri" w:cs="Calibri"/>
          <w:i/>
          <w:color w:val="000000" w:themeColor="text1"/>
        </w:rPr>
        <w:softHyphen/>
      </w:r>
      <w:r w:rsidRPr="00326895">
        <w:rPr>
          <w:rFonts w:ascii="Calibri" w:eastAsia="Times New Roman" w:hAnsi="Calibri" w:cs="Calibri"/>
          <w:i/>
          <w:iCs/>
          <w:color w:val="000000" w:themeColor="text1"/>
        </w:rPr>
        <w:t>— Parent of a PIUO study participant</w:t>
      </w:r>
    </w:p>
    <w:p w14:paraId="1541FEE3" w14:textId="5FEF38CC" w:rsidR="00574270" w:rsidRPr="00326895" w:rsidRDefault="00574270" w:rsidP="00574270">
      <w:pPr>
        <w:shd w:val="clear" w:color="auto" w:fill="FFFFFF" w:themeFill="background1"/>
        <w:spacing w:before="100" w:beforeAutospacing="1" w:after="100" w:afterAutospacing="1"/>
        <w:rPr>
          <w:rStyle w:val="None"/>
          <w:color w:val="000000" w:themeColor="text1"/>
        </w:rPr>
      </w:pPr>
      <w:r w:rsidRPr="00326895">
        <w:rPr>
          <w:rStyle w:val="None"/>
          <w:color w:val="000000" w:themeColor="text1"/>
        </w:rPr>
        <w:t xml:space="preserve">This year, our efforts to build capacity for patient-oriented research initiatives resulted in multiple research projects coming to fruition. We hosted a journal club for parents of children with complex medical needs, with a second session scheduled for spring 2022. The journal club provided a space for parents to have a rich discussion about a curated list of academic literature related to their family experiences and led to the creation of a </w:t>
      </w:r>
      <w:r w:rsidRPr="0091258F">
        <w:t>special edition newsletter</w:t>
      </w:r>
      <w:r w:rsidRPr="00326895">
        <w:rPr>
          <w:rStyle w:val="None"/>
          <w:color w:val="000000" w:themeColor="text1"/>
        </w:rPr>
        <w:t xml:space="preserve">. Because of the overwhelming positive feedback, we are now making the journal club a standing feature of our research activities. </w:t>
      </w:r>
    </w:p>
    <w:p w14:paraId="1FDBF673" w14:textId="77777777" w:rsidR="00574270" w:rsidRPr="00326895" w:rsidRDefault="00574270" w:rsidP="00574270">
      <w:pPr>
        <w:rPr>
          <w:rStyle w:val="None"/>
          <w:rFonts w:cstheme="minorHAnsi"/>
          <w:color w:val="000000" w:themeColor="text1"/>
          <w:u w:color="302F32"/>
        </w:rPr>
      </w:pPr>
      <w:r w:rsidRPr="00326895">
        <w:rPr>
          <w:rStyle w:val="None"/>
          <w:rFonts w:cstheme="minorHAnsi"/>
          <w:color w:val="000000" w:themeColor="text1"/>
          <w:u w:color="302F32"/>
        </w:rPr>
        <w:t xml:space="preserve">We also launched two other projects investigating the research process as it relates to the experiences of self-identified “medical families”. One project is led by our Family Liaison </w:t>
      </w:r>
      <w:proofErr w:type="spellStart"/>
      <w:r w:rsidRPr="00326895">
        <w:rPr>
          <w:rStyle w:val="None"/>
          <w:rFonts w:cstheme="minorHAnsi"/>
          <w:color w:val="000000" w:themeColor="text1"/>
          <w:u w:color="302F32"/>
        </w:rPr>
        <w:t>Laesa</w:t>
      </w:r>
      <w:proofErr w:type="spellEnd"/>
      <w:r w:rsidRPr="00326895">
        <w:rPr>
          <w:rStyle w:val="None"/>
          <w:rFonts w:cstheme="minorHAnsi"/>
          <w:color w:val="000000" w:themeColor="text1"/>
          <w:u w:color="302F32"/>
        </w:rPr>
        <w:t xml:space="preserve"> Kim and looks at parents’ motivations for participating in research related to their children’s </w:t>
      </w:r>
      <w:r w:rsidRPr="00326895">
        <w:rPr>
          <w:rStyle w:val="None"/>
          <w:rFonts w:cstheme="minorHAnsi"/>
          <w:color w:val="000000" w:themeColor="text1"/>
          <w:u w:color="302F32"/>
        </w:rPr>
        <w:lastRenderedPageBreak/>
        <w:t xml:space="preserve">special medical needs. Another project, led by the local team at one of our study sites, is an investigation of the recruitment challenges faced by our broader team during the COVID-19 pandemic. </w:t>
      </w:r>
    </w:p>
    <w:p w14:paraId="548A6527" w14:textId="77777777" w:rsidR="00574270" w:rsidRPr="00326895" w:rsidRDefault="00574270" w:rsidP="00574270">
      <w:pPr>
        <w:rPr>
          <w:color w:val="000000" w:themeColor="text1"/>
        </w:rPr>
      </w:pPr>
    </w:p>
    <w:p w14:paraId="5C577F07" w14:textId="77777777" w:rsidR="00574270" w:rsidRPr="00326895" w:rsidRDefault="00574270" w:rsidP="00574270">
      <w:pPr>
        <w:rPr>
          <w:rFonts w:ascii="Calibri" w:hAnsi="Calibri" w:cs="Calibri"/>
          <w:b/>
          <w:bCs/>
          <w:color w:val="000000" w:themeColor="text1"/>
        </w:rPr>
      </w:pPr>
      <w:r w:rsidRPr="00326895">
        <w:rPr>
          <w:rFonts w:ascii="Calibri" w:hAnsi="Calibri" w:cs="Calibri"/>
          <w:b/>
          <w:bCs/>
          <w:color w:val="000000" w:themeColor="text1"/>
        </w:rPr>
        <w:t>An eye to the future: what Phase 2 has in store for us</w:t>
      </w:r>
    </w:p>
    <w:p w14:paraId="23B12508" w14:textId="77777777" w:rsidR="00574270" w:rsidRPr="00326895" w:rsidRDefault="00574270" w:rsidP="00574270">
      <w:pPr>
        <w:rPr>
          <w:rFonts w:cs="Times New Roman"/>
          <w:color w:val="000000" w:themeColor="text1"/>
        </w:rPr>
      </w:pPr>
      <w:r w:rsidRPr="00326895">
        <w:rPr>
          <w:rFonts w:cs="Times New Roman"/>
          <w:color w:val="000000" w:themeColor="text1"/>
        </w:rPr>
        <w:t>Team members with lived experience that parallels that of our target population are an integral part of every stage of our research process. We are listening closely to patient-partner voices as we move towards translating the results of our Phase 1 research into a readily available tool for community practitioners. We believe the PIUO Pathway can help clinicians who see kids with complex medical needs to systematically assess the potential root causes of their pain and irritability. In Phase 2, our cross-disciplinary team, including patient-partners, will flesh out what this tool looks like and how to implement the pathway in a community setting.</w:t>
      </w:r>
    </w:p>
    <w:p w14:paraId="5DE6768D" w14:textId="77777777" w:rsidR="00574270" w:rsidRPr="00326895" w:rsidRDefault="00574270" w:rsidP="00574270">
      <w:pPr>
        <w:rPr>
          <w:color w:val="000000" w:themeColor="text1"/>
        </w:rPr>
      </w:pPr>
    </w:p>
    <w:p w14:paraId="2AEA0499" w14:textId="77777777" w:rsidR="003C1EE7" w:rsidRDefault="00DD6F81" w:rsidP="003C1EE7">
      <w:pPr>
        <w:rPr>
          <w:color w:val="000000" w:themeColor="text1"/>
        </w:rPr>
      </w:pPr>
      <w:r w:rsidRPr="00326895">
        <w:t xml:space="preserve">[BUTTON: Visit the </w:t>
      </w:r>
      <w:r w:rsidR="00574270" w:rsidRPr="00326895">
        <w:rPr>
          <w:color w:val="000000" w:themeColor="text1"/>
        </w:rPr>
        <w:t>PIUO project page</w:t>
      </w:r>
      <w:r w:rsidRPr="00326895">
        <w:rPr>
          <w:color w:val="000000" w:themeColor="text1"/>
        </w:rPr>
        <w:t>]</w:t>
      </w:r>
    </w:p>
    <w:p w14:paraId="37F5DFD0" w14:textId="77777777" w:rsidR="003C1EE7" w:rsidRDefault="003C1EE7" w:rsidP="003C1EE7">
      <w:pPr>
        <w:rPr>
          <w:color w:val="000000" w:themeColor="text1"/>
        </w:rPr>
      </w:pPr>
    </w:p>
    <w:p w14:paraId="5AB21BA3" w14:textId="77777777" w:rsidR="003C1EE7" w:rsidRDefault="003C1EE7" w:rsidP="003C1EE7">
      <w:pPr>
        <w:rPr>
          <w:color w:val="000000" w:themeColor="text1"/>
        </w:rPr>
      </w:pPr>
    </w:p>
    <w:p w14:paraId="2EF5B348" w14:textId="6EAE1A96" w:rsidR="007246AD" w:rsidRPr="004C3135" w:rsidRDefault="744D03C7" w:rsidP="003C1EE7">
      <w:pPr>
        <w:pStyle w:val="Heading2"/>
        <w:jc w:val="center"/>
        <w:rPr>
          <w:rStyle w:val="normaltextrun"/>
        </w:rPr>
      </w:pPr>
      <w:bookmarkStart w:id="22" w:name="_Toc131523743"/>
      <w:r w:rsidRPr="253F58EB">
        <w:rPr>
          <w:rStyle w:val="normaltextrun"/>
        </w:rPr>
        <w:t>STRONGEST FAMILIES</w:t>
      </w:r>
      <w:r w:rsidR="5961AF9F" w:rsidRPr="253F58EB">
        <w:rPr>
          <w:rStyle w:val="normaltextrun"/>
        </w:rPr>
        <w:t>™</w:t>
      </w:r>
      <w:r w:rsidR="1CE3FC22" w:rsidRPr="253F58EB">
        <w:rPr>
          <w:rStyle w:val="normaltextrun"/>
        </w:rPr>
        <w:t xml:space="preserve"> </w:t>
      </w:r>
      <w:r w:rsidR="457BAB41" w:rsidRPr="253F58EB">
        <w:rPr>
          <w:rStyle w:val="normaltextrun"/>
        </w:rPr>
        <w:t>NEURODEVELOPMENTAL PROGRAM</w:t>
      </w:r>
      <w:bookmarkEnd w:id="22"/>
    </w:p>
    <w:p w14:paraId="0E7C5C6A" w14:textId="64ABD420" w:rsidR="00B46747" w:rsidRPr="004C3135" w:rsidRDefault="00B46747" w:rsidP="00B46747">
      <w:pPr>
        <w:pStyle w:val="paragraph"/>
        <w:spacing w:before="0" w:beforeAutospacing="0" w:after="0" w:afterAutospacing="0"/>
        <w:jc w:val="center"/>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53F20C2C"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WE HAVE DEVELOPED TWO PROGRAMS TO HELP PARENTS OF NEURODIVERSE CHILDREN MANAGE CHALLENGING BEHAVIOURS AND PARENTAL POSTTRAUMATIC STRESS.</w:t>
      </w:r>
      <w:r w:rsidRPr="004C3135">
        <w:rPr>
          <w:rStyle w:val="eop"/>
          <w:rFonts w:ascii="Calibri" w:eastAsiaTheme="majorEastAsia" w:hAnsi="Calibri" w:cs="Calibri"/>
          <w:color w:val="000000"/>
        </w:rPr>
        <w:t> </w:t>
      </w:r>
    </w:p>
    <w:p w14:paraId="07C9E0A2" w14:textId="5BEA6F44" w:rsidR="00B46747" w:rsidRDefault="00B46747" w:rsidP="00B46747">
      <w:pPr>
        <w:pStyle w:val="paragraph"/>
        <w:spacing w:before="0" w:beforeAutospacing="0" w:after="0" w:afterAutospacing="0"/>
        <w:textAlignment w:val="baseline"/>
        <w:rPr>
          <w:rStyle w:val="eop"/>
          <w:rFonts w:ascii="Calibri" w:eastAsiaTheme="majorEastAsia" w:hAnsi="Calibri" w:cs="Calibri"/>
          <w:color w:val="000000"/>
        </w:rPr>
      </w:pPr>
      <w:r w:rsidRPr="004C3135">
        <w:rPr>
          <w:rStyle w:val="eop"/>
          <w:rFonts w:ascii="Calibri" w:eastAsiaTheme="majorEastAsia" w:hAnsi="Calibri" w:cs="Calibri"/>
          <w:color w:val="000000"/>
        </w:rPr>
        <w:t> </w:t>
      </w:r>
    </w:p>
    <w:p w14:paraId="4BBB7345" w14:textId="5E46E8DD" w:rsidR="00405839" w:rsidRPr="007F2BBB" w:rsidRDefault="007F2BBB" w:rsidP="00B46747">
      <w:pPr>
        <w:pStyle w:val="paragraph"/>
        <w:spacing w:before="0" w:beforeAutospacing="0" w:after="0" w:afterAutospacing="0"/>
        <w:textAlignment w:val="baseline"/>
        <w:rPr>
          <w:rFonts w:asciiTheme="minorHAnsi" w:hAnsiTheme="minorHAnsi" w:cstheme="minorHAnsi"/>
          <w:i/>
          <w:iCs/>
          <w:lang w:val="en-US"/>
        </w:rPr>
      </w:pPr>
      <w:r w:rsidRPr="007F2BBB">
        <w:rPr>
          <w:rFonts w:asciiTheme="minorHAnsi" w:hAnsiTheme="minorHAnsi" w:cstheme="minorHAnsi"/>
          <w:b/>
          <w:bCs/>
          <w:i/>
          <w:iCs/>
          <w:lang w:val="en-US"/>
        </w:rPr>
        <w:t>Principal Investigators:</w:t>
      </w:r>
      <w:r w:rsidRPr="007F2BBB">
        <w:rPr>
          <w:rFonts w:asciiTheme="minorHAnsi" w:hAnsiTheme="minorHAnsi" w:cstheme="minorHAnsi"/>
          <w:i/>
          <w:iCs/>
          <w:lang w:val="en-US"/>
        </w:rPr>
        <w:t xml:space="preserve"> Patrick McGrath</w:t>
      </w:r>
      <w:r w:rsidRPr="007F2BBB">
        <w:rPr>
          <w:rFonts w:asciiTheme="minorHAnsi" w:hAnsiTheme="minorHAnsi" w:cstheme="minorHAnsi"/>
          <w:b/>
          <w:bCs/>
          <w:i/>
          <w:iCs/>
          <w:lang w:val="en-US"/>
        </w:rPr>
        <w:t xml:space="preserve"> </w:t>
      </w:r>
      <w:r w:rsidRPr="007F2BBB">
        <w:rPr>
          <w:rFonts w:asciiTheme="minorHAnsi" w:hAnsiTheme="minorHAnsi" w:cstheme="minorHAnsi"/>
          <w:i/>
          <w:iCs/>
          <w:lang w:val="en-US"/>
        </w:rPr>
        <w:t xml:space="preserve">(IWK Health Centre and Dalhousie University) and </w:t>
      </w:r>
      <w:proofErr w:type="spellStart"/>
      <w:r w:rsidRPr="007F2BBB">
        <w:rPr>
          <w:rFonts w:asciiTheme="minorHAnsi" w:hAnsiTheme="minorHAnsi" w:cstheme="minorHAnsi"/>
          <w:i/>
          <w:iCs/>
          <w:lang w:val="en-US"/>
        </w:rPr>
        <w:t>Lucyna</w:t>
      </w:r>
      <w:proofErr w:type="spellEnd"/>
      <w:r w:rsidRPr="007F2BBB">
        <w:rPr>
          <w:rFonts w:asciiTheme="minorHAnsi" w:hAnsiTheme="minorHAnsi" w:cstheme="minorHAnsi"/>
          <w:i/>
          <w:iCs/>
          <w:lang w:val="en-US"/>
        </w:rPr>
        <w:t xml:space="preserve"> </w:t>
      </w:r>
      <w:proofErr w:type="spellStart"/>
      <w:r w:rsidRPr="007F2BBB">
        <w:rPr>
          <w:rFonts w:asciiTheme="minorHAnsi" w:hAnsiTheme="minorHAnsi" w:cstheme="minorHAnsi"/>
          <w:i/>
          <w:iCs/>
          <w:lang w:val="en-US"/>
        </w:rPr>
        <w:t>Lach</w:t>
      </w:r>
      <w:proofErr w:type="spellEnd"/>
      <w:r w:rsidRPr="007F2BBB">
        <w:rPr>
          <w:rFonts w:asciiTheme="minorHAnsi" w:hAnsiTheme="minorHAnsi" w:cstheme="minorHAnsi"/>
          <w:b/>
          <w:bCs/>
          <w:i/>
          <w:iCs/>
          <w:lang w:val="en-US"/>
        </w:rPr>
        <w:t xml:space="preserve"> </w:t>
      </w:r>
      <w:r w:rsidRPr="007F2BBB">
        <w:rPr>
          <w:rFonts w:asciiTheme="minorHAnsi" w:hAnsiTheme="minorHAnsi" w:cstheme="minorHAnsi"/>
          <w:i/>
          <w:iCs/>
          <w:lang w:val="en-US"/>
        </w:rPr>
        <w:t>(McGill University Health Centre)</w:t>
      </w:r>
    </w:p>
    <w:p w14:paraId="616050D5" w14:textId="77777777" w:rsidR="007F2BBB" w:rsidRPr="004C3135" w:rsidRDefault="007F2BBB" w:rsidP="00B46747">
      <w:pPr>
        <w:pStyle w:val="paragraph"/>
        <w:spacing w:before="0" w:beforeAutospacing="0" w:after="0" w:afterAutospacing="0"/>
        <w:textAlignment w:val="baseline"/>
        <w:rPr>
          <w:rFonts w:ascii="Segoe UI" w:hAnsi="Segoe UI" w:cs="Segoe UI"/>
          <w:sz w:val="18"/>
          <w:szCs w:val="18"/>
        </w:rPr>
      </w:pPr>
    </w:p>
    <w:p w14:paraId="66BB68DD"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color w:val="000000"/>
        </w:rPr>
        <w:t>Looking back: our work in Phase 1</w:t>
      </w:r>
      <w:r w:rsidRPr="004C3135">
        <w:rPr>
          <w:rStyle w:val="eop"/>
          <w:rFonts w:ascii="Calibri" w:eastAsiaTheme="majorEastAsia" w:hAnsi="Calibri" w:cs="Calibri"/>
          <w:color w:val="000000"/>
        </w:rPr>
        <w:t> </w:t>
      </w:r>
    </w:p>
    <w:p w14:paraId="3EB2C119"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We’ve come a long way with our two research projects, the Strongest Families Neurodevelopmental Program and Life Beyond Trauma. These e-health programs are designed to support parents of neurodiverse children; one is aimed at enhancing parenting skills and the other at understanding posttraumatic stress and offering one-on-one intervention for parents experiencing posttraumatic stress. Both projects achieved major milestones this year, reaching their combined enrollment target of almost 500 Canadian families. These families have completed the programs, and our team continues to collect follow-up data to assess the impacts of the programs on parents and families over time. </w:t>
      </w:r>
      <w:r w:rsidRPr="004C3135">
        <w:rPr>
          <w:rStyle w:val="eop"/>
          <w:rFonts w:ascii="Calibri" w:eastAsiaTheme="majorEastAsia" w:hAnsi="Calibri" w:cs="Calibri"/>
          <w:color w:val="000000"/>
        </w:rPr>
        <w:t> </w:t>
      </w:r>
    </w:p>
    <w:p w14:paraId="6AA6BB9D"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19786695"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This year, we focused on sharing our discoveries with a broad range of audiences. In addition to several papers published in scientific journals, our researchers, parent-partners, and trainees hosted webinars, created an infographic, filmed an educational video, and gave several conference presentations. By diversifying the resources and the methods we use to share research findings, we are advancing understanding of how to help neurodiverse children and their parents thrive.</w:t>
      </w:r>
      <w:r w:rsidRPr="004C3135">
        <w:rPr>
          <w:rStyle w:val="eop"/>
          <w:rFonts w:ascii="Calibri" w:eastAsiaTheme="majorEastAsia" w:hAnsi="Calibri" w:cs="Calibri"/>
          <w:color w:val="000000"/>
        </w:rPr>
        <w:t> </w:t>
      </w:r>
    </w:p>
    <w:p w14:paraId="3B040EDD"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25BAF89F"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xml:space="preserve">As this phase winds down, we are working together to analyze, interpret, and report results from both studies. We will continue to conduct further research on the effects of the Life </w:t>
      </w:r>
      <w:r w:rsidRPr="004C3135">
        <w:rPr>
          <w:rStyle w:val="normaltextrun"/>
          <w:rFonts w:ascii="Calibri" w:hAnsi="Calibri" w:cs="Calibri"/>
          <w:color w:val="000000"/>
        </w:rPr>
        <w:lastRenderedPageBreak/>
        <w:t>Beyond Trauma Program, to improve outcomes for families impacted by trauma. We will also continue other research on posttraumatic stress, such as studying the impact of racial trauma.</w:t>
      </w:r>
      <w:r w:rsidRPr="004C3135">
        <w:rPr>
          <w:rStyle w:val="eop"/>
          <w:rFonts w:ascii="Calibri" w:eastAsiaTheme="majorEastAsia" w:hAnsi="Calibri" w:cs="Calibri"/>
          <w:color w:val="000000"/>
        </w:rPr>
        <w:t> </w:t>
      </w:r>
    </w:p>
    <w:p w14:paraId="10E0B86B"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180F8D62"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color w:val="000000"/>
        </w:rPr>
        <w:t>An eye to the future: what’s in store for our team</w:t>
      </w:r>
      <w:r w:rsidRPr="004C3135">
        <w:rPr>
          <w:rStyle w:val="eop"/>
          <w:rFonts w:ascii="Calibri" w:eastAsiaTheme="majorEastAsia" w:hAnsi="Calibri" w:cs="Calibri"/>
          <w:color w:val="000000"/>
        </w:rPr>
        <w:t> </w:t>
      </w:r>
    </w:p>
    <w:p w14:paraId="0530C773" w14:textId="77777777" w:rsidR="00663067" w:rsidRPr="004C3135" w:rsidRDefault="00B46747" w:rsidP="00B46747">
      <w:pPr>
        <w:pStyle w:val="paragraph"/>
        <w:spacing w:before="0" w:beforeAutospacing="0" w:after="0" w:afterAutospacing="0"/>
        <w:textAlignment w:val="baseline"/>
        <w:rPr>
          <w:rStyle w:val="normaltextrun"/>
          <w:rFonts w:ascii="Calibri" w:hAnsi="Calibri" w:cs="Calibri"/>
          <w:color w:val="000000"/>
        </w:rPr>
      </w:pPr>
      <w:r w:rsidRPr="004C3135">
        <w:rPr>
          <w:rStyle w:val="normaltextrun"/>
          <w:rFonts w:ascii="Calibri" w:hAnsi="Calibri" w:cs="Calibri"/>
          <w:color w:val="000000"/>
        </w:rPr>
        <w:t>In Phase 2, we aim to implement the results from the Strongest Families Neurodevelopmental Program into real life practice and make the intervention available across Canada.</w:t>
      </w:r>
    </w:p>
    <w:p w14:paraId="27AF9808" w14:textId="546D6E64"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w:t>
      </w:r>
      <w:r w:rsidRPr="004C3135">
        <w:rPr>
          <w:rStyle w:val="eop"/>
          <w:rFonts w:ascii="Calibri" w:eastAsiaTheme="majorEastAsia" w:hAnsi="Calibri" w:cs="Calibri"/>
          <w:color w:val="000000"/>
        </w:rPr>
        <w:t> </w:t>
      </w:r>
    </w:p>
    <w:p w14:paraId="166843ED"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Parents are at the heart of our research; it remains critical that they be included as partners at every stage. This next phase has the potential to be an even stronger demonstration of the power of parent partnership in research as we are building on relationships that have evolved and been sustained since the beginning of the network. Parents’ involvement and contributions can create meaningful action to make changes in the lives of Canadian families.  </w:t>
      </w:r>
      <w:r w:rsidRPr="004C3135">
        <w:rPr>
          <w:rStyle w:val="eop"/>
          <w:rFonts w:ascii="Calibri" w:eastAsiaTheme="majorEastAsia" w:hAnsi="Calibri" w:cs="Calibri"/>
          <w:color w:val="000000"/>
        </w:rPr>
        <w:t> </w:t>
      </w:r>
    </w:p>
    <w:p w14:paraId="3902867B"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30EDFD0B" w14:textId="1766F9B3"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“This project has been thrilling and unprecedented in my experience as a parent-partner. We started by investigating an intervention to help families parent children who are neurodiverse and have behaviour challenges. That inquiry naturally evolved into testing an intervention to treat posttraumatic stress disorder in parents of children with complex needs. The next phase of our activities will see parents in Canada being able to access support that is proven to be helpful. This work is possible because the researchers listened closely to parents like me at every stage of the project.” – Donna Thomson, Parent-Partner </w:t>
      </w:r>
      <w:r w:rsidRPr="004C3135">
        <w:rPr>
          <w:rStyle w:val="eop"/>
          <w:rFonts w:ascii="Calibri" w:eastAsiaTheme="majorEastAsia" w:hAnsi="Calibri" w:cs="Calibri"/>
          <w:color w:val="000000"/>
        </w:rPr>
        <w:t> </w:t>
      </w:r>
    </w:p>
    <w:p w14:paraId="3511591A"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75940692"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3533AD46" w14:textId="3FE95FB9" w:rsidR="00B46747" w:rsidRPr="004C3135" w:rsidRDefault="0F8F924C" w:rsidP="253F58EB">
      <w:pPr>
        <w:pStyle w:val="paragraph"/>
        <w:spacing w:before="0" w:beforeAutospacing="0" w:after="0" w:afterAutospacing="0"/>
        <w:textAlignment w:val="baseline"/>
        <w:rPr>
          <w:rStyle w:val="eop"/>
          <w:rFonts w:ascii="Calibri" w:eastAsiaTheme="majorEastAsia" w:hAnsi="Calibri" w:cs="Calibri"/>
          <w:color w:val="000000"/>
        </w:rPr>
      </w:pPr>
      <w:r w:rsidRPr="253F58EB">
        <w:rPr>
          <w:rStyle w:val="normaltextrun"/>
          <w:rFonts w:ascii="Calibri" w:hAnsi="Calibri" w:cs="Calibri"/>
          <w:color w:val="000000" w:themeColor="text1"/>
        </w:rPr>
        <w:t>[BUTTON:</w:t>
      </w:r>
      <w:r w:rsidRPr="253F58EB">
        <w:rPr>
          <w:rStyle w:val="normaltextrun"/>
          <w:rFonts w:ascii="Calibri" w:hAnsi="Calibri" w:cs="Calibri"/>
          <w:b/>
          <w:bCs/>
          <w:color w:val="000000" w:themeColor="text1"/>
        </w:rPr>
        <w:t xml:space="preserve"> </w:t>
      </w:r>
      <w:r w:rsidR="70BB1FD3" w:rsidRPr="253F58EB">
        <w:rPr>
          <w:rStyle w:val="normaltextrun"/>
          <w:rFonts w:ascii="Calibri" w:hAnsi="Calibri" w:cs="Calibri"/>
          <w:color w:val="000000" w:themeColor="text1"/>
        </w:rPr>
        <w:t>Visit the Strongest Families project page</w:t>
      </w:r>
      <w:r w:rsidRPr="253F58EB">
        <w:rPr>
          <w:rStyle w:val="eop"/>
          <w:rFonts w:ascii="Calibri" w:eastAsiaTheme="majorEastAsia" w:hAnsi="Calibri" w:cs="Calibri"/>
          <w:color w:val="000000" w:themeColor="text1"/>
        </w:rPr>
        <w:t>]</w:t>
      </w:r>
    </w:p>
    <w:p w14:paraId="45B47922" w14:textId="77777777" w:rsidR="001A69BC" w:rsidRPr="004C3135" w:rsidRDefault="001A69BC" w:rsidP="001A69BC">
      <w:pPr>
        <w:pStyle w:val="paragraph"/>
        <w:spacing w:before="0" w:beforeAutospacing="0" w:after="0" w:afterAutospacing="0"/>
        <w:textAlignment w:val="baseline"/>
        <w:rPr>
          <w:rFonts w:ascii="Calibri" w:hAnsi="Calibri" w:cs="Calibri"/>
        </w:rPr>
      </w:pPr>
    </w:p>
    <w:p w14:paraId="1A8B33CB" w14:textId="3F9D1F9D" w:rsidR="00B46747" w:rsidRPr="004C3135" w:rsidRDefault="001A69BC" w:rsidP="001A69BC">
      <w:pPr>
        <w:pStyle w:val="paragraph"/>
        <w:spacing w:before="0" w:beforeAutospacing="0" w:after="0" w:afterAutospacing="0"/>
        <w:textAlignment w:val="baseline"/>
        <w:rPr>
          <w:rStyle w:val="eop"/>
          <w:rFonts w:ascii="Calibri" w:eastAsiaTheme="majorEastAsia" w:hAnsi="Calibri" w:cs="Calibri"/>
          <w:color w:val="000000"/>
        </w:rPr>
      </w:pPr>
      <w:r w:rsidRPr="004C3135">
        <w:rPr>
          <w:rStyle w:val="normaltextrun"/>
          <w:rFonts w:ascii="Calibri" w:hAnsi="Calibri" w:cs="Calibri"/>
          <w:color w:val="000000"/>
        </w:rPr>
        <w:t>[BUTTON:</w:t>
      </w:r>
      <w:r w:rsidRPr="004C3135">
        <w:rPr>
          <w:rStyle w:val="normaltextrun"/>
          <w:rFonts w:ascii="Calibri" w:hAnsi="Calibri" w:cs="Calibri"/>
          <w:b/>
          <w:bCs/>
          <w:color w:val="000000"/>
        </w:rPr>
        <w:t xml:space="preserve"> </w:t>
      </w:r>
      <w:r w:rsidR="00B46747" w:rsidRPr="004C3135">
        <w:rPr>
          <w:rStyle w:val="normaltextrun"/>
          <w:rFonts w:ascii="Calibri" w:hAnsi="Calibri" w:cs="Calibri"/>
          <w:color w:val="000000"/>
        </w:rPr>
        <w:t xml:space="preserve">Read about our publication: “Content analysis of parenting interventions for children with neurodevelopment problems and mental health problems: A scoping review.”: </w:t>
      </w:r>
      <w:hyperlink r:id="rId9" w:tgtFrame="_blank" w:history="1">
        <w:r w:rsidR="00B46747" w:rsidRPr="004C3135">
          <w:rPr>
            <w:rStyle w:val="normaltextrun"/>
            <w:rFonts w:ascii="Calibri" w:hAnsi="Calibri" w:cs="Calibri"/>
            <w:color w:val="0000FF"/>
            <w:u w:val="single"/>
          </w:rPr>
          <w:t>https://doi.org/10.1080/09638288.2021.2017493</w:t>
        </w:r>
      </w:hyperlink>
      <w:r w:rsidR="00EB100C" w:rsidRPr="004C3135">
        <w:rPr>
          <w:rStyle w:val="eop"/>
          <w:rFonts w:ascii="Calibri" w:eastAsiaTheme="majorEastAsia" w:hAnsi="Calibri" w:cs="Calibri"/>
          <w:color w:val="000000"/>
        </w:rPr>
        <w:t>]</w:t>
      </w:r>
    </w:p>
    <w:p w14:paraId="7133368D" w14:textId="77777777" w:rsidR="00EB100C" w:rsidRPr="004C3135" w:rsidRDefault="00EB100C" w:rsidP="001A69BC">
      <w:pPr>
        <w:pStyle w:val="paragraph"/>
        <w:spacing w:before="0" w:beforeAutospacing="0" w:after="0" w:afterAutospacing="0"/>
        <w:textAlignment w:val="baseline"/>
        <w:rPr>
          <w:rFonts w:ascii="Calibri" w:hAnsi="Calibri" w:cs="Calibri"/>
        </w:rPr>
      </w:pPr>
    </w:p>
    <w:p w14:paraId="694EB2A8" w14:textId="3878DD24" w:rsidR="00B46747" w:rsidRPr="004C3135" w:rsidRDefault="00EB100C" w:rsidP="00EB100C">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color w:val="000000"/>
        </w:rPr>
        <w:t xml:space="preserve">[BUTTON: </w:t>
      </w:r>
      <w:r w:rsidR="00B46747" w:rsidRPr="004C3135">
        <w:rPr>
          <w:rStyle w:val="normaltextrun"/>
          <w:rFonts w:ascii="Calibri" w:hAnsi="Calibri" w:cs="Calibri"/>
          <w:color w:val="000000"/>
        </w:rPr>
        <w:t xml:space="preserve">Read our full publication: “The influence of social support on posttraumatic stress symptoms among children and adolescents: a scoping review and meta-analysis.” </w:t>
      </w:r>
      <w:hyperlink r:id="rId10" w:tgtFrame="_blank" w:history="1">
        <w:r w:rsidR="00B46747" w:rsidRPr="004C3135">
          <w:rPr>
            <w:rStyle w:val="normaltextrun"/>
            <w:rFonts w:ascii="Calibri" w:hAnsi="Calibri" w:cs="Calibri"/>
            <w:color w:val="0563C1"/>
            <w:u w:val="single"/>
          </w:rPr>
          <w:t>https://doi.org/10.1080/20008198.2021.1991650</w:t>
        </w:r>
      </w:hyperlink>
      <w:r w:rsidRPr="004C3135">
        <w:rPr>
          <w:rStyle w:val="eop"/>
          <w:rFonts w:ascii="Calibri" w:eastAsiaTheme="majorEastAsia" w:hAnsi="Calibri" w:cs="Calibri"/>
          <w:color w:val="000000"/>
        </w:rPr>
        <w:t>]</w:t>
      </w:r>
    </w:p>
    <w:p w14:paraId="0B28D4EA" w14:textId="77777777" w:rsidR="00B46747" w:rsidRPr="004C3135" w:rsidRDefault="00B46747" w:rsidP="00B46747">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1CEA54B7" w14:textId="5082EB46" w:rsidR="00B46747" w:rsidRPr="004C3135" w:rsidRDefault="149757E4" w:rsidP="253F58EB">
      <w:pPr>
        <w:pStyle w:val="paragraph"/>
        <w:spacing w:before="0" w:beforeAutospacing="0" w:after="0" w:afterAutospacing="0"/>
        <w:textAlignment w:val="baseline"/>
        <w:rPr>
          <w:rFonts w:ascii="Segoe UI" w:hAnsi="Segoe UI" w:cs="Segoe UI"/>
          <w:sz w:val="18"/>
          <w:szCs w:val="18"/>
        </w:rPr>
      </w:pPr>
      <w:r w:rsidRPr="253F58EB">
        <w:rPr>
          <w:rStyle w:val="normaltextrun"/>
          <w:rFonts w:ascii="Calibri" w:hAnsi="Calibri" w:cs="Calibri"/>
          <w:color w:val="000000" w:themeColor="text1"/>
        </w:rPr>
        <w:t>[PHOTO CAPTION</w:t>
      </w:r>
      <w:r w:rsidR="70BB1FD3" w:rsidRPr="253F58EB">
        <w:rPr>
          <w:rStyle w:val="normaltextrun"/>
          <w:rFonts w:ascii="Calibri" w:hAnsi="Calibri" w:cs="Calibri"/>
          <w:color w:val="000000" w:themeColor="text1"/>
        </w:rPr>
        <w:t xml:space="preserve">: This family took part in the Strongest Families Neurodevelopmental study. Mom Danielle completed the self-managed version of the Parents Empowering Neurodiverse Kids online parenting program and was one of several parents who took part in a video describing the impact the program has had on their family. From left to right:  </w:t>
      </w:r>
      <w:proofErr w:type="gramStart"/>
      <w:r w:rsidR="70BB1FD3" w:rsidRPr="253F58EB">
        <w:rPr>
          <w:rStyle w:val="normaltextrun"/>
          <w:rFonts w:ascii="Calibri" w:hAnsi="Calibri" w:cs="Calibri"/>
          <w:color w:val="000000" w:themeColor="text1"/>
        </w:rPr>
        <w:t>Lily,  Kevin</w:t>
      </w:r>
      <w:proofErr w:type="gramEnd"/>
      <w:r w:rsidR="70BB1FD3" w:rsidRPr="253F58EB">
        <w:rPr>
          <w:rStyle w:val="normaltextrun"/>
          <w:rFonts w:ascii="Calibri" w:hAnsi="Calibri" w:cs="Calibri"/>
          <w:color w:val="000000" w:themeColor="text1"/>
        </w:rPr>
        <w:t>, and Danielle.</w:t>
      </w:r>
      <w:r w:rsidR="5723A77E" w:rsidRPr="253F58EB">
        <w:rPr>
          <w:rStyle w:val="eop"/>
          <w:rFonts w:ascii="Calibri" w:eastAsiaTheme="majorEastAsia" w:hAnsi="Calibri" w:cs="Calibri"/>
          <w:color w:val="000000" w:themeColor="text1"/>
        </w:rPr>
        <w:t>]</w:t>
      </w:r>
    </w:p>
    <w:p w14:paraId="092BCBF4" w14:textId="38AE2BEA" w:rsidR="00B46747" w:rsidRPr="004121D3" w:rsidRDefault="00B46747" w:rsidP="004121D3">
      <w:pPr>
        <w:pStyle w:val="paragraph"/>
        <w:spacing w:before="0" w:beforeAutospacing="0" w:after="0" w:afterAutospacing="0"/>
        <w:textAlignment w:val="baseline"/>
        <w:rPr>
          <w:rFonts w:ascii="Segoe UI" w:hAnsi="Segoe UI" w:cs="Segoe UI"/>
          <w:sz w:val="18"/>
          <w:szCs w:val="18"/>
        </w:rPr>
      </w:pPr>
      <w:r w:rsidRPr="004C3135">
        <w:br w:type="page"/>
      </w:r>
    </w:p>
    <w:p w14:paraId="221C197C" w14:textId="6C4EFCB5" w:rsidR="00D34CAC" w:rsidRPr="004C3135" w:rsidRDefault="00D34CAC" w:rsidP="00D34CAC">
      <w:pPr>
        <w:pStyle w:val="Heading2"/>
        <w:jc w:val="center"/>
      </w:pPr>
      <w:bookmarkStart w:id="23" w:name="_Toc131523744"/>
      <w:proofErr w:type="spellStart"/>
      <w:r w:rsidRPr="004C3135">
        <w:rPr>
          <w:rStyle w:val="normaltextrun"/>
        </w:rPr>
        <w:lastRenderedPageBreak/>
        <w:t>Jooay</w:t>
      </w:r>
      <w:bookmarkEnd w:id="23"/>
      <w:proofErr w:type="spellEnd"/>
    </w:p>
    <w:p w14:paraId="2B0A6697"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490E7FB4"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OUR JOOAY APPLICATION PROVIDES FAMILIES WITH EASY ACCESS TO INFORMATION ABOUT APPROPRIATE LEISURE ACTIVITIES IN COMMUNITIES ACROSS CANADA.</w:t>
      </w:r>
      <w:r w:rsidRPr="004C3135">
        <w:rPr>
          <w:rStyle w:val="eop"/>
          <w:rFonts w:ascii="Calibri" w:eastAsiaTheme="majorEastAsia" w:hAnsi="Calibri" w:cs="Calibri"/>
          <w:color w:val="000000"/>
        </w:rPr>
        <w:t> </w:t>
      </w:r>
    </w:p>
    <w:p w14:paraId="4C45F5DB" w14:textId="1548DBD8" w:rsidR="00D34CAC" w:rsidRDefault="00D34CAC" w:rsidP="00D34CAC">
      <w:pPr>
        <w:pStyle w:val="paragraph"/>
        <w:spacing w:before="0" w:beforeAutospacing="0" w:after="0" w:afterAutospacing="0"/>
        <w:textAlignment w:val="baseline"/>
        <w:rPr>
          <w:rStyle w:val="eop"/>
          <w:rFonts w:ascii="Calibri" w:eastAsiaTheme="majorEastAsia" w:hAnsi="Calibri" w:cs="Calibri"/>
          <w:color w:val="000000"/>
        </w:rPr>
      </w:pPr>
      <w:r w:rsidRPr="004C3135">
        <w:rPr>
          <w:rStyle w:val="eop"/>
          <w:rFonts w:ascii="Calibri" w:eastAsiaTheme="majorEastAsia" w:hAnsi="Calibri" w:cs="Calibri"/>
          <w:color w:val="000000"/>
        </w:rPr>
        <w:t> </w:t>
      </w:r>
    </w:p>
    <w:p w14:paraId="7A4F926D" w14:textId="77777777" w:rsidR="00E74B6B" w:rsidRPr="00E74B6B" w:rsidRDefault="00E74B6B" w:rsidP="00E74B6B">
      <w:pPr>
        <w:autoSpaceDE w:val="0"/>
        <w:autoSpaceDN w:val="0"/>
        <w:adjustRightInd w:val="0"/>
        <w:rPr>
          <w:rFonts w:cstheme="minorHAnsi"/>
          <w:lang w:val="en-US"/>
        </w:rPr>
      </w:pPr>
      <w:r w:rsidRPr="00E74B6B">
        <w:rPr>
          <w:rFonts w:cstheme="minorHAnsi"/>
          <w:b/>
          <w:bCs/>
          <w:i/>
          <w:iCs/>
          <w:lang w:val="en-US"/>
        </w:rPr>
        <w:t>Principal Investigator:</w:t>
      </w:r>
      <w:r w:rsidRPr="00E74B6B">
        <w:rPr>
          <w:rFonts w:cstheme="minorHAnsi"/>
          <w:i/>
          <w:iCs/>
          <w:lang w:val="en-US"/>
        </w:rPr>
        <w:t xml:space="preserve"> Keiko </w:t>
      </w:r>
      <w:proofErr w:type="spellStart"/>
      <w:r w:rsidRPr="00E74B6B">
        <w:rPr>
          <w:rFonts w:cstheme="minorHAnsi"/>
          <w:i/>
          <w:iCs/>
          <w:lang w:val="en-US"/>
        </w:rPr>
        <w:t>Shikako</w:t>
      </w:r>
      <w:proofErr w:type="spellEnd"/>
      <w:r w:rsidRPr="00E74B6B">
        <w:rPr>
          <w:rFonts w:cstheme="minorHAnsi"/>
          <w:b/>
          <w:bCs/>
          <w:i/>
          <w:iCs/>
          <w:lang w:val="en-US"/>
        </w:rPr>
        <w:t xml:space="preserve"> </w:t>
      </w:r>
      <w:r w:rsidRPr="00E74B6B">
        <w:rPr>
          <w:rFonts w:cstheme="minorHAnsi"/>
          <w:i/>
          <w:iCs/>
          <w:lang w:val="en-US"/>
        </w:rPr>
        <w:t>(McGill University)</w:t>
      </w:r>
    </w:p>
    <w:p w14:paraId="2726B95F" w14:textId="77777777" w:rsidR="00E74B6B" w:rsidRPr="00E74B6B" w:rsidRDefault="00E74B6B" w:rsidP="00D34CAC">
      <w:pPr>
        <w:pStyle w:val="paragraph"/>
        <w:spacing w:before="0" w:beforeAutospacing="0" w:after="0" w:afterAutospacing="0"/>
        <w:textAlignment w:val="baseline"/>
        <w:rPr>
          <w:rFonts w:ascii="Segoe UI" w:hAnsi="Segoe UI" w:cs="Segoe UI"/>
          <w:sz w:val="18"/>
          <w:szCs w:val="18"/>
          <w:lang w:val="en-US"/>
        </w:rPr>
      </w:pPr>
    </w:p>
    <w:p w14:paraId="32F5A7C1"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color w:val="000000"/>
        </w:rPr>
        <w:t>Looking back: our work in Phase 1</w:t>
      </w:r>
      <w:r w:rsidRPr="004C3135">
        <w:rPr>
          <w:rStyle w:val="eop"/>
          <w:rFonts w:ascii="Calibri" w:eastAsiaTheme="majorEastAsia" w:hAnsi="Calibri" w:cs="Calibri"/>
          <w:color w:val="000000"/>
        </w:rPr>
        <w:t> </w:t>
      </w:r>
    </w:p>
    <w:p w14:paraId="15315EBF"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lang w:val="en-US"/>
        </w:rPr>
        <w:t xml:space="preserve">The </w:t>
      </w:r>
      <w:proofErr w:type="spellStart"/>
      <w:r w:rsidRPr="004C3135">
        <w:rPr>
          <w:rStyle w:val="normaltextrun"/>
          <w:rFonts w:ascii="Calibri" w:hAnsi="Calibri" w:cs="Calibri"/>
          <w:color w:val="000000"/>
          <w:lang w:val="en-US"/>
        </w:rPr>
        <w:t>Jooay</w:t>
      </w:r>
      <w:proofErr w:type="spellEnd"/>
      <w:r w:rsidRPr="004C3135">
        <w:rPr>
          <w:rStyle w:val="normaltextrun"/>
          <w:rFonts w:ascii="Calibri" w:hAnsi="Calibri" w:cs="Calibri"/>
          <w:color w:val="000000"/>
          <w:lang w:val="en-US"/>
        </w:rPr>
        <w:t xml:space="preserve"> App is a free mobile and web app that helps children with disabilities and their families locate accessible leisure opportunities that are close to where they are, suit their needs and abilities, match their preferences, and can help them develop and participate in society.</w:t>
      </w:r>
      <w:r w:rsidRPr="004C3135">
        <w:rPr>
          <w:rStyle w:val="eop"/>
          <w:rFonts w:ascii="Calibri" w:eastAsiaTheme="majorEastAsia" w:hAnsi="Calibri" w:cs="Calibri"/>
          <w:color w:val="000000"/>
        </w:rPr>
        <w:t> </w:t>
      </w:r>
    </w:p>
    <w:p w14:paraId="220C91BE"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573FDD05"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lang w:val="en-US"/>
        </w:rPr>
        <w:t xml:space="preserve">Since 2016, </w:t>
      </w:r>
      <w:proofErr w:type="spellStart"/>
      <w:r w:rsidRPr="004C3135">
        <w:rPr>
          <w:rStyle w:val="normaltextrun"/>
          <w:rFonts w:ascii="Calibri" w:hAnsi="Calibri" w:cs="Calibri"/>
          <w:color w:val="000000"/>
          <w:lang w:val="en-US"/>
        </w:rPr>
        <w:t>Jooay</w:t>
      </w:r>
      <w:proofErr w:type="spellEnd"/>
      <w:r w:rsidRPr="004C3135">
        <w:rPr>
          <w:rStyle w:val="normaltextrun"/>
          <w:rFonts w:ascii="Calibri" w:hAnsi="Calibri" w:cs="Calibri"/>
          <w:color w:val="000000"/>
          <w:lang w:val="en-US"/>
        </w:rPr>
        <w:t xml:space="preserve"> has also become a community, helping parents, rehabilitation professionals, educators, and communities to connect, exchange, and learn from each other. </w:t>
      </w:r>
      <w:r w:rsidRPr="004C3135">
        <w:rPr>
          <w:rStyle w:val="normaltextrun"/>
          <w:rFonts w:ascii="Calibri" w:hAnsi="Calibri" w:cs="Calibri"/>
          <w:color w:val="000000"/>
        </w:rPr>
        <w:t>In that time, we have increased our repertoire of activities to close to 3,000 activities across Canada, including over 400 online activities in response to the COVID-19 pandemic. </w:t>
      </w:r>
      <w:r w:rsidRPr="004C3135">
        <w:rPr>
          <w:rStyle w:val="eop"/>
          <w:rFonts w:ascii="Calibri" w:eastAsiaTheme="majorEastAsia" w:hAnsi="Calibri" w:cs="Calibri"/>
          <w:color w:val="000000"/>
        </w:rPr>
        <w:t> </w:t>
      </w:r>
    </w:p>
    <w:p w14:paraId="480EEF18"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7FF7433B" w14:textId="6B1E5C71"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xml:space="preserve">“[During the pandemic] there was a need to listen to the community and see if any needs or supports could be tangibly filled. One need that arose was </w:t>
      </w:r>
      <w:proofErr w:type="gramStart"/>
      <w:r w:rsidRPr="004C3135">
        <w:rPr>
          <w:rStyle w:val="normaltextrun"/>
          <w:rFonts w:ascii="Calibri" w:hAnsi="Calibri" w:cs="Calibri"/>
          <w:color w:val="000000"/>
        </w:rPr>
        <w:t>play:</w:t>
      </w:r>
      <w:proofErr w:type="gramEnd"/>
      <w:r w:rsidRPr="004C3135">
        <w:rPr>
          <w:rStyle w:val="normaltextrun"/>
          <w:rFonts w:ascii="Calibri" w:hAnsi="Calibri" w:cs="Calibri"/>
          <w:color w:val="000000"/>
        </w:rPr>
        <w:t xml:space="preserve"> what was available in my area, what was offered online and where could I access it. That need is still present.”</w:t>
      </w:r>
      <w:r w:rsidRPr="004C3135">
        <w:rPr>
          <w:rStyle w:val="normaltextrun"/>
          <w:rFonts w:ascii="Calibri" w:hAnsi="Calibri" w:cs="Calibri"/>
          <w:color w:val="000000"/>
          <w:shd w:val="clear" w:color="auto" w:fill="FFFFFF"/>
        </w:rPr>
        <w:t xml:space="preserve"> </w:t>
      </w:r>
      <w:r w:rsidRPr="004C3135">
        <w:rPr>
          <w:rStyle w:val="normaltextrun"/>
          <w:rFonts w:ascii="Calibri" w:hAnsi="Calibri" w:cs="Calibri"/>
          <w:color w:val="000000"/>
        </w:rPr>
        <w:t>-</w:t>
      </w:r>
      <w:r w:rsidR="00624E66">
        <w:rPr>
          <w:rStyle w:val="normaltextrun"/>
          <w:rFonts w:ascii="Calibri" w:hAnsi="Calibri" w:cs="Calibri"/>
          <w:color w:val="000000"/>
        </w:rPr>
        <w:t xml:space="preserve"> </w:t>
      </w:r>
      <w:r w:rsidRPr="004C3135">
        <w:rPr>
          <w:rStyle w:val="normaltextrun"/>
          <w:rFonts w:ascii="Calibri" w:hAnsi="Calibri" w:cs="Calibri"/>
          <w:color w:val="000000"/>
        </w:rPr>
        <w:t>Rachel Martens, Parent-Partner</w:t>
      </w:r>
      <w:r w:rsidRPr="004C3135">
        <w:rPr>
          <w:rStyle w:val="eop"/>
          <w:rFonts w:ascii="Calibri" w:eastAsiaTheme="majorEastAsia" w:hAnsi="Calibri" w:cs="Calibri"/>
          <w:color w:val="000000"/>
        </w:rPr>
        <w:t> </w:t>
      </w:r>
    </w:p>
    <w:p w14:paraId="4BDB34A1"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337EEA9E"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xml:space="preserve">Collaboration and partnership have been cornerstones of our project from the start. </w:t>
      </w:r>
      <w:r w:rsidRPr="004C3135">
        <w:rPr>
          <w:rStyle w:val="normaltextrun"/>
          <w:rFonts w:ascii="Calibri" w:hAnsi="Calibri" w:cs="Calibri"/>
          <w:color w:val="000000"/>
          <w:shd w:val="clear" w:color="auto" w:fill="FFFFFF"/>
        </w:rPr>
        <w:t>Parents and community organization representatives are members of our research teams and provided input at every stage of our project. </w:t>
      </w:r>
      <w:r w:rsidRPr="004C3135">
        <w:rPr>
          <w:rStyle w:val="eop"/>
          <w:rFonts w:ascii="Calibri" w:eastAsiaTheme="majorEastAsia" w:hAnsi="Calibri" w:cs="Calibri"/>
          <w:color w:val="000000"/>
        </w:rPr>
        <w:t> </w:t>
      </w:r>
    </w:p>
    <w:p w14:paraId="26FB78FB"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185CF6E6" w14:textId="0DD6CE16"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xml:space="preserve">Thanks to this momentum, 2021-22 was a banner year for our engagement with community, policy makers, and other interested parties. In March 2022, we hosted a dialogue on the subject of "Inclusive play in Canada through a mobile health app: research, community, and policy.” We also </w:t>
      </w:r>
      <w:r w:rsidRPr="0020604A">
        <w:rPr>
          <w:rStyle w:val="normaltextrun"/>
          <w:rFonts w:ascii="Calibri" w:hAnsi="Calibri" w:cs="Calibri"/>
          <w:color w:val="000000" w:themeColor="text1"/>
        </w:rPr>
        <w:t xml:space="preserve">partnered with the Earth Rangers organization </w:t>
      </w:r>
      <w:r w:rsidRPr="004C3135">
        <w:rPr>
          <w:rStyle w:val="normaltextrun"/>
          <w:rFonts w:ascii="Calibri" w:hAnsi="Calibri" w:cs="Calibri"/>
          <w:color w:val="000000"/>
        </w:rPr>
        <w:t xml:space="preserve">to launch the national </w:t>
      </w:r>
      <w:r w:rsidRPr="004C3135">
        <w:rPr>
          <w:rStyle w:val="normaltextrun"/>
          <w:rFonts w:ascii="Calibri" w:hAnsi="Calibri" w:cs="Calibri"/>
          <w:i/>
          <w:iCs/>
          <w:color w:val="000000"/>
        </w:rPr>
        <w:t xml:space="preserve">Project 2050: Climate-friendly habits to change the world </w:t>
      </w:r>
      <w:r w:rsidRPr="004C3135">
        <w:rPr>
          <w:rStyle w:val="normaltextrun"/>
          <w:rFonts w:ascii="Calibri" w:hAnsi="Calibri" w:cs="Calibri"/>
          <w:color w:val="000000"/>
        </w:rPr>
        <w:t>movement. Working with AIDE Canada, we also put together a toolkit to help children with autism and/or intellectual disabilities be active and play.</w:t>
      </w:r>
      <w:r w:rsidRPr="004C3135">
        <w:rPr>
          <w:rStyle w:val="eop"/>
          <w:rFonts w:ascii="Calibri" w:eastAsiaTheme="majorEastAsia" w:hAnsi="Calibri" w:cs="Calibri"/>
          <w:color w:val="000000"/>
        </w:rPr>
        <w:t> </w:t>
      </w:r>
    </w:p>
    <w:p w14:paraId="4178947F"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49E595CA" w14:textId="0FDBAE6B"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b/>
          <w:bCs/>
          <w:color w:val="000000"/>
        </w:rPr>
        <w:t xml:space="preserve">An eye to the future: </w:t>
      </w:r>
      <w:r w:rsidR="0020604A">
        <w:rPr>
          <w:rStyle w:val="normaltextrun"/>
          <w:rFonts w:ascii="Calibri" w:hAnsi="Calibri" w:cs="Calibri"/>
          <w:b/>
          <w:bCs/>
          <w:color w:val="000000"/>
        </w:rPr>
        <w:t>what Phase 2 has in store for us</w:t>
      </w:r>
      <w:r w:rsidRPr="004C3135">
        <w:rPr>
          <w:rStyle w:val="eop"/>
          <w:rFonts w:ascii="Calibri" w:eastAsiaTheme="majorEastAsia" w:hAnsi="Calibri" w:cs="Calibri"/>
          <w:color w:val="000000"/>
        </w:rPr>
        <w:t> </w:t>
      </w:r>
    </w:p>
    <w:p w14:paraId="07B0556E"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normaltextrun"/>
          <w:rFonts w:ascii="Calibri" w:hAnsi="Calibri" w:cs="Calibri"/>
          <w:color w:val="000000"/>
        </w:rPr>
        <w:t xml:space="preserve">Building on the success of these past years, we have ambitious goals for Phase 2. We want to increase the number of app users from 4,000 to 40,000 across Canada; we want to identify more play opportunities for children with disabilities; and we want to automatize the database. We will also strengthen our communities of practice across provinces by recruiting local champions who can help identify more inclusive activities in their geographic areas and promote the participation of children with disabilities in leisure in their communities. Using gamification (creating interactive activities that increase motivation and engagement through game-based features and on-screen notifications), we will also build community with children with disabilities, parents, educators, and organizations to enable the exchange of ideas about </w:t>
      </w:r>
      <w:r w:rsidRPr="004C3135">
        <w:rPr>
          <w:rStyle w:val="normaltextrun"/>
          <w:rFonts w:ascii="Calibri" w:hAnsi="Calibri" w:cs="Calibri"/>
          <w:color w:val="000000"/>
        </w:rPr>
        <w:lastRenderedPageBreak/>
        <w:t>inclusive play. Finally, we will identify opportunities to build inclusive and healthy communities where all children, with and without disabilities, can play, learn, and develop together.</w:t>
      </w:r>
      <w:r w:rsidRPr="004C3135">
        <w:rPr>
          <w:rStyle w:val="eop"/>
          <w:rFonts w:ascii="Calibri" w:eastAsiaTheme="majorEastAsia" w:hAnsi="Calibri" w:cs="Calibri"/>
          <w:color w:val="000000"/>
        </w:rPr>
        <w:t> </w:t>
      </w:r>
    </w:p>
    <w:p w14:paraId="4514C4E5" w14:textId="77777777" w:rsidR="000D7DAD" w:rsidRPr="004C3135" w:rsidRDefault="00D34CAC" w:rsidP="000D7DAD">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6F22AE18" w14:textId="7E1DCB50" w:rsidR="00D34CAC" w:rsidRPr="004C3135" w:rsidRDefault="000D7DAD" w:rsidP="000D7DAD">
      <w:pPr>
        <w:pStyle w:val="paragraph"/>
        <w:spacing w:before="0" w:beforeAutospacing="0" w:after="0" w:afterAutospacing="0"/>
        <w:textAlignment w:val="baseline"/>
        <w:rPr>
          <w:rStyle w:val="eop"/>
          <w:rFonts w:asciiTheme="minorHAnsi" w:eastAsiaTheme="majorEastAsia" w:hAnsiTheme="minorHAnsi" w:cstheme="minorHAnsi"/>
          <w:color w:val="000000"/>
        </w:rPr>
      </w:pPr>
      <w:r w:rsidRPr="004C3135">
        <w:rPr>
          <w:rFonts w:asciiTheme="minorHAnsi" w:hAnsiTheme="minorHAnsi" w:cstheme="minorHAnsi"/>
        </w:rPr>
        <w:t xml:space="preserve">[BUTTON: </w:t>
      </w:r>
      <w:r w:rsidR="00D34CAC" w:rsidRPr="004C3135">
        <w:rPr>
          <w:rStyle w:val="normaltextrun"/>
          <w:rFonts w:asciiTheme="minorHAnsi" w:hAnsiTheme="minorHAnsi" w:cstheme="minorHAnsi"/>
          <w:color w:val="000000"/>
        </w:rPr>
        <w:t>Visit Jooay.com</w:t>
      </w:r>
      <w:r w:rsidR="002A590A" w:rsidRPr="004C3135">
        <w:rPr>
          <w:rStyle w:val="eop"/>
          <w:rFonts w:asciiTheme="minorHAnsi" w:eastAsiaTheme="majorEastAsia" w:hAnsiTheme="minorHAnsi" w:cstheme="minorHAnsi"/>
          <w:color w:val="000000"/>
        </w:rPr>
        <w:t>]</w:t>
      </w:r>
    </w:p>
    <w:p w14:paraId="231601C7" w14:textId="77777777" w:rsidR="002A590A" w:rsidRPr="004C3135" w:rsidRDefault="002A590A" w:rsidP="000D7DAD">
      <w:pPr>
        <w:pStyle w:val="paragraph"/>
        <w:spacing w:before="0" w:beforeAutospacing="0" w:after="0" w:afterAutospacing="0"/>
        <w:textAlignment w:val="baseline"/>
        <w:rPr>
          <w:rFonts w:asciiTheme="minorHAnsi" w:hAnsiTheme="minorHAnsi" w:cstheme="minorHAnsi"/>
        </w:rPr>
      </w:pPr>
    </w:p>
    <w:p w14:paraId="207DC1BC" w14:textId="0D3E8D9B" w:rsidR="00D34CAC" w:rsidRPr="004C3135" w:rsidRDefault="002A590A" w:rsidP="002A590A">
      <w:pPr>
        <w:pStyle w:val="paragraph"/>
        <w:spacing w:before="0" w:beforeAutospacing="0" w:after="0" w:afterAutospacing="0"/>
        <w:textAlignment w:val="baseline"/>
        <w:rPr>
          <w:rStyle w:val="normaltextrun"/>
          <w:rFonts w:ascii="Calibri" w:hAnsi="Calibri" w:cs="Calibri"/>
          <w:color w:val="000000"/>
        </w:rPr>
      </w:pPr>
      <w:r w:rsidRPr="004C3135">
        <w:rPr>
          <w:rFonts w:asciiTheme="minorHAnsi" w:hAnsiTheme="minorHAnsi" w:cstheme="minorHAnsi"/>
        </w:rPr>
        <w:t xml:space="preserve">[BUTTON: </w:t>
      </w:r>
      <w:r w:rsidR="00D34CAC" w:rsidRPr="004C3135">
        <w:rPr>
          <w:rStyle w:val="normaltextrun"/>
          <w:rFonts w:ascii="Calibri" w:hAnsi="Calibri" w:cs="Calibri"/>
          <w:color w:val="000000"/>
        </w:rPr>
        <w:t xml:space="preserve">Visit the </w:t>
      </w:r>
      <w:proofErr w:type="spellStart"/>
      <w:r w:rsidR="00D34CAC" w:rsidRPr="004C3135">
        <w:rPr>
          <w:rStyle w:val="normaltextrun"/>
          <w:rFonts w:ascii="Calibri" w:hAnsi="Calibri" w:cs="Calibri"/>
          <w:color w:val="000000"/>
        </w:rPr>
        <w:t>Jooay</w:t>
      </w:r>
      <w:proofErr w:type="spellEnd"/>
      <w:r w:rsidR="00D34CAC" w:rsidRPr="004C3135">
        <w:rPr>
          <w:rStyle w:val="normaltextrun"/>
          <w:rFonts w:ascii="Calibri" w:hAnsi="Calibri" w:cs="Calibri"/>
          <w:color w:val="000000"/>
        </w:rPr>
        <w:t xml:space="preserve"> project page</w:t>
      </w:r>
      <w:r w:rsidRPr="004C3135">
        <w:rPr>
          <w:rStyle w:val="normaltextrun"/>
          <w:rFonts w:ascii="Calibri" w:hAnsi="Calibri" w:cs="Calibri"/>
          <w:color w:val="000000"/>
        </w:rPr>
        <w:t>]</w:t>
      </w:r>
    </w:p>
    <w:p w14:paraId="1508CE45" w14:textId="77777777" w:rsidR="002A590A" w:rsidRPr="004C3135" w:rsidRDefault="002A590A" w:rsidP="002A590A">
      <w:pPr>
        <w:pStyle w:val="paragraph"/>
        <w:spacing w:before="0" w:beforeAutospacing="0" w:after="0" w:afterAutospacing="0"/>
        <w:textAlignment w:val="baseline"/>
        <w:rPr>
          <w:rFonts w:ascii="Calibri" w:hAnsi="Calibri" w:cs="Calibri"/>
        </w:rPr>
      </w:pPr>
    </w:p>
    <w:p w14:paraId="137E1C3F" w14:textId="633F25F4" w:rsidR="00D34CAC" w:rsidRPr="004C3135" w:rsidRDefault="00141C51" w:rsidP="00141C51">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color w:val="000000"/>
        </w:rPr>
        <w:t xml:space="preserve">[BUTTON: </w:t>
      </w:r>
      <w:r w:rsidR="00D34CAC" w:rsidRPr="004C3135">
        <w:rPr>
          <w:rStyle w:val="normaltextrun"/>
          <w:rFonts w:ascii="Calibri" w:hAnsi="Calibri" w:cs="Calibri"/>
          <w:color w:val="000000"/>
        </w:rPr>
        <w:t>Consult our toolkit with Aide Canada</w:t>
      </w:r>
      <w:r w:rsidR="00775A83">
        <w:rPr>
          <w:rStyle w:val="normaltextrun"/>
          <w:rFonts w:ascii="Calibri" w:hAnsi="Calibri" w:cs="Calibri"/>
          <w:color w:val="000000"/>
        </w:rPr>
        <w:t>]</w:t>
      </w:r>
    </w:p>
    <w:p w14:paraId="4A1168FE" w14:textId="77777777" w:rsidR="00212DF3" w:rsidRPr="004C3135" w:rsidRDefault="00212DF3" w:rsidP="00212DF3">
      <w:pPr>
        <w:pStyle w:val="paragraph"/>
        <w:spacing w:before="0" w:beforeAutospacing="0" w:after="0" w:afterAutospacing="0"/>
        <w:textAlignment w:val="baseline"/>
        <w:rPr>
          <w:rStyle w:val="normaltextrun"/>
          <w:rFonts w:ascii="Calibri" w:hAnsi="Calibri" w:cs="Calibri"/>
          <w:color w:val="000000"/>
        </w:rPr>
      </w:pPr>
    </w:p>
    <w:p w14:paraId="680E5348" w14:textId="6A12BA46" w:rsidR="00D34CAC" w:rsidRPr="004C3135" w:rsidRDefault="00212DF3" w:rsidP="00212DF3">
      <w:pPr>
        <w:pStyle w:val="paragraph"/>
        <w:spacing w:before="0" w:beforeAutospacing="0" w:after="0" w:afterAutospacing="0"/>
        <w:textAlignment w:val="baseline"/>
        <w:rPr>
          <w:rFonts w:ascii="Calibri" w:hAnsi="Calibri" w:cs="Calibri"/>
        </w:rPr>
      </w:pPr>
      <w:r w:rsidRPr="004C3135">
        <w:rPr>
          <w:rStyle w:val="normaltextrun"/>
          <w:rFonts w:ascii="Calibri" w:hAnsi="Calibri" w:cs="Calibri"/>
          <w:color w:val="000000"/>
        </w:rPr>
        <w:t xml:space="preserve">[BUTTON: </w:t>
      </w:r>
      <w:r w:rsidR="00D34CAC" w:rsidRPr="004C3135">
        <w:rPr>
          <w:rStyle w:val="normaltextrun"/>
          <w:rFonts w:ascii="Calibri" w:hAnsi="Calibri" w:cs="Calibri"/>
          <w:color w:val="000000"/>
        </w:rPr>
        <w:t xml:space="preserve">Read our publication: “Changes in Use of a Leisure Activity Mobile App for Children </w:t>
      </w:r>
      <w:proofErr w:type="gramStart"/>
      <w:r w:rsidR="00D34CAC" w:rsidRPr="004C3135">
        <w:rPr>
          <w:rStyle w:val="normaltextrun"/>
          <w:rFonts w:ascii="Calibri" w:hAnsi="Calibri" w:cs="Calibri"/>
          <w:color w:val="000000"/>
        </w:rPr>
        <w:t>With</w:t>
      </w:r>
      <w:proofErr w:type="gramEnd"/>
      <w:r w:rsidR="00D34CAC" w:rsidRPr="004C3135">
        <w:rPr>
          <w:rStyle w:val="normaltextrun"/>
          <w:rFonts w:ascii="Calibri" w:hAnsi="Calibri" w:cs="Calibri"/>
          <w:color w:val="000000"/>
        </w:rPr>
        <w:t xml:space="preserve"> Disabilities During the COVID-19 Pandemic: Retrospective Study</w:t>
      </w:r>
      <w:r w:rsidR="00775A83">
        <w:rPr>
          <w:rStyle w:val="normaltextrun"/>
          <w:rFonts w:ascii="Calibri" w:hAnsi="Calibri" w:cs="Calibri"/>
          <w:color w:val="000000"/>
        </w:rPr>
        <w:t>”</w:t>
      </w:r>
      <w:r w:rsidR="002A140C" w:rsidRPr="004C3135">
        <w:rPr>
          <w:rStyle w:val="normaltextrun"/>
          <w:rFonts w:ascii="Calibri" w:hAnsi="Calibri" w:cs="Calibri"/>
          <w:color w:val="000000"/>
        </w:rPr>
        <w:t>]</w:t>
      </w:r>
      <w:r w:rsidR="00D34CAC" w:rsidRPr="004C3135">
        <w:rPr>
          <w:rStyle w:val="eop"/>
          <w:rFonts w:ascii="Calibri" w:eastAsiaTheme="majorEastAsia" w:hAnsi="Calibri" w:cs="Calibri"/>
          <w:color w:val="000000"/>
        </w:rPr>
        <w:t> </w:t>
      </w:r>
    </w:p>
    <w:p w14:paraId="089DEC6B" w14:textId="77777777" w:rsidR="00D34CAC" w:rsidRPr="004C3135" w:rsidRDefault="00D34CAC" w:rsidP="00D34CAC">
      <w:pPr>
        <w:pStyle w:val="paragraph"/>
        <w:spacing w:before="0" w:beforeAutospacing="0" w:after="0" w:afterAutospacing="0"/>
        <w:textAlignment w:val="baseline"/>
        <w:rPr>
          <w:rFonts w:ascii="Segoe UI" w:hAnsi="Segoe UI" w:cs="Segoe UI"/>
          <w:sz w:val="18"/>
          <w:szCs w:val="18"/>
        </w:rPr>
      </w:pPr>
      <w:r w:rsidRPr="004C3135">
        <w:rPr>
          <w:rStyle w:val="eop"/>
          <w:rFonts w:ascii="Calibri" w:eastAsiaTheme="majorEastAsia" w:hAnsi="Calibri" w:cs="Calibri"/>
          <w:color w:val="000000"/>
        </w:rPr>
        <w:t> </w:t>
      </w:r>
    </w:p>
    <w:p w14:paraId="04B3DF21" w14:textId="6B66E716" w:rsidR="00D34CAC" w:rsidRPr="004C3135" w:rsidRDefault="00452A62" w:rsidP="00775A83">
      <w:pPr>
        <w:pStyle w:val="paragraph"/>
        <w:spacing w:before="0" w:beforeAutospacing="0" w:after="0" w:afterAutospacing="0"/>
        <w:textAlignment w:val="baseline"/>
      </w:pPr>
      <w:r w:rsidRPr="004C3135">
        <w:rPr>
          <w:rStyle w:val="eop"/>
          <w:rFonts w:ascii="Calibri" w:eastAsiaTheme="majorEastAsia" w:hAnsi="Calibri" w:cs="Calibri"/>
          <w:color w:val="000000"/>
        </w:rPr>
        <w:t xml:space="preserve">[PHOTO CAPTION: </w:t>
      </w:r>
      <w:r w:rsidR="00D34CAC" w:rsidRPr="004C3135">
        <w:rPr>
          <w:rStyle w:val="normaltextrun"/>
          <w:rFonts w:ascii="Calibri" w:hAnsi="Calibri" w:cs="Calibri"/>
          <w:color w:val="000000"/>
        </w:rPr>
        <w:t>Rachel Martens, Parent-Partner</w:t>
      </w:r>
      <w:r w:rsidRPr="004C3135">
        <w:rPr>
          <w:rStyle w:val="normaltextrun"/>
          <w:rFonts w:ascii="Calibri" w:hAnsi="Calibri" w:cs="Calibri"/>
          <w:color w:val="000000"/>
        </w:rPr>
        <w:t>]</w:t>
      </w:r>
      <w:r w:rsidR="00D34CAC" w:rsidRPr="004C3135">
        <w:rPr>
          <w:rStyle w:val="eop"/>
          <w:rFonts w:ascii="Calibri" w:eastAsiaTheme="majorEastAsia" w:hAnsi="Calibri" w:cs="Calibri"/>
          <w:color w:val="000000"/>
        </w:rPr>
        <w:t> </w:t>
      </w:r>
    </w:p>
    <w:p w14:paraId="140E439F" w14:textId="65BC23F0" w:rsidR="00D34CAC" w:rsidRDefault="00D34CAC"/>
    <w:p w14:paraId="7DBB8C38" w14:textId="77777777" w:rsidR="00775A83" w:rsidRPr="004C3135" w:rsidRDefault="00775A83"/>
    <w:p w14:paraId="0574F64C" w14:textId="0FCF48AC" w:rsidR="00E2053B" w:rsidRPr="004C3135" w:rsidRDefault="00E2053B" w:rsidP="00EF0706">
      <w:pPr>
        <w:pStyle w:val="Heading2"/>
        <w:jc w:val="center"/>
      </w:pPr>
      <w:bookmarkStart w:id="24" w:name="_Toc131523745"/>
      <w:r w:rsidRPr="004C3135">
        <w:t>Mega Team</w:t>
      </w:r>
      <w:bookmarkEnd w:id="24"/>
    </w:p>
    <w:p w14:paraId="7319766E" w14:textId="77777777" w:rsidR="00E2053B" w:rsidRPr="004C3135" w:rsidRDefault="00E2053B" w:rsidP="00E2053B">
      <w:pPr>
        <w:jc w:val="center"/>
        <w:textAlignment w:val="baseline"/>
        <w:rPr>
          <w:rFonts w:ascii="Segoe UI" w:eastAsia="Times New Roman" w:hAnsi="Segoe UI" w:cs="Segoe UI"/>
          <w:sz w:val="18"/>
          <w:szCs w:val="18"/>
        </w:rPr>
      </w:pPr>
      <w:r w:rsidRPr="004C3135">
        <w:rPr>
          <w:rFonts w:ascii="Calibri" w:eastAsia="Times New Roman" w:hAnsi="Calibri" w:cs="Calibri"/>
          <w:color w:val="000000"/>
        </w:rPr>
        <w:t> </w:t>
      </w:r>
    </w:p>
    <w:p w14:paraId="32E15C56" w14:textId="169DE455" w:rsidR="00E2053B" w:rsidRDefault="00E2053B" w:rsidP="00E2053B">
      <w:pPr>
        <w:textAlignment w:val="baseline"/>
        <w:rPr>
          <w:rFonts w:ascii="Calibri" w:eastAsia="Times New Roman" w:hAnsi="Calibri" w:cs="Calibri"/>
          <w:color w:val="000000"/>
        </w:rPr>
      </w:pPr>
      <w:r w:rsidRPr="004C3135">
        <w:rPr>
          <w:rFonts w:ascii="Calibri" w:eastAsia="Times New Roman" w:hAnsi="Calibri" w:cs="Calibri"/>
          <w:color w:val="000000"/>
        </w:rPr>
        <w:t>WE’RE WORKING TO IMPROVE MEMORY AND EXECUTIVE FUNCTIONING SKILLS IN CHILDREN WITH BRAIN-BASED DEVELOPMENTAL DISABILITIES THROUGH COGNITIVE-BASED VIDEO GAME TRAINING. </w:t>
      </w:r>
    </w:p>
    <w:p w14:paraId="424D3E10" w14:textId="050D5859" w:rsidR="002D25D2" w:rsidRDefault="002D25D2" w:rsidP="00E2053B">
      <w:pPr>
        <w:textAlignment w:val="baseline"/>
        <w:rPr>
          <w:rFonts w:ascii="Calibri" w:eastAsia="Times New Roman" w:hAnsi="Calibri" w:cs="Calibri"/>
          <w:color w:val="000000"/>
        </w:rPr>
      </w:pPr>
    </w:p>
    <w:p w14:paraId="6C030EFE" w14:textId="2273A072" w:rsidR="002D25D2" w:rsidRPr="002D25D2" w:rsidRDefault="002D25D2" w:rsidP="002D25D2">
      <w:pPr>
        <w:autoSpaceDE w:val="0"/>
        <w:autoSpaceDN w:val="0"/>
        <w:adjustRightInd w:val="0"/>
        <w:rPr>
          <w:rFonts w:cstheme="minorHAnsi"/>
          <w:lang w:val="en-US"/>
        </w:rPr>
      </w:pPr>
      <w:r w:rsidRPr="002D25D2">
        <w:rPr>
          <w:rFonts w:cstheme="minorHAnsi"/>
          <w:b/>
          <w:bCs/>
          <w:i/>
          <w:iCs/>
          <w:lang w:val="en-US"/>
        </w:rPr>
        <w:t>Principal Investigator:</w:t>
      </w:r>
      <w:r w:rsidRPr="002D25D2">
        <w:rPr>
          <w:rFonts w:cstheme="minorHAnsi"/>
          <w:i/>
          <w:iCs/>
          <w:lang w:val="en-US"/>
        </w:rPr>
        <w:t xml:space="preserve"> Jennifer Crosbie (SickKids)</w:t>
      </w:r>
    </w:p>
    <w:p w14:paraId="0AA02B2F"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w:t>
      </w:r>
    </w:p>
    <w:p w14:paraId="3DA558AE"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b/>
          <w:bCs/>
          <w:color w:val="000000"/>
        </w:rPr>
        <w:t>Looking back: our work in Phase 1</w:t>
      </w:r>
      <w:r w:rsidRPr="004C3135">
        <w:rPr>
          <w:rFonts w:ascii="Calibri" w:eastAsia="Times New Roman" w:hAnsi="Calibri" w:cs="Calibri"/>
          <w:color w:val="000000"/>
        </w:rPr>
        <w:t> </w:t>
      </w:r>
    </w:p>
    <w:p w14:paraId="0B47E44E"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Mega Team is a convenient and fun at-home video game created to help children and youth with attention deficit hyperactivity disorder (ADHD), autism spectrum disorder (ASD), and congenital heart disease (CHD) improve their working memory and behavioural control. </w:t>
      </w:r>
    </w:p>
    <w:p w14:paraId="600E36B0"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w:t>
      </w:r>
    </w:p>
    <w:p w14:paraId="1C54DA2D"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xml:space="preserve">This year, we recruited 66 new study participants to test the video game, for a total of 228 participants. This was in no small part thanks to new recruitment strategies that compensated for pandemic-related challenges, including the use of parent Facebook groups and the Holland </w:t>
      </w:r>
      <w:proofErr w:type="spellStart"/>
      <w:r w:rsidRPr="004C3135">
        <w:rPr>
          <w:rFonts w:ascii="Calibri" w:eastAsia="Times New Roman" w:hAnsi="Calibri" w:cs="Calibri"/>
          <w:color w:val="000000"/>
        </w:rPr>
        <w:t>Bloorview</w:t>
      </w:r>
      <w:proofErr w:type="spellEnd"/>
      <w:r w:rsidRPr="004C3135">
        <w:rPr>
          <w:rFonts w:ascii="Calibri" w:eastAsia="Times New Roman" w:hAnsi="Calibri" w:cs="Calibri"/>
          <w:color w:val="000000"/>
        </w:rPr>
        <w:t xml:space="preserve"> Kids Rehabilitation Hospital connect2research database, a large database of eligible candidates at that institution. Once we complete our recruitment phase, we will move ahead with data analysis, with the goal of completing our clinical trial by fall 2022. </w:t>
      </w:r>
    </w:p>
    <w:p w14:paraId="7E42BAD3"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w:t>
      </w:r>
    </w:p>
    <w:p w14:paraId="61061F9F" w14:textId="68E91A2A" w:rsidR="00E2053B" w:rsidRPr="004C3135" w:rsidRDefault="00E2053B" w:rsidP="00E2053B">
      <w:pPr>
        <w:textAlignment w:val="baseline"/>
        <w:rPr>
          <w:rFonts w:eastAsia="Times New Roman" w:cstheme="minorHAnsi"/>
        </w:rPr>
      </w:pPr>
      <w:r w:rsidRPr="004C3135">
        <w:rPr>
          <w:rFonts w:eastAsia="Times New Roman" w:cstheme="minorHAnsi"/>
          <w:color w:val="000000"/>
        </w:rPr>
        <w:t>“We worked really hard to incorporate creative recruitment strategies and it’s been paying off!” – Taha Arshad, Mega Team Clinical Research Project Coordinator</w:t>
      </w:r>
      <w:r w:rsidRPr="004C3135">
        <w:rPr>
          <w:rFonts w:eastAsia="Times New Roman" w:cstheme="minorHAnsi"/>
          <w:b/>
          <w:bCs/>
          <w:color w:val="000000"/>
        </w:rPr>
        <w:t> </w:t>
      </w:r>
      <w:r w:rsidRPr="004C3135">
        <w:rPr>
          <w:rFonts w:eastAsia="Times New Roman" w:cstheme="minorHAnsi"/>
          <w:color w:val="000000"/>
        </w:rPr>
        <w:t> </w:t>
      </w:r>
    </w:p>
    <w:p w14:paraId="42F7F10D" w14:textId="77777777" w:rsidR="00E2053B" w:rsidRPr="004C3135" w:rsidRDefault="00E2053B" w:rsidP="00E2053B">
      <w:pPr>
        <w:textAlignment w:val="baseline"/>
        <w:rPr>
          <w:rFonts w:eastAsia="Times New Roman" w:cstheme="minorHAnsi"/>
        </w:rPr>
      </w:pPr>
      <w:r w:rsidRPr="004C3135">
        <w:rPr>
          <w:rFonts w:eastAsia="Times New Roman" w:cstheme="minorHAnsi"/>
          <w:color w:val="000000"/>
        </w:rPr>
        <w:t> </w:t>
      </w:r>
    </w:p>
    <w:p w14:paraId="3CE754D7" w14:textId="2919EBE2" w:rsidR="00E2053B" w:rsidRPr="004C3135" w:rsidRDefault="00A81B5A" w:rsidP="00E2053B">
      <w:pPr>
        <w:textAlignment w:val="baseline"/>
        <w:rPr>
          <w:rFonts w:eastAsia="Times New Roman" w:cstheme="minorHAnsi"/>
        </w:rPr>
      </w:pPr>
      <w:r w:rsidRPr="004C3135">
        <w:rPr>
          <w:rFonts w:cstheme="minorHAnsi"/>
          <w:lang w:val="en-US"/>
        </w:rPr>
        <w:t>In the past year, we successfully onboarded several new co-op students</w:t>
      </w:r>
      <w:r w:rsidR="00E2053B" w:rsidRPr="004C3135">
        <w:rPr>
          <w:rFonts w:eastAsia="Times New Roman" w:cstheme="minorHAnsi"/>
          <w:color w:val="000000"/>
        </w:rPr>
        <w:t>, who were responsible for a variety of tasks, including running our many participant visits and working extensively with data management.  </w:t>
      </w:r>
    </w:p>
    <w:p w14:paraId="11AEA323" w14:textId="77777777" w:rsidR="00E2053B" w:rsidRPr="004C3135" w:rsidRDefault="00E2053B" w:rsidP="00E2053B">
      <w:pPr>
        <w:textAlignment w:val="baseline"/>
        <w:rPr>
          <w:rFonts w:eastAsia="Times New Roman" w:cstheme="minorHAnsi"/>
        </w:rPr>
      </w:pPr>
      <w:r w:rsidRPr="004C3135">
        <w:rPr>
          <w:rFonts w:eastAsia="Times New Roman" w:cstheme="minorHAnsi"/>
          <w:color w:val="000000"/>
        </w:rPr>
        <w:t> </w:t>
      </w:r>
    </w:p>
    <w:p w14:paraId="73B51FD2" w14:textId="34E24DDD" w:rsidR="00E2053B" w:rsidRPr="004C3135" w:rsidRDefault="00E2053B" w:rsidP="00E2053B">
      <w:pPr>
        <w:textAlignment w:val="baseline"/>
        <w:rPr>
          <w:rFonts w:ascii="Segoe UI" w:eastAsia="Times New Roman" w:hAnsi="Segoe UI" w:cs="Segoe UI"/>
        </w:rPr>
      </w:pPr>
      <w:r w:rsidRPr="004C3135">
        <w:rPr>
          <w:rFonts w:eastAsia="Times New Roman" w:cstheme="minorHAnsi"/>
          <w:color w:val="000000"/>
        </w:rPr>
        <w:t>“Flexible scheduling has really helped accommodate and support a wider breadth of families so they could parti</w:t>
      </w:r>
      <w:r w:rsidRPr="004C3135">
        <w:rPr>
          <w:rFonts w:ascii="Calibri" w:eastAsia="Times New Roman" w:hAnsi="Calibri" w:cs="Calibri"/>
          <w:color w:val="000000"/>
        </w:rPr>
        <w:t>cipate in our study.” – Navi Dhaliwal, Clinical Research Project Assistant </w:t>
      </w:r>
    </w:p>
    <w:p w14:paraId="0692BEA4"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lastRenderedPageBreak/>
        <w:t> </w:t>
      </w:r>
    </w:p>
    <w:p w14:paraId="46A85D17" w14:textId="6AB47FA8"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b/>
          <w:bCs/>
          <w:color w:val="000000"/>
        </w:rPr>
        <w:t>An eye to the future: what</w:t>
      </w:r>
      <w:r w:rsidR="002F5BCD">
        <w:rPr>
          <w:rFonts w:ascii="Calibri" w:eastAsia="Times New Roman" w:hAnsi="Calibri" w:cs="Calibri"/>
          <w:b/>
          <w:bCs/>
          <w:color w:val="000000"/>
        </w:rPr>
        <w:t xml:space="preserve"> Phase 2 has in store for us</w:t>
      </w:r>
      <w:r w:rsidRPr="004C3135">
        <w:rPr>
          <w:rFonts w:ascii="Calibri" w:eastAsia="Times New Roman" w:hAnsi="Calibri" w:cs="Calibri"/>
          <w:color w:val="000000"/>
        </w:rPr>
        <w:t> </w:t>
      </w:r>
    </w:p>
    <w:p w14:paraId="44080815"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As we complete the clinical trial and Phase 1 results become available, we will be able to focus on knowledge mobilization, dissemination, and implementation (taking significant findings and moving them into wider use in routine practice). </w:t>
      </w:r>
    </w:p>
    <w:p w14:paraId="032AE779"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w:t>
      </w:r>
    </w:p>
    <w:p w14:paraId="1FFEB845"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Youth and patient-partner involvement will be key as we shift into this next stage. We will work closely with our patient-partners to ensure our knowledge mobilization plan is accessible to children and youth with ADHD, ASD, and CHD and their families, since they will be the video game training’s end users.  </w:t>
      </w:r>
    </w:p>
    <w:p w14:paraId="09EFE219"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 </w:t>
      </w:r>
    </w:p>
    <w:p w14:paraId="52C197F2" w14:textId="77777777" w:rsidR="00E2053B" w:rsidRPr="004C3135" w:rsidRDefault="00E2053B" w:rsidP="00E2053B">
      <w:pPr>
        <w:textAlignment w:val="baseline"/>
        <w:rPr>
          <w:rFonts w:ascii="Segoe UI" w:eastAsia="Times New Roman" w:hAnsi="Segoe UI" w:cs="Segoe UI"/>
        </w:rPr>
      </w:pPr>
      <w:r w:rsidRPr="004C3135">
        <w:rPr>
          <w:rFonts w:ascii="Calibri" w:eastAsia="Times New Roman" w:hAnsi="Calibri" w:cs="Calibri"/>
          <w:color w:val="000000"/>
        </w:rPr>
        <w:t>Phase 2 represents an exciting opportunity for our team, as we believe the potential benefits of our research to be significant. In the six years since Mega Team’s inception, the use of technology in clinical practice has increased. The COVID-19 pandemic led to a greater appreciation and acceptance of, and desire for, virtual assessment and intervention tools. Many supports were lost for individuals with brain-based developmental disabilities. Meanwhile, stress related to the pandemic increased mental health concerns for all children and youth, but particularly for those with pre-existing conditions such as ADHD and ASD. As such, the validation of a novel virtual tool such as ours aimed at improving attention and self-regulation is of even greater importance now.  </w:t>
      </w:r>
    </w:p>
    <w:p w14:paraId="67EF07F6" w14:textId="77777777" w:rsidR="00E2053B" w:rsidRPr="004C3135" w:rsidRDefault="00E2053B" w:rsidP="00E2053B">
      <w:pPr>
        <w:textAlignment w:val="baseline"/>
        <w:rPr>
          <w:rFonts w:eastAsia="Times New Roman" w:cstheme="minorHAnsi"/>
        </w:rPr>
      </w:pPr>
      <w:r w:rsidRPr="004C3135">
        <w:rPr>
          <w:rFonts w:eastAsia="Times New Roman" w:cstheme="minorHAnsi"/>
          <w:color w:val="000000"/>
        </w:rPr>
        <w:t> </w:t>
      </w:r>
    </w:p>
    <w:p w14:paraId="40C57888" w14:textId="4A225A9C" w:rsidR="00E2053B" w:rsidRPr="004C3135" w:rsidRDefault="00813251" w:rsidP="00E2053B">
      <w:pPr>
        <w:textAlignment w:val="baseline"/>
        <w:rPr>
          <w:rFonts w:eastAsia="Times New Roman" w:cstheme="minorHAnsi"/>
        </w:rPr>
      </w:pPr>
      <w:r w:rsidRPr="004C3135">
        <w:rPr>
          <w:rFonts w:eastAsia="Times New Roman" w:cstheme="minorHAnsi"/>
        </w:rPr>
        <w:t>[</w:t>
      </w:r>
      <w:r w:rsidR="00516D55" w:rsidRPr="004C3135">
        <w:rPr>
          <w:rFonts w:eastAsia="Times New Roman" w:cstheme="minorHAnsi"/>
        </w:rPr>
        <w:t xml:space="preserve">BUTTON: </w:t>
      </w:r>
      <w:r w:rsidR="00E2053B" w:rsidRPr="004C3135">
        <w:rPr>
          <w:rFonts w:eastAsia="Times New Roman" w:cstheme="minorHAnsi"/>
          <w:color w:val="000000"/>
        </w:rPr>
        <w:t>Visit our project page</w:t>
      </w:r>
      <w:r w:rsidR="00516D55" w:rsidRPr="004C3135">
        <w:rPr>
          <w:rFonts w:eastAsia="Times New Roman" w:cstheme="minorHAnsi"/>
          <w:color w:val="000000"/>
        </w:rPr>
        <w:t>]</w:t>
      </w:r>
      <w:r w:rsidR="00E2053B" w:rsidRPr="004C3135">
        <w:rPr>
          <w:rFonts w:eastAsia="Times New Roman" w:cstheme="minorHAnsi"/>
          <w:color w:val="000000"/>
        </w:rPr>
        <w:t> </w:t>
      </w:r>
    </w:p>
    <w:p w14:paraId="72ADD32B" w14:textId="77777777" w:rsidR="00E2053B" w:rsidRPr="004C3135" w:rsidRDefault="00E2053B" w:rsidP="00E2053B">
      <w:pPr>
        <w:textAlignment w:val="baseline"/>
        <w:rPr>
          <w:rFonts w:eastAsia="Times New Roman" w:cstheme="minorHAnsi"/>
        </w:rPr>
      </w:pPr>
      <w:r w:rsidRPr="004C3135">
        <w:rPr>
          <w:rFonts w:eastAsia="Times New Roman" w:cstheme="minorHAnsi"/>
          <w:color w:val="000000"/>
        </w:rPr>
        <w:t> </w:t>
      </w:r>
    </w:p>
    <w:p w14:paraId="76C26E08" w14:textId="73A3396F" w:rsidR="00E2053B" w:rsidRPr="004C3135" w:rsidRDefault="00770214" w:rsidP="00246671">
      <w:pPr>
        <w:textAlignment w:val="baseline"/>
        <w:rPr>
          <w:rFonts w:ascii="Segoe UI" w:eastAsia="Times New Roman" w:hAnsi="Segoe UI" w:cs="Segoe UI"/>
          <w:sz w:val="18"/>
          <w:szCs w:val="18"/>
        </w:rPr>
      </w:pPr>
      <w:r w:rsidRPr="004C3135">
        <w:rPr>
          <w:rFonts w:ascii="Calibri" w:eastAsia="Times New Roman" w:hAnsi="Calibri" w:cs="Calibri"/>
          <w:color w:val="000000"/>
        </w:rPr>
        <w:t xml:space="preserve">[PHOTO CAPTION: </w:t>
      </w:r>
      <w:r w:rsidR="00E2053B" w:rsidRPr="004C3135">
        <w:rPr>
          <w:rFonts w:ascii="Calibri" w:eastAsia="Times New Roman" w:hAnsi="Calibri" w:cs="Calibri"/>
          <w:color w:val="000000"/>
        </w:rPr>
        <w:t xml:space="preserve">Summer student Vaishnavi </w:t>
      </w:r>
      <w:proofErr w:type="spellStart"/>
      <w:r w:rsidR="00E2053B" w:rsidRPr="004C3135">
        <w:rPr>
          <w:rFonts w:ascii="Calibri" w:eastAsia="Times New Roman" w:hAnsi="Calibri" w:cs="Calibri"/>
          <w:color w:val="000000"/>
        </w:rPr>
        <w:t>Bhamidi</w:t>
      </w:r>
      <w:proofErr w:type="spellEnd"/>
      <w:r w:rsidR="00E2053B" w:rsidRPr="004C3135">
        <w:rPr>
          <w:rFonts w:ascii="Calibri" w:eastAsia="Times New Roman" w:hAnsi="Calibri" w:cs="Calibri"/>
          <w:color w:val="000000"/>
        </w:rPr>
        <w:t xml:space="preserve"> and Mega Team Clinical Research Project Coordinator Taha Arshad analyze a participant’s assessment data sheet.</w:t>
      </w:r>
      <w:r w:rsidRPr="004C3135">
        <w:rPr>
          <w:rFonts w:ascii="Calibri" w:eastAsia="Times New Roman" w:hAnsi="Calibri" w:cs="Calibri"/>
          <w:color w:val="000000"/>
        </w:rPr>
        <w:t>]</w:t>
      </w:r>
    </w:p>
    <w:p w14:paraId="3AD0C480" w14:textId="49006D72" w:rsidR="00E2053B" w:rsidRPr="004C3135" w:rsidRDefault="00E2053B" w:rsidP="00E2053B">
      <w:pPr>
        <w:textAlignment w:val="baseline"/>
        <w:rPr>
          <w:rFonts w:ascii="Segoe UI" w:eastAsia="Times New Roman" w:hAnsi="Segoe UI" w:cs="Segoe UI"/>
          <w:sz w:val="18"/>
          <w:szCs w:val="18"/>
        </w:rPr>
      </w:pPr>
      <w:r w:rsidRPr="004C3135">
        <w:rPr>
          <w:rFonts w:ascii="Calibri" w:eastAsia="Times New Roman" w:hAnsi="Calibri" w:cs="Calibri"/>
          <w:color w:val="000000"/>
        </w:rPr>
        <w:t>  </w:t>
      </w:r>
    </w:p>
    <w:p w14:paraId="428D5BA3" w14:textId="4FD16C48" w:rsidR="00E2053B" w:rsidRPr="004C3135" w:rsidRDefault="00A55212" w:rsidP="00E2053B">
      <w:pPr>
        <w:textAlignment w:val="baseline"/>
        <w:rPr>
          <w:rFonts w:ascii="Segoe UI" w:eastAsia="Times New Roman" w:hAnsi="Segoe UI" w:cs="Segoe UI"/>
          <w:sz w:val="18"/>
          <w:szCs w:val="18"/>
        </w:rPr>
      </w:pPr>
      <w:r w:rsidRPr="004C3135">
        <w:rPr>
          <w:rFonts w:ascii="Calibri" w:eastAsia="Times New Roman" w:hAnsi="Calibri" w:cs="Calibri"/>
          <w:color w:val="000000"/>
        </w:rPr>
        <w:t xml:space="preserve">[PHOTO CAPTION: </w:t>
      </w:r>
      <w:r w:rsidR="00E2053B" w:rsidRPr="004C3135">
        <w:rPr>
          <w:rFonts w:ascii="Calibri" w:eastAsia="Times New Roman" w:hAnsi="Calibri" w:cs="Calibri"/>
          <w:color w:val="000000"/>
        </w:rPr>
        <w:t xml:space="preserve">Navi Dhaliwal, Clinical Research Project </w:t>
      </w:r>
      <w:r w:rsidR="002B4528">
        <w:rPr>
          <w:rFonts w:ascii="Calibri" w:eastAsia="Times New Roman" w:hAnsi="Calibri" w:cs="Calibri"/>
          <w:color w:val="000000"/>
        </w:rPr>
        <w:t>Assistant</w:t>
      </w:r>
      <w:r w:rsidRPr="004C3135">
        <w:rPr>
          <w:rFonts w:ascii="Calibri" w:eastAsia="Times New Roman" w:hAnsi="Calibri" w:cs="Calibri"/>
          <w:color w:val="000000"/>
        </w:rPr>
        <w:t>]</w:t>
      </w:r>
    </w:p>
    <w:p w14:paraId="44016258" w14:textId="77777777" w:rsidR="00E2053B" w:rsidRPr="004C3135" w:rsidRDefault="00E2053B" w:rsidP="00E2053B">
      <w:pPr>
        <w:textAlignment w:val="baseline"/>
        <w:rPr>
          <w:rFonts w:ascii="Segoe UI" w:eastAsia="Times New Roman" w:hAnsi="Segoe UI" w:cs="Segoe UI"/>
          <w:sz w:val="18"/>
          <w:szCs w:val="18"/>
        </w:rPr>
      </w:pPr>
      <w:r w:rsidRPr="004C3135">
        <w:rPr>
          <w:rFonts w:ascii="Calibri" w:eastAsia="Times New Roman" w:hAnsi="Calibri" w:cs="Calibri"/>
          <w:color w:val="000000"/>
        </w:rPr>
        <w:t> </w:t>
      </w:r>
    </w:p>
    <w:p w14:paraId="17926557" w14:textId="59E1D974" w:rsidR="00CA3126" w:rsidRDefault="00A55212" w:rsidP="00246671">
      <w:pPr>
        <w:textAlignment w:val="baseline"/>
        <w:rPr>
          <w:rFonts w:ascii="Calibri" w:eastAsia="Times New Roman" w:hAnsi="Calibri" w:cs="Calibri"/>
          <w:color w:val="000000"/>
        </w:rPr>
      </w:pPr>
      <w:r w:rsidRPr="004C3135">
        <w:rPr>
          <w:rFonts w:ascii="Calibri" w:eastAsia="Times New Roman" w:hAnsi="Calibri" w:cs="Calibri"/>
          <w:color w:val="000000"/>
        </w:rPr>
        <w:t xml:space="preserve">[PHOTO CAPTION: </w:t>
      </w:r>
      <w:r w:rsidR="00E2053B" w:rsidRPr="004C3135">
        <w:rPr>
          <w:rFonts w:ascii="Calibri" w:eastAsia="Times New Roman" w:hAnsi="Calibri" w:cs="Calibri"/>
          <w:color w:val="000000"/>
        </w:rPr>
        <w:t>Taha Arshad, Mega Team’s Clinical Research Project Coordinator</w:t>
      </w:r>
      <w:r w:rsidRPr="004C3135">
        <w:rPr>
          <w:rFonts w:ascii="Calibri" w:eastAsia="Times New Roman" w:hAnsi="Calibri" w:cs="Calibri"/>
          <w:color w:val="000000"/>
        </w:rPr>
        <w:t>]</w:t>
      </w:r>
    </w:p>
    <w:p w14:paraId="48600CA2" w14:textId="27D1865C" w:rsidR="00246671" w:rsidRDefault="00246671" w:rsidP="00246671">
      <w:pPr>
        <w:textAlignment w:val="baseline"/>
        <w:rPr>
          <w:rFonts w:ascii="Calibri" w:eastAsia="Times New Roman" w:hAnsi="Calibri" w:cs="Calibri"/>
          <w:color w:val="000000"/>
        </w:rPr>
      </w:pPr>
    </w:p>
    <w:p w14:paraId="2C1C334B" w14:textId="77777777" w:rsidR="00246671" w:rsidRPr="004C3135" w:rsidRDefault="00246671" w:rsidP="00246671">
      <w:pPr>
        <w:textAlignment w:val="baseline"/>
        <w:rPr>
          <w:rFonts w:ascii="Calibri" w:eastAsia="Times New Roman" w:hAnsi="Calibri" w:cs="Calibri"/>
          <w:color w:val="000000"/>
        </w:rPr>
      </w:pPr>
    </w:p>
    <w:p w14:paraId="101C32CD" w14:textId="2ACF73E6" w:rsidR="00CA3126" w:rsidRPr="004C3135" w:rsidRDefault="00CA3126" w:rsidP="00CA3126">
      <w:pPr>
        <w:pStyle w:val="Heading2"/>
        <w:jc w:val="center"/>
        <w:rPr>
          <w:rFonts w:ascii="Segoe UI" w:eastAsia="Times New Roman" w:hAnsi="Segoe UI" w:cs="Segoe UI"/>
          <w:sz w:val="18"/>
          <w:szCs w:val="18"/>
        </w:rPr>
      </w:pPr>
      <w:bookmarkStart w:id="25" w:name="_Toc131523746"/>
      <w:r w:rsidRPr="004C3135">
        <w:rPr>
          <w:rFonts w:eastAsia="Times New Roman"/>
          <w:lang w:val="en-GB"/>
        </w:rPr>
        <w:t>CCENT</w:t>
      </w:r>
      <w:bookmarkEnd w:id="25"/>
    </w:p>
    <w:p w14:paraId="24D599EC" w14:textId="77777777" w:rsidR="00CA3126" w:rsidRPr="004C3135" w:rsidRDefault="00CA3126" w:rsidP="00CA3126">
      <w:pPr>
        <w:jc w:val="center"/>
        <w:textAlignment w:val="baseline"/>
        <w:rPr>
          <w:rFonts w:ascii="Segoe UI" w:eastAsia="Times New Roman" w:hAnsi="Segoe UI" w:cs="Segoe UI"/>
          <w:sz w:val="18"/>
          <w:szCs w:val="18"/>
        </w:rPr>
      </w:pPr>
      <w:r w:rsidRPr="004C3135">
        <w:rPr>
          <w:rFonts w:ascii="Calibri" w:eastAsia="Times New Roman" w:hAnsi="Calibri" w:cs="Calibri"/>
          <w:color w:val="000000"/>
          <w:sz w:val="22"/>
          <w:szCs w:val="22"/>
        </w:rPr>
        <w:t> </w:t>
      </w:r>
    </w:p>
    <w:p w14:paraId="317EB619" w14:textId="21A0DB84" w:rsidR="00CA3126" w:rsidRDefault="00CA3126" w:rsidP="00CA3126">
      <w:pPr>
        <w:textAlignment w:val="baseline"/>
        <w:rPr>
          <w:rFonts w:ascii="Calibri" w:eastAsia="Times New Roman" w:hAnsi="Calibri" w:cs="Calibri"/>
          <w:color w:val="000000"/>
        </w:rPr>
      </w:pPr>
      <w:r w:rsidRPr="00326895">
        <w:rPr>
          <w:rFonts w:ascii="Calibri" w:eastAsia="Times New Roman" w:hAnsi="Calibri" w:cs="Calibri"/>
          <w:color w:val="000000"/>
        </w:rPr>
        <w:t>WE’VE PIONEERED NEW WAYS TO SUPPORT PARENTS AS THEIR NEWBORN TRANSITIONS FROM THE NICU TO HOME. </w:t>
      </w:r>
    </w:p>
    <w:p w14:paraId="331224CE" w14:textId="3745A720" w:rsidR="00C61FC9" w:rsidRPr="00C61FC9" w:rsidRDefault="00C61FC9" w:rsidP="00CA3126">
      <w:pPr>
        <w:textAlignment w:val="baseline"/>
        <w:rPr>
          <w:rFonts w:eastAsia="Times New Roman" w:cstheme="minorHAnsi"/>
          <w:color w:val="000000"/>
        </w:rPr>
      </w:pPr>
    </w:p>
    <w:p w14:paraId="06293665" w14:textId="761863E8" w:rsidR="00C61FC9" w:rsidRPr="00C61FC9" w:rsidRDefault="00C61FC9" w:rsidP="00CA3126">
      <w:pPr>
        <w:textAlignment w:val="baseline"/>
        <w:rPr>
          <w:rFonts w:eastAsia="Times New Roman" w:cstheme="minorHAnsi"/>
        </w:rPr>
      </w:pPr>
      <w:r w:rsidRPr="00C61FC9">
        <w:rPr>
          <w:rFonts w:cstheme="minorHAnsi"/>
          <w:b/>
          <w:bCs/>
          <w:i/>
          <w:iCs/>
          <w:lang w:val="en-US"/>
        </w:rPr>
        <w:t>Principal Investigators:</w:t>
      </w:r>
      <w:r w:rsidRPr="00C61FC9">
        <w:rPr>
          <w:rFonts w:cstheme="minorHAnsi"/>
          <w:i/>
          <w:iCs/>
          <w:lang w:val="en-US"/>
        </w:rPr>
        <w:t xml:space="preserve"> Julia Orkin</w:t>
      </w:r>
      <w:r w:rsidRPr="00C61FC9">
        <w:rPr>
          <w:rFonts w:cstheme="minorHAnsi"/>
          <w:b/>
          <w:bCs/>
          <w:i/>
          <w:iCs/>
          <w:lang w:val="en-US"/>
        </w:rPr>
        <w:t xml:space="preserve"> </w:t>
      </w:r>
      <w:r w:rsidRPr="00C61FC9">
        <w:rPr>
          <w:rFonts w:cstheme="minorHAnsi"/>
          <w:i/>
          <w:iCs/>
          <w:lang w:val="en-US"/>
        </w:rPr>
        <w:t xml:space="preserve">(SickKids), </w:t>
      </w:r>
      <w:proofErr w:type="spellStart"/>
      <w:r w:rsidRPr="00C61FC9">
        <w:rPr>
          <w:rFonts w:cstheme="minorHAnsi"/>
          <w:i/>
          <w:iCs/>
          <w:lang w:val="en-US"/>
        </w:rPr>
        <w:t>Eyal</w:t>
      </w:r>
      <w:proofErr w:type="spellEnd"/>
      <w:r w:rsidRPr="00C61FC9">
        <w:rPr>
          <w:rFonts w:cstheme="minorHAnsi"/>
          <w:i/>
          <w:iCs/>
          <w:lang w:val="en-US"/>
        </w:rPr>
        <w:t xml:space="preserve"> Cohen</w:t>
      </w:r>
      <w:r w:rsidRPr="00C61FC9">
        <w:rPr>
          <w:rFonts w:cstheme="minorHAnsi"/>
          <w:b/>
          <w:bCs/>
          <w:i/>
          <w:iCs/>
          <w:lang w:val="en-US"/>
        </w:rPr>
        <w:t xml:space="preserve"> </w:t>
      </w:r>
      <w:r w:rsidRPr="00C61FC9">
        <w:rPr>
          <w:rFonts w:cstheme="minorHAnsi"/>
          <w:i/>
          <w:iCs/>
          <w:lang w:val="en-US"/>
        </w:rPr>
        <w:t>(SickKids), Nathalie Major (CHEO), and Paige Church (Sunnybrook Health Sciences Centre)</w:t>
      </w:r>
    </w:p>
    <w:p w14:paraId="651C9BDF"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15949C19"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b/>
          <w:bCs/>
          <w:color w:val="000000"/>
        </w:rPr>
        <w:t>Looking back: our work in Phase 1</w:t>
      </w:r>
      <w:r w:rsidRPr="00326895">
        <w:rPr>
          <w:rFonts w:ascii="Calibri" w:eastAsia="Times New Roman" w:hAnsi="Calibri" w:cs="Calibri"/>
          <w:color w:val="000000"/>
        </w:rPr>
        <w:t> </w:t>
      </w:r>
    </w:p>
    <w:p w14:paraId="013515A5"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xml:space="preserve">Since 2016, we have been supporting and empowering families as they and their baby transition from the neonatal intensive care unit (NICU) to their homes. To do so, we’ve pioneered the role of the nurse navigator. CCENT nurse navigators support NICU families in </w:t>
      </w:r>
      <w:r w:rsidRPr="00326895">
        <w:rPr>
          <w:rFonts w:ascii="Calibri" w:eastAsia="Times New Roman" w:hAnsi="Calibri" w:cs="Calibri"/>
          <w:color w:val="000000"/>
        </w:rPr>
        <w:lastRenderedPageBreak/>
        <w:t>three ways: 1) parental coaching and psychosocial support, 2) care coordination, and 3) education about caring for an infant with medical complexities.  </w:t>
      </w:r>
    </w:p>
    <w:p w14:paraId="6C8C1502"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550EE52A" w14:textId="77777777" w:rsidR="00CA3126" w:rsidRPr="00326895" w:rsidRDefault="00CA3126" w:rsidP="00CA3126">
      <w:pPr>
        <w:textAlignment w:val="baseline"/>
        <w:rPr>
          <w:rFonts w:ascii="Segoe UI" w:eastAsia="Times New Roman" w:hAnsi="Segoe UI" w:cs="Segoe UI"/>
        </w:rPr>
      </w:pPr>
      <w:r w:rsidRPr="00C61FC9">
        <w:rPr>
          <w:rFonts w:ascii="Calibri" w:eastAsia="Times New Roman" w:hAnsi="Calibri" w:cs="Calibri"/>
          <w:color w:val="000000"/>
          <w:lang w:val="en-US"/>
        </w:rPr>
        <w:t>We reached our recruitment target of 275 participants and all participants have completed the study.</w:t>
      </w:r>
      <w:r w:rsidRPr="00326895">
        <w:rPr>
          <w:rFonts w:ascii="Calibri" w:eastAsia="Times New Roman" w:hAnsi="Calibri" w:cs="Calibri"/>
          <w:color w:val="000000"/>
          <w:lang w:val="en-US"/>
        </w:rPr>
        <w:t xml:space="preserve"> </w:t>
      </w:r>
      <w:r w:rsidRPr="00326895">
        <w:rPr>
          <w:rFonts w:ascii="Calibri" w:eastAsia="Times New Roman" w:hAnsi="Calibri" w:cs="Calibri"/>
          <w:color w:val="000000"/>
        </w:rPr>
        <w:t xml:space="preserve">We have already begun preparing our data for analysis. </w:t>
      </w:r>
      <w:r w:rsidRPr="00326895">
        <w:rPr>
          <w:rFonts w:ascii="Calibri" w:eastAsia="Times New Roman" w:hAnsi="Calibri" w:cs="Calibri"/>
          <w:color w:val="000000"/>
          <w:lang w:val="en-US"/>
        </w:rPr>
        <w:t xml:space="preserve">Our next steps will be to </w:t>
      </w:r>
      <w:r w:rsidRPr="00326895">
        <w:rPr>
          <w:rFonts w:ascii="Calibri" w:eastAsia="Times New Roman" w:hAnsi="Calibri" w:cs="Calibri"/>
          <w:color w:val="000000"/>
        </w:rPr>
        <w:t>analyze our data, summarize our findings, draw conclusions about the effectiveness of the nurse navigator intervention, and disseminate our findings to knowledge users across the pediatric academic community.   </w:t>
      </w:r>
    </w:p>
    <w:p w14:paraId="377A4FCE"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6A54599D" w14:textId="36261D72"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lang w:val="en-US"/>
        </w:rPr>
        <w:t xml:space="preserve">“Being part of the CCENT study was very meaningful to me. The interactions I had with families changed the way that I practiced nursing. It was a privilege to be so intimately involved in their journey. My hope is that families found the support of the Nurse Navigator important, and that this role can continue at SickKids in the future.” - Kimberly </w:t>
      </w:r>
      <w:proofErr w:type="spellStart"/>
      <w:r w:rsidRPr="00326895">
        <w:rPr>
          <w:rFonts w:ascii="Calibri" w:eastAsia="Times New Roman" w:hAnsi="Calibri" w:cs="Calibri"/>
          <w:color w:val="000000"/>
          <w:lang w:val="en-US"/>
        </w:rPr>
        <w:t>Colapinto</w:t>
      </w:r>
      <w:proofErr w:type="spellEnd"/>
      <w:r w:rsidRPr="00326895">
        <w:rPr>
          <w:rFonts w:ascii="Calibri" w:eastAsia="Times New Roman" w:hAnsi="Calibri" w:cs="Calibri"/>
          <w:color w:val="000000"/>
          <w:lang w:val="en-US"/>
        </w:rPr>
        <w:t>, Nurse Navigator </w:t>
      </w:r>
      <w:r w:rsidRPr="00326895">
        <w:rPr>
          <w:rFonts w:ascii="Calibri" w:eastAsia="Times New Roman" w:hAnsi="Calibri" w:cs="Calibri"/>
          <w:color w:val="000000"/>
        </w:rPr>
        <w:t> </w:t>
      </w:r>
    </w:p>
    <w:p w14:paraId="40FEDCB0"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0C65210F" w14:textId="7F804CD9"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b/>
          <w:bCs/>
          <w:color w:val="000000"/>
        </w:rPr>
        <w:t xml:space="preserve">An eye to the future: </w:t>
      </w:r>
      <w:r w:rsidR="00AA7B3A">
        <w:rPr>
          <w:rFonts w:ascii="Calibri" w:eastAsia="Times New Roman" w:hAnsi="Calibri" w:cs="Calibri"/>
          <w:b/>
          <w:bCs/>
          <w:color w:val="000000"/>
        </w:rPr>
        <w:t>what Phase 2 has in store for us</w:t>
      </w:r>
      <w:r w:rsidRPr="00326895">
        <w:rPr>
          <w:rFonts w:ascii="Calibri" w:eastAsia="Times New Roman" w:hAnsi="Calibri" w:cs="Calibri"/>
          <w:color w:val="000000"/>
        </w:rPr>
        <w:t> </w:t>
      </w:r>
    </w:p>
    <w:p w14:paraId="1EB1FD1D"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This data will inform the development of our Phase 2 project. In the next stage, we will study how to incorporate the effective components of the nurse navigator intervention across Canada. We will hold focus groups with study participant families, nurse navigators, NICU staff, neonatal follow-up teams, and implementation scientists to refine the project and prepare it for implementation in other institutions. </w:t>
      </w:r>
    </w:p>
    <w:p w14:paraId="2D481202"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40E7B3B6"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xml:space="preserve">Our preparations for Phase 2 are well underway. We’ve created guides for focus groups, come up with questions to ask interested parties </w:t>
      </w:r>
      <w:proofErr w:type="gramStart"/>
      <w:r w:rsidRPr="00326895">
        <w:rPr>
          <w:rFonts w:ascii="Calibri" w:eastAsia="Times New Roman" w:hAnsi="Calibri" w:cs="Calibri"/>
          <w:color w:val="000000"/>
        </w:rPr>
        <w:t>in order to</w:t>
      </w:r>
      <w:proofErr w:type="gramEnd"/>
      <w:r w:rsidRPr="00326895">
        <w:rPr>
          <w:rFonts w:ascii="Calibri" w:eastAsia="Times New Roman" w:hAnsi="Calibri" w:cs="Calibri"/>
          <w:color w:val="000000"/>
        </w:rPr>
        <w:t xml:space="preserve"> refine the Phase 2 study protocol, and discussed our goals with the core team of investigators and patient-partners. Patient-partner involvement will be crucial to the success of Phase 2; we will focus on the elements of the intervention that patient-partners tell us are useful and important to them. </w:t>
      </w:r>
    </w:p>
    <w:p w14:paraId="01D59B22" w14:textId="54B33F9A"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3473A066" w14:textId="77777777" w:rsidR="007E1D24" w:rsidRPr="00326895" w:rsidRDefault="007E1D24" w:rsidP="00CA3126">
      <w:pPr>
        <w:textAlignment w:val="baseline"/>
        <w:rPr>
          <w:rFonts w:ascii="Calibri" w:eastAsia="Times New Roman" w:hAnsi="Calibri" w:cs="Calibri"/>
          <w:color w:val="000000"/>
        </w:rPr>
      </w:pPr>
      <w:r w:rsidRPr="00326895">
        <w:rPr>
          <w:rFonts w:ascii="Calibri" w:eastAsia="Times New Roman" w:hAnsi="Calibri" w:cs="Calibri"/>
          <w:color w:val="000000"/>
        </w:rPr>
        <w:t>[BUTTON:</w:t>
      </w:r>
      <w:r w:rsidRPr="00326895">
        <w:rPr>
          <w:rFonts w:ascii="Calibri" w:eastAsia="Times New Roman" w:hAnsi="Calibri" w:cs="Calibri"/>
          <w:b/>
          <w:bCs/>
          <w:color w:val="000000"/>
        </w:rPr>
        <w:t xml:space="preserve"> </w:t>
      </w:r>
      <w:r w:rsidR="00CA3126" w:rsidRPr="00326895">
        <w:rPr>
          <w:rFonts w:ascii="Calibri" w:eastAsia="Times New Roman" w:hAnsi="Calibri" w:cs="Calibri"/>
          <w:color w:val="000000"/>
        </w:rPr>
        <w:t>Visit the CCENT project page</w:t>
      </w:r>
      <w:r w:rsidRPr="00326895">
        <w:rPr>
          <w:rFonts w:ascii="Calibri" w:eastAsia="Times New Roman" w:hAnsi="Calibri" w:cs="Calibri"/>
          <w:color w:val="000000"/>
        </w:rPr>
        <w:t>]</w:t>
      </w:r>
    </w:p>
    <w:p w14:paraId="0D5B92EA" w14:textId="39740F16"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0D1FE50A" w14:textId="2949B772" w:rsidR="00CA3126" w:rsidRPr="00326895" w:rsidRDefault="00EE1EB0" w:rsidP="00CA3126">
      <w:pPr>
        <w:textAlignment w:val="baseline"/>
        <w:rPr>
          <w:rFonts w:ascii="Calibri" w:eastAsia="Times New Roman" w:hAnsi="Calibri" w:cs="Calibri"/>
          <w:color w:val="000000"/>
        </w:rPr>
      </w:pPr>
      <w:r w:rsidRPr="00326895">
        <w:rPr>
          <w:rFonts w:ascii="Calibri" w:eastAsia="Times New Roman" w:hAnsi="Calibri" w:cs="Calibri"/>
          <w:color w:val="000000"/>
        </w:rPr>
        <w:t xml:space="preserve">[BUTTON: </w:t>
      </w:r>
      <w:r w:rsidR="00CA3126" w:rsidRPr="00326895">
        <w:rPr>
          <w:rFonts w:ascii="Calibri" w:eastAsia="Times New Roman" w:hAnsi="Calibri" w:cs="Calibri"/>
          <w:color w:val="000000"/>
        </w:rPr>
        <w:t>Read our study protocol</w:t>
      </w:r>
      <w:r w:rsidR="00FD5045" w:rsidRPr="00326895">
        <w:rPr>
          <w:rFonts w:ascii="Calibri" w:eastAsia="Times New Roman" w:hAnsi="Calibri" w:cs="Calibri"/>
          <w:color w:val="000000"/>
        </w:rPr>
        <w:t>]</w:t>
      </w:r>
    </w:p>
    <w:p w14:paraId="1CFAFD39" w14:textId="77777777" w:rsidR="00FD5045" w:rsidRPr="00326895" w:rsidRDefault="00FD5045" w:rsidP="00CA3126">
      <w:pPr>
        <w:textAlignment w:val="baseline"/>
        <w:rPr>
          <w:rFonts w:ascii="Segoe UI" w:eastAsia="Times New Roman" w:hAnsi="Segoe UI" w:cs="Segoe UI"/>
        </w:rPr>
      </w:pPr>
    </w:p>
    <w:p w14:paraId="1BA275CB" w14:textId="56FD993F" w:rsidR="00CA3126" w:rsidRPr="00326895" w:rsidRDefault="00AB0D24" w:rsidP="00CA3126">
      <w:pPr>
        <w:textAlignment w:val="baseline"/>
        <w:rPr>
          <w:rFonts w:ascii="Calibri" w:eastAsia="Times New Roman" w:hAnsi="Calibri" w:cs="Calibri"/>
          <w:color w:val="000000"/>
        </w:rPr>
      </w:pPr>
      <w:r w:rsidRPr="00326895">
        <w:rPr>
          <w:rFonts w:ascii="Calibri" w:eastAsia="Times New Roman" w:hAnsi="Calibri" w:cs="Calibri"/>
          <w:color w:val="000000"/>
        </w:rPr>
        <w:t>[BUTTON:</w:t>
      </w:r>
      <w:r w:rsidR="00CA3126" w:rsidRPr="00326895">
        <w:rPr>
          <w:rFonts w:ascii="Calibri" w:eastAsia="Times New Roman" w:hAnsi="Calibri" w:cs="Calibri"/>
          <w:color w:val="000000"/>
        </w:rPr>
        <w:t xml:space="preserve"> Read about using Acceptance and Commitment Therapy in the NICU</w:t>
      </w:r>
      <w:r w:rsidR="00AA7B3A">
        <w:rPr>
          <w:rFonts w:ascii="Calibri" w:eastAsia="Times New Roman" w:hAnsi="Calibri" w:cs="Calibri"/>
          <w:color w:val="000000"/>
        </w:rPr>
        <w:t>]</w:t>
      </w:r>
    </w:p>
    <w:p w14:paraId="266C4FB0" w14:textId="77777777" w:rsidR="00AB0D24" w:rsidRPr="00326895" w:rsidRDefault="00AB0D24" w:rsidP="00CA3126">
      <w:pPr>
        <w:textAlignment w:val="baseline"/>
        <w:rPr>
          <w:rFonts w:ascii="Segoe UI" w:eastAsia="Times New Roman" w:hAnsi="Segoe UI" w:cs="Segoe UI"/>
        </w:rPr>
      </w:pPr>
    </w:p>
    <w:p w14:paraId="428DB953" w14:textId="25613274" w:rsidR="00CA3126" w:rsidRPr="00326895" w:rsidRDefault="004478B6" w:rsidP="00CA3126">
      <w:pPr>
        <w:textAlignment w:val="baseline"/>
        <w:rPr>
          <w:rFonts w:ascii="Segoe UI" w:eastAsia="Times New Roman" w:hAnsi="Segoe UI" w:cs="Segoe UI"/>
        </w:rPr>
      </w:pPr>
      <w:r w:rsidRPr="00326895">
        <w:rPr>
          <w:rFonts w:ascii="Calibri" w:eastAsia="Times New Roman" w:hAnsi="Calibri" w:cs="Calibri"/>
          <w:color w:val="000000"/>
        </w:rPr>
        <w:t xml:space="preserve">[BUTTON: </w:t>
      </w:r>
      <w:r w:rsidR="00CA3126" w:rsidRPr="00326895">
        <w:rPr>
          <w:rFonts w:ascii="Calibri" w:eastAsia="Times New Roman" w:hAnsi="Calibri" w:cs="Calibri"/>
          <w:color w:val="000000"/>
        </w:rPr>
        <w:t>Listen to a podcast about the CCENT study</w:t>
      </w:r>
      <w:r w:rsidRPr="00326895">
        <w:rPr>
          <w:rFonts w:ascii="Calibri" w:eastAsia="Times New Roman" w:hAnsi="Calibri" w:cs="Calibri"/>
          <w:color w:val="000000"/>
        </w:rPr>
        <w:t xml:space="preserve">] </w:t>
      </w:r>
      <w:r w:rsidR="00CA3126" w:rsidRPr="00326895">
        <w:rPr>
          <w:rFonts w:ascii="Calibri" w:eastAsia="Times New Roman" w:hAnsi="Calibri" w:cs="Calibri"/>
          <w:color w:val="000000"/>
        </w:rPr>
        <w:t> </w:t>
      </w:r>
    </w:p>
    <w:p w14:paraId="520B710E"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1BFD0001" w14:textId="77777777" w:rsidR="00CA3126" w:rsidRPr="00326895" w:rsidRDefault="00CA3126" w:rsidP="00CA3126">
      <w:pPr>
        <w:textAlignment w:val="baseline"/>
        <w:rPr>
          <w:rFonts w:ascii="Segoe UI" w:eastAsia="Times New Roman" w:hAnsi="Segoe UI" w:cs="Segoe UI"/>
        </w:rPr>
      </w:pPr>
      <w:r w:rsidRPr="00326895">
        <w:rPr>
          <w:rFonts w:ascii="Calibri" w:eastAsia="Times New Roman" w:hAnsi="Calibri" w:cs="Calibri"/>
          <w:color w:val="000000"/>
        </w:rPr>
        <w:t> </w:t>
      </w:r>
    </w:p>
    <w:p w14:paraId="0A0D108F" w14:textId="77777777" w:rsidR="00CA3126" w:rsidRPr="004C3135" w:rsidRDefault="00CA3126" w:rsidP="00E2053B">
      <w:pPr>
        <w:textAlignment w:val="baseline"/>
        <w:rPr>
          <w:rFonts w:ascii="Segoe UI" w:eastAsia="Times New Roman" w:hAnsi="Segoe UI" w:cs="Segoe UI"/>
          <w:sz w:val="18"/>
          <w:szCs w:val="18"/>
        </w:rPr>
      </w:pPr>
    </w:p>
    <w:p w14:paraId="24DA34F9" w14:textId="2A380F46" w:rsidR="00EF0706" w:rsidRPr="004C3135" w:rsidRDefault="00EF0706">
      <w:r w:rsidRPr="004C3135">
        <w:br w:type="page"/>
      </w:r>
    </w:p>
    <w:p w14:paraId="31D608C4" w14:textId="6A479377" w:rsidR="0005084D" w:rsidRPr="004C3135" w:rsidRDefault="0005084D" w:rsidP="006479E1">
      <w:pPr>
        <w:pStyle w:val="Heading2"/>
        <w:jc w:val="center"/>
        <w:rPr>
          <w:rStyle w:val="normaltextrun"/>
        </w:rPr>
      </w:pPr>
      <w:bookmarkStart w:id="26" w:name="_Toc131523747"/>
      <w:r w:rsidRPr="004C3135">
        <w:rPr>
          <w:rStyle w:val="normaltextrun"/>
        </w:rPr>
        <w:lastRenderedPageBreak/>
        <w:t>BRIGHT Coaching</w:t>
      </w:r>
      <w:bookmarkEnd w:id="26"/>
    </w:p>
    <w:p w14:paraId="580F345A" w14:textId="77777777" w:rsidR="0005084D" w:rsidRPr="004C3135" w:rsidRDefault="0005084D" w:rsidP="0005084D">
      <w:pPr>
        <w:pStyle w:val="paragraph"/>
        <w:spacing w:before="0" w:beforeAutospacing="0" w:after="0" w:afterAutospacing="0"/>
        <w:jc w:val="center"/>
        <w:textAlignment w:val="baseline"/>
        <w:rPr>
          <w:rStyle w:val="normaltextrun"/>
          <w:rFonts w:ascii="Calibri" w:hAnsi="Calibri" w:cs="Calibri"/>
          <w:color w:val="000000" w:themeColor="text1"/>
          <w:sz w:val="22"/>
          <w:szCs w:val="22"/>
          <w:lang w:val="en-GB"/>
        </w:rPr>
      </w:pPr>
    </w:p>
    <w:p w14:paraId="5A58465F" w14:textId="31A73801" w:rsidR="0005084D" w:rsidRDefault="0005084D" w:rsidP="0005084D">
      <w:pPr>
        <w:pStyle w:val="paragraph"/>
        <w:spacing w:before="0" w:beforeAutospacing="0" w:after="0" w:afterAutospacing="0"/>
        <w:textAlignment w:val="baseline"/>
        <w:rPr>
          <w:rStyle w:val="normaltextrun"/>
          <w:rFonts w:ascii="Calibri" w:hAnsi="Calibri" w:cs="Calibri"/>
          <w:color w:val="000000" w:themeColor="text1"/>
          <w:lang w:val="en-GB"/>
        </w:rPr>
      </w:pPr>
      <w:r w:rsidRPr="00326895">
        <w:rPr>
          <w:rStyle w:val="normaltextrun"/>
          <w:rFonts w:ascii="Calibri" w:hAnsi="Calibri" w:cs="Calibri"/>
          <w:color w:val="000000" w:themeColor="text1"/>
          <w:lang w:val="en-GB"/>
        </w:rPr>
        <w:t>WE ARE EVALUATING WHETHER OUR VIRTUAL COACHING PROGRAM HELPS SUPPORT PARENTS OF PRESCHOOL CHILDREN WITH EMERGING DEVELOPMENTAL DELAYS AS THEY TRANSITION TO SCHOOL ENTRY.</w:t>
      </w:r>
    </w:p>
    <w:p w14:paraId="771C5DD2" w14:textId="16482ADE" w:rsidR="00F50C15" w:rsidRDefault="00F50C15" w:rsidP="0005084D">
      <w:pPr>
        <w:pStyle w:val="paragraph"/>
        <w:spacing w:before="0" w:beforeAutospacing="0" w:after="0" w:afterAutospacing="0"/>
        <w:textAlignment w:val="baseline"/>
        <w:rPr>
          <w:rStyle w:val="normaltextrun"/>
          <w:rFonts w:ascii="Calibri" w:hAnsi="Calibri" w:cs="Calibri"/>
          <w:color w:val="000000" w:themeColor="text1"/>
          <w:lang w:val="en-GB"/>
        </w:rPr>
      </w:pPr>
    </w:p>
    <w:p w14:paraId="69A13793" w14:textId="25DABFB8" w:rsidR="00F50C15" w:rsidRPr="00F50C15" w:rsidRDefault="00F50C15" w:rsidP="0005084D">
      <w:pPr>
        <w:pStyle w:val="paragraph"/>
        <w:spacing w:before="0" w:beforeAutospacing="0" w:after="0" w:afterAutospacing="0"/>
        <w:textAlignment w:val="baseline"/>
        <w:rPr>
          <w:rStyle w:val="normaltextrun"/>
          <w:rFonts w:asciiTheme="minorHAnsi" w:hAnsiTheme="minorHAnsi" w:cstheme="minorHAnsi"/>
          <w:color w:val="000000" w:themeColor="text1"/>
          <w:lang w:val="en-GB"/>
        </w:rPr>
      </w:pPr>
      <w:r w:rsidRPr="00F50C15">
        <w:rPr>
          <w:rFonts w:asciiTheme="minorHAnsi" w:hAnsiTheme="minorHAnsi" w:cstheme="minorHAnsi"/>
          <w:b/>
          <w:bCs/>
          <w:i/>
          <w:iCs/>
          <w:lang w:val="en-US"/>
        </w:rPr>
        <w:t>Principal Investigators:</w:t>
      </w:r>
      <w:r w:rsidRPr="00F50C15">
        <w:rPr>
          <w:rFonts w:asciiTheme="minorHAnsi" w:hAnsiTheme="minorHAnsi" w:cstheme="minorHAnsi"/>
          <w:i/>
          <w:iCs/>
          <w:lang w:val="en-US"/>
        </w:rPr>
        <w:t xml:space="preserve"> Annette </w:t>
      </w:r>
      <w:proofErr w:type="spellStart"/>
      <w:r w:rsidRPr="00F50C15">
        <w:rPr>
          <w:rFonts w:asciiTheme="minorHAnsi" w:hAnsiTheme="minorHAnsi" w:cstheme="minorHAnsi"/>
          <w:i/>
          <w:iCs/>
          <w:lang w:val="en-US"/>
        </w:rPr>
        <w:t>Majnemer</w:t>
      </w:r>
      <w:proofErr w:type="spellEnd"/>
      <w:r w:rsidRPr="00F50C15">
        <w:rPr>
          <w:rFonts w:asciiTheme="minorHAnsi" w:hAnsiTheme="minorHAnsi" w:cstheme="minorHAnsi"/>
          <w:b/>
          <w:bCs/>
          <w:i/>
          <w:iCs/>
          <w:lang w:val="en-US"/>
        </w:rPr>
        <w:t xml:space="preserve"> </w:t>
      </w:r>
      <w:r w:rsidRPr="00F50C15">
        <w:rPr>
          <w:rFonts w:asciiTheme="minorHAnsi" w:hAnsiTheme="minorHAnsi" w:cstheme="minorHAnsi"/>
          <w:i/>
          <w:iCs/>
          <w:lang w:val="en-US"/>
        </w:rPr>
        <w:t>(McGill University Health Centre) and Maureen O’Donnell</w:t>
      </w:r>
      <w:r w:rsidRPr="00F50C15">
        <w:rPr>
          <w:rFonts w:asciiTheme="minorHAnsi" w:hAnsiTheme="minorHAnsi" w:cstheme="minorHAnsi"/>
          <w:b/>
          <w:bCs/>
          <w:i/>
          <w:iCs/>
          <w:lang w:val="en-US"/>
        </w:rPr>
        <w:t xml:space="preserve"> </w:t>
      </w:r>
      <w:r w:rsidRPr="00F50C15">
        <w:rPr>
          <w:rFonts w:asciiTheme="minorHAnsi" w:hAnsiTheme="minorHAnsi" w:cstheme="minorHAnsi"/>
          <w:i/>
          <w:iCs/>
          <w:lang w:val="en-US"/>
        </w:rPr>
        <w:t>(University of British Columbia)</w:t>
      </w:r>
    </w:p>
    <w:p w14:paraId="07909703" w14:textId="77777777" w:rsidR="0005084D" w:rsidRPr="00326895" w:rsidRDefault="0005084D" w:rsidP="0005084D">
      <w:pPr>
        <w:rPr>
          <w:rFonts w:ascii="Calibri" w:hAnsi="Calibri" w:cs="Calibri"/>
          <w:color w:val="000000" w:themeColor="text1"/>
        </w:rPr>
      </w:pPr>
    </w:p>
    <w:p w14:paraId="50FE022A" w14:textId="77777777" w:rsidR="0005084D" w:rsidRPr="00326895" w:rsidRDefault="0005084D" w:rsidP="0005084D">
      <w:pPr>
        <w:rPr>
          <w:rFonts w:ascii="Calibri" w:hAnsi="Calibri" w:cs="Calibri"/>
          <w:b/>
          <w:bCs/>
          <w:color w:val="000000" w:themeColor="text1"/>
        </w:rPr>
      </w:pPr>
      <w:r w:rsidRPr="00326895">
        <w:rPr>
          <w:rFonts w:ascii="Calibri" w:hAnsi="Calibri" w:cs="Calibri"/>
          <w:b/>
          <w:bCs/>
          <w:color w:val="000000" w:themeColor="text1"/>
        </w:rPr>
        <w:t>Looking back: our work in Phase 1</w:t>
      </w:r>
    </w:p>
    <w:p w14:paraId="3BA5E850" w14:textId="77777777" w:rsidR="0005084D" w:rsidRPr="00326895" w:rsidRDefault="0005084D" w:rsidP="0005084D">
      <w:pPr>
        <w:rPr>
          <w:rFonts w:ascii="Calibri" w:hAnsi="Calibri" w:cs="Calibri"/>
          <w:color w:val="000000" w:themeColor="text1"/>
        </w:rPr>
      </w:pPr>
      <w:r w:rsidRPr="00326895">
        <w:rPr>
          <w:rFonts w:ascii="Calibri" w:hAnsi="Calibri" w:cs="Calibri"/>
          <w:color w:val="000000" w:themeColor="text1"/>
        </w:rPr>
        <w:t xml:space="preserve">In 2021-2022, our team worked to collect the last of our data about the individualized coaching resource and online education tools we developed to help parents of preschool children with emerging developmental delays as they wait for a diagnosis and/or therapeutic interventions. We successfully completed recruitment, with a total of 306 participants enrolled. By the end of this fiscal year, all but 10 participants had completed our program. </w:t>
      </w:r>
    </w:p>
    <w:p w14:paraId="66CE23D8" w14:textId="77777777" w:rsidR="0005084D" w:rsidRPr="00326895" w:rsidRDefault="0005084D" w:rsidP="0005084D">
      <w:pPr>
        <w:rPr>
          <w:rFonts w:ascii="Calibri" w:hAnsi="Calibri" w:cs="Calibri"/>
          <w:color w:val="000000" w:themeColor="text1"/>
        </w:rPr>
      </w:pPr>
    </w:p>
    <w:p w14:paraId="0D420D0F" w14:textId="77777777" w:rsidR="0005084D" w:rsidRPr="00326895" w:rsidRDefault="0005084D" w:rsidP="0005084D">
      <w:pPr>
        <w:rPr>
          <w:rFonts w:ascii="Calibri" w:hAnsi="Calibri" w:cs="Calibri"/>
          <w:color w:val="000000" w:themeColor="text1"/>
        </w:rPr>
      </w:pPr>
      <w:r w:rsidRPr="00326895">
        <w:rPr>
          <w:rFonts w:ascii="Calibri" w:hAnsi="Calibri" w:cs="Calibri"/>
          <w:color w:val="000000" w:themeColor="text1"/>
        </w:rPr>
        <w:t>In addition to data collection, we consulted with our coaches and parent advisors to prepare for Phase 1 data analysis and implementation in Phase 2. We held a focus group with our coaching team about their experiences delivering our program. Our coaches told us what was successful as well as what could be modified. This insight will help us implement our program in the health care system in Phase 2. We then conducted focus groups and interviews with our parent advisory group to understand what parents hoped to learn from our data analysis. We gained invaluable patient-oriented information from these discussions that will guide our analytic approach.</w:t>
      </w:r>
    </w:p>
    <w:p w14:paraId="39FBA808" w14:textId="77777777" w:rsidR="0005084D" w:rsidRPr="00326895" w:rsidRDefault="0005084D" w:rsidP="0005084D">
      <w:pPr>
        <w:rPr>
          <w:rFonts w:ascii="Calibri" w:hAnsi="Calibri" w:cs="Calibri"/>
          <w:color w:val="000000" w:themeColor="text1"/>
        </w:rPr>
      </w:pPr>
    </w:p>
    <w:p w14:paraId="0669FB80" w14:textId="3D9E1A81" w:rsidR="0005084D" w:rsidRPr="00326895" w:rsidRDefault="0005084D" w:rsidP="0005084D">
      <w:pPr>
        <w:rPr>
          <w:rFonts w:ascii="Calibri" w:hAnsi="Calibri" w:cs="Calibri"/>
          <w:color w:val="000000" w:themeColor="text1"/>
        </w:rPr>
      </w:pPr>
      <w:r w:rsidRPr="00326895">
        <w:rPr>
          <w:rFonts w:ascii="Calibri" w:hAnsi="Calibri" w:cs="Calibri"/>
          <w:color w:val="000000" w:themeColor="text1"/>
        </w:rPr>
        <w:t xml:space="preserve">We also focused on knowledge translation and dissemination this year. Prior to completing her postdoctoral training with our team, Tatiana </w:t>
      </w:r>
      <w:proofErr w:type="spellStart"/>
      <w:r w:rsidRPr="00326895">
        <w:rPr>
          <w:rFonts w:ascii="Calibri" w:hAnsi="Calibri" w:cs="Calibri"/>
          <w:color w:val="000000" w:themeColor="text1"/>
        </w:rPr>
        <w:t>Ogourtsova</w:t>
      </w:r>
      <w:proofErr w:type="spellEnd"/>
      <w:r w:rsidRPr="00326895">
        <w:rPr>
          <w:rFonts w:ascii="Calibri" w:hAnsi="Calibri" w:cs="Calibri"/>
          <w:color w:val="000000" w:themeColor="text1"/>
        </w:rPr>
        <w:t xml:space="preserve"> presented the results of our </w:t>
      </w:r>
      <w:r w:rsidRPr="00CB2590">
        <w:rPr>
          <w:rFonts w:ascii="Calibri" w:hAnsi="Calibri" w:cs="Calibri"/>
        </w:rPr>
        <w:t>patient engagement survey</w:t>
      </w:r>
      <w:r w:rsidRPr="00326895">
        <w:rPr>
          <w:rFonts w:ascii="Calibri" w:hAnsi="Calibri" w:cs="Calibri"/>
          <w:color w:val="000000" w:themeColor="text1"/>
        </w:rPr>
        <w:t xml:space="preserve"> at the 76th Annual Meeting of the American Academy of Cerebral Palsy and Developmental Medicine. In collaboration with our co-principal investigators, Annette </w:t>
      </w:r>
      <w:proofErr w:type="spellStart"/>
      <w:r w:rsidRPr="00326895">
        <w:rPr>
          <w:rFonts w:ascii="Calibri" w:hAnsi="Calibri" w:cs="Calibri"/>
          <w:color w:val="000000" w:themeColor="text1"/>
        </w:rPr>
        <w:t>Majnemer</w:t>
      </w:r>
      <w:proofErr w:type="spellEnd"/>
      <w:r w:rsidRPr="00326895">
        <w:rPr>
          <w:rFonts w:ascii="Calibri" w:hAnsi="Calibri" w:cs="Calibri"/>
          <w:color w:val="000000" w:themeColor="text1"/>
        </w:rPr>
        <w:t xml:space="preserve"> and Maureen O’Donnell, Tatiana also conducted a series of webinars for provincial and national health organizations. These webinars focused on the scientific evidence supporting telerehabilitation treatments and assessments for children and youth with brain-based developmental disabilities and their families. </w:t>
      </w:r>
    </w:p>
    <w:p w14:paraId="2AE200A5" w14:textId="77777777" w:rsidR="0005084D" w:rsidRPr="00326895" w:rsidRDefault="0005084D" w:rsidP="0005084D">
      <w:pPr>
        <w:rPr>
          <w:rFonts w:ascii="Calibri" w:hAnsi="Calibri" w:cs="Calibri"/>
          <w:bCs/>
          <w:color w:val="000000" w:themeColor="text1"/>
        </w:rPr>
      </w:pPr>
    </w:p>
    <w:p w14:paraId="3B3F74B0" w14:textId="77777777" w:rsidR="0005084D" w:rsidRPr="00326895" w:rsidRDefault="0005084D" w:rsidP="0005084D">
      <w:pPr>
        <w:rPr>
          <w:rFonts w:ascii="Calibri" w:hAnsi="Calibri" w:cs="Calibri"/>
          <w:bCs/>
          <w:color w:val="000000" w:themeColor="text1"/>
        </w:rPr>
      </w:pPr>
      <w:r w:rsidRPr="00326895">
        <w:rPr>
          <w:rFonts w:ascii="Calibri" w:hAnsi="Calibri" w:cs="Calibri"/>
          <w:bCs/>
          <w:color w:val="000000" w:themeColor="text1"/>
        </w:rPr>
        <w:t>We look forward to collecting the remaining data, completing our data analysis, and sharing our Phase 1 results widely.</w:t>
      </w:r>
    </w:p>
    <w:p w14:paraId="0C6C4700" w14:textId="77777777" w:rsidR="0005084D" w:rsidRPr="00326895" w:rsidRDefault="0005084D" w:rsidP="0005084D">
      <w:pPr>
        <w:rPr>
          <w:rFonts w:ascii="Calibri" w:hAnsi="Calibri" w:cs="Calibri"/>
          <w:color w:val="000000" w:themeColor="text1"/>
        </w:rPr>
      </w:pPr>
    </w:p>
    <w:p w14:paraId="30EC9448" w14:textId="3BEAA939" w:rsidR="0005084D" w:rsidRPr="00326895" w:rsidRDefault="0005084D" w:rsidP="0005084D">
      <w:pPr>
        <w:rPr>
          <w:rFonts w:ascii="Calibri" w:hAnsi="Calibri" w:cs="Calibri"/>
          <w:b/>
          <w:bCs/>
          <w:color w:val="000000" w:themeColor="text1"/>
        </w:rPr>
      </w:pPr>
      <w:r w:rsidRPr="00326895">
        <w:rPr>
          <w:rFonts w:ascii="Calibri" w:hAnsi="Calibri" w:cs="Calibri"/>
          <w:b/>
          <w:bCs/>
          <w:color w:val="000000" w:themeColor="text1"/>
        </w:rPr>
        <w:t xml:space="preserve">An eye to the future: </w:t>
      </w:r>
      <w:r w:rsidR="00C10003">
        <w:rPr>
          <w:rFonts w:ascii="Calibri" w:hAnsi="Calibri" w:cs="Calibri"/>
          <w:b/>
          <w:bCs/>
          <w:color w:val="000000" w:themeColor="text1"/>
        </w:rPr>
        <w:t>what Phase 2 has in store for us</w:t>
      </w:r>
    </w:p>
    <w:p w14:paraId="7F015A5B" w14:textId="77777777" w:rsidR="0005084D" w:rsidRPr="00326895" w:rsidRDefault="0005084D" w:rsidP="0005084D">
      <w:pPr>
        <w:rPr>
          <w:rFonts w:ascii="Calibri" w:hAnsi="Calibri" w:cs="Calibri"/>
          <w:color w:val="000000" w:themeColor="text1"/>
        </w:rPr>
      </w:pPr>
      <w:r w:rsidRPr="00326895">
        <w:rPr>
          <w:rFonts w:ascii="Calibri" w:hAnsi="Calibri" w:cs="Calibri"/>
          <w:color w:val="000000" w:themeColor="text1"/>
        </w:rPr>
        <w:t>Evidence continues to mount on the effectiveness of online coaching interventions and telehealth more generally. The COVID-19 pandemic demonstrated that a service like BRIGHT Coaching can have an important place in the health care system. We’re therefore excited for the opportunity to prepare the coaching program we developed for use in diverse communities across four provinces: British Columbia, Manitoba, Quebec, and Nova Scotia.</w:t>
      </w:r>
    </w:p>
    <w:p w14:paraId="71F44AD8" w14:textId="77777777" w:rsidR="0005084D" w:rsidRPr="00326895" w:rsidRDefault="0005084D" w:rsidP="0005084D">
      <w:pPr>
        <w:rPr>
          <w:rFonts w:ascii="Calibri" w:hAnsi="Calibri" w:cs="Calibri"/>
          <w:bCs/>
          <w:color w:val="000000" w:themeColor="text1"/>
        </w:rPr>
      </w:pPr>
    </w:p>
    <w:p w14:paraId="43E82EFD" w14:textId="0C2A276A" w:rsidR="0005084D" w:rsidRPr="00326895" w:rsidRDefault="0005084D" w:rsidP="00886FF1">
      <w:pPr>
        <w:jc w:val="right"/>
        <w:rPr>
          <w:rFonts w:ascii="Calibri" w:hAnsi="Calibri" w:cs="Calibri"/>
          <w:b/>
          <w:i/>
          <w:iCs/>
          <w:color w:val="000000" w:themeColor="text1"/>
        </w:rPr>
      </w:pPr>
      <w:r w:rsidRPr="00326895">
        <w:rPr>
          <w:rFonts w:ascii="Calibri" w:hAnsi="Calibri" w:cs="Calibri"/>
          <w:b/>
          <w:i/>
          <w:iCs/>
          <w:color w:val="000000" w:themeColor="text1"/>
        </w:rPr>
        <w:lastRenderedPageBreak/>
        <w:t>“I would have had great difficulty getting through the experience without [the coach’s] encouragement and support […] participating in [BRIGHT Coaching] has changed my life and that of my family.” – BRIGHT Coaching parent participant, on their experience after receiving a troubling diagnosis for their child.</w:t>
      </w:r>
    </w:p>
    <w:p w14:paraId="3D5F76C1" w14:textId="77777777" w:rsidR="0005084D" w:rsidRPr="00326895" w:rsidRDefault="0005084D" w:rsidP="0005084D">
      <w:pPr>
        <w:rPr>
          <w:rFonts w:ascii="Calibri" w:hAnsi="Calibri" w:cs="Calibri"/>
          <w:bCs/>
          <w:color w:val="000000" w:themeColor="text1"/>
        </w:rPr>
      </w:pPr>
    </w:p>
    <w:p w14:paraId="5DED58FF" w14:textId="05D3ACA6" w:rsidR="0005084D" w:rsidRPr="00326895" w:rsidRDefault="0005084D" w:rsidP="0005084D">
      <w:pPr>
        <w:rPr>
          <w:rFonts w:ascii="Calibri" w:hAnsi="Calibri" w:cs="Calibri"/>
          <w:color w:val="000000" w:themeColor="text1"/>
        </w:rPr>
      </w:pPr>
      <w:r w:rsidRPr="00326895">
        <w:rPr>
          <w:rFonts w:ascii="Calibri" w:hAnsi="Calibri" w:cs="Calibri"/>
          <w:color w:val="000000" w:themeColor="text1"/>
        </w:rPr>
        <w:t xml:space="preserve">In Phase 2, our team will focus on identifying and working with knowledge users, including </w:t>
      </w:r>
      <w:r w:rsidRPr="00326895">
        <w:rPr>
          <w:rFonts w:ascii="Calibri" w:hAnsi="Calibri" w:cs="Calibri"/>
        </w:rPr>
        <w:t>frontline health care providers, decision makers, policy makers, and caregivers,</w:t>
      </w:r>
      <w:r w:rsidRPr="00326895">
        <w:rPr>
          <w:rFonts w:ascii="Calibri" w:hAnsi="Calibri" w:cs="Calibri"/>
          <w:color w:val="000000" w:themeColor="text1"/>
        </w:rPr>
        <w:t xml:space="preserve"> to ensure that BRIGHT Coaching is ready for this expansion. To do so, we will collaborate and consult with community partners to address gaps from an inclusive and equitable lens.  We will also work with health care facilities and networks as well as governmental authorities to integrate this online service as part of the public health care delivery system. CHILD-BRIGHT’s experts in implementation science and policy development will help us accelerate uptake and impact.</w:t>
      </w:r>
    </w:p>
    <w:p w14:paraId="757C143D" w14:textId="77777777" w:rsidR="0005084D" w:rsidRPr="00326895" w:rsidRDefault="0005084D" w:rsidP="0005084D">
      <w:pPr>
        <w:rPr>
          <w:rFonts w:ascii="Calibri" w:hAnsi="Calibri" w:cs="Calibri"/>
          <w:color w:val="000000" w:themeColor="text1"/>
          <w:lang w:val="en-US"/>
        </w:rPr>
      </w:pPr>
    </w:p>
    <w:p w14:paraId="7CAE3792" w14:textId="5C87EB0C" w:rsidR="0005084D" w:rsidRPr="00326895" w:rsidRDefault="00AB6691" w:rsidP="0005084D">
      <w:pPr>
        <w:rPr>
          <w:rFonts w:ascii="Calibri" w:hAnsi="Calibri" w:cs="Calibri"/>
          <w:color w:val="000000" w:themeColor="text1"/>
        </w:rPr>
      </w:pPr>
      <w:r w:rsidRPr="00326895">
        <w:rPr>
          <w:rFonts w:cs="Times New Roman"/>
        </w:rPr>
        <w:t xml:space="preserve">[BUTTON: </w:t>
      </w:r>
      <w:r w:rsidR="0005084D" w:rsidRPr="00326895">
        <w:rPr>
          <w:rFonts w:ascii="Calibri" w:hAnsi="Calibri" w:cs="Calibri"/>
          <w:color w:val="000000" w:themeColor="text1"/>
        </w:rPr>
        <w:t>Visit the BRIGHT Coaching project page</w:t>
      </w:r>
      <w:r w:rsidR="00FE1832" w:rsidRPr="00326895">
        <w:rPr>
          <w:rFonts w:ascii="Calibri" w:hAnsi="Calibri" w:cs="Calibri"/>
          <w:color w:val="000000" w:themeColor="text1"/>
        </w:rPr>
        <w:t>]</w:t>
      </w:r>
    </w:p>
    <w:p w14:paraId="5023822C" w14:textId="77777777" w:rsidR="00FE1832" w:rsidRPr="00326895" w:rsidRDefault="00FE1832" w:rsidP="0005084D">
      <w:pPr>
        <w:rPr>
          <w:rFonts w:ascii="Calibri" w:hAnsi="Calibri" w:cs="Calibri"/>
          <w:color w:val="000000" w:themeColor="text1"/>
        </w:rPr>
      </w:pPr>
    </w:p>
    <w:p w14:paraId="4296C5B0" w14:textId="2DF46199" w:rsidR="0005084D" w:rsidRPr="00326895" w:rsidRDefault="00FE1832" w:rsidP="0005084D">
      <w:pPr>
        <w:rPr>
          <w:rFonts w:ascii="Calibri" w:hAnsi="Calibri" w:cs="Calibri"/>
          <w:color w:val="000000" w:themeColor="text1"/>
        </w:rPr>
      </w:pPr>
      <w:r w:rsidRPr="00326895">
        <w:rPr>
          <w:rFonts w:cs="Times New Roman"/>
        </w:rPr>
        <w:t xml:space="preserve">[BUTTON: </w:t>
      </w:r>
      <w:r w:rsidR="0005084D" w:rsidRPr="00326895">
        <w:rPr>
          <w:rFonts w:ascii="Calibri" w:hAnsi="Calibri" w:cs="Calibri"/>
          <w:color w:val="000000" w:themeColor="text1"/>
        </w:rPr>
        <w:t>Read our publication: “Fathers Matter: Enhancing healthcare experiences among fathers of children with developmental disabilities.”</w:t>
      </w:r>
      <w:r w:rsidR="00113CFA" w:rsidRPr="00326895">
        <w:rPr>
          <w:rFonts w:ascii="Calibri" w:hAnsi="Calibri" w:cs="Calibri"/>
          <w:color w:val="000000" w:themeColor="text1"/>
        </w:rPr>
        <w:t>]</w:t>
      </w:r>
    </w:p>
    <w:p w14:paraId="39100E6F" w14:textId="77777777" w:rsidR="00113CFA" w:rsidRPr="00326895" w:rsidRDefault="00113CFA" w:rsidP="0005084D">
      <w:pPr>
        <w:rPr>
          <w:rFonts w:ascii="Calibri" w:hAnsi="Calibri" w:cs="Calibri"/>
          <w:color w:val="000000" w:themeColor="text1"/>
        </w:rPr>
      </w:pPr>
    </w:p>
    <w:p w14:paraId="60ACBC24" w14:textId="296938FE" w:rsidR="001D0BC0" w:rsidRPr="00326895" w:rsidRDefault="00113CFA" w:rsidP="0005084D">
      <w:pPr>
        <w:rPr>
          <w:rStyle w:val="Hyperlink"/>
          <w:rFonts w:ascii="Calibri" w:hAnsi="Calibri" w:cs="Calibri"/>
          <w:color w:val="000000" w:themeColor="text1"/>
        </w:rPr>
      </w:pPr>
      <w:r w:rsidRPr="00326895">
        <w:rPr>
          <w:rFonts w:cs="Times New Roman"/>
        </w:rPr>
        <w:t xml:space="preserve">[BUTTON: </w:t>
      </w:r>
      <w:r w:rsidR="0005084D" w:rsidRPr="00326895">
        <w:rPr>
          <w:rFonts w:ascii="Calibri" w:hAnsi="Calibri" w:cs="Calibri"/>
          <w:color w:val="000000" w:themeColor="text1"/>
        </w:rPr>
        <w:t>View the BRIGHT Coaching Report to Community</w:t>
      </w:r>
      <w:r w:rsidR="00FE3C08">
        <w:rPr>
          <w:rFonts w:ascii="Calibri" w:hAnsi="Calibri" w:cs="Calibri"/>
          <w:color w:val="000000" w:themeColor="text1"/>
        </w:rPr>
        <w:t>]</w:t>
      </w:r>
    </w:p>
    <w:p w14:paraId="5C288807" w14:textId="7815CD36" w:rsidR="0005084D" w:rsidRPr="00326895" w:rsidRDefault="0005084D" w:rsidP="0005084D">
      <w:pPr>
        <w:rPr>
          <w:rFonts w:ascii="Calibri" w:hAnsi="Calibri" w:cs="Calibri"/>
          <w:b/>
          <w:color w:val="000000" w:themeColor="text1"/>
        </w:rPr>
      </w:pPr>
    </w:p>
    <w:p w14:paraId="368CFFBC" w14:textId="2D01A874" w:rsidR="0005084D" w:rsidRDefault="001C6C65" w:rsidP="0005084D">
      <w:pPr>
        <w:rPr>
          <w:rFonts w:ascii="Calibri" w:hAnsi="Calibri" w:cs="Calibri"/>
          <w:bCs/>
          <w:color w:val="000000" w:themeColor="text1"/>
        </w:rPr>
      </w:pPr>
      <w:r w:rsidRPr="00326895">
        <w:rPr>
          <w:rFonts w:ascii="Calibri" w:hAnsi="Calibri" w:cs="Calibri"/>
          <w:bCs/>
          <w:color w:val="000000" w:themeColor="text1"/>
        </w:rPr>
        <w:t>[P</w:t>
      </w:r>
      <w:r w:rsidR="00527F0E" w:rsidRPr="00326895">
        <w:rPr>
          <w:rFonts w:ascii="Calibri" w:hAnsi="Calibri" w:cs="Calibri"/>
          <w:bCs/>
          <w:color w:val="000000" w:themeColor="text1"/>
        </w:rPr>
        <w:t>HOTO CAPTION</w:t>
      </w:r>
      <w:r w:rsidR="0005084D" w:rsidRPr="00326895">
        <w:rPr>
          <w:rFonts w:ascii="Calibri" w:hAnsi="Calibri" w:cs="Calibri"/>
          <w:bCs/>
          <w:color w:val="000000" w:themeColor="text1"/>
        </w:rPr>
        <w:t xml:space="preserve">: Parent Advisory Group member </w:t>
      </w:r>
      <w:proofErr w:type="spellStart"/>
      <w:r w:rsidR="0005084D" w:rsidRPr="00326895">
        <w:rPr>
          <w:rFonts w:ascii="Calibri" w:hAnsi="Calibri" w:cs="Calibri"/>
          <w:bCs/>
          <w:color w:val="000000" w:themeColor="text1"/>
        </w:rPr>
        <w:t>Natalina</w:t>
      </w:r>
      <w:proofErr w:type="spellEnd"/>
      <w:r w:rsidR="0005084D" w:rsidRPr="00326895">
        <w:rPr>
          <w:rFonts w:ascii="Calibri" w:hAnsi="Calibri" w:cs="Calibri"/>
          <w:bCs/>
          <w:color w:val="000000" w:themeColor="text1"/>
        </w:rPr>
        <w:t xml:space="preserve"> Pace</w:t>
      </w:r>
      <w:r w:rsidR="00FE3C08">
        <w:rPr>
          <w:rFonts w:ascii="Calibri" w:hAnsi="Calibri" w:cs="Calibri"/>
          <w:bCs/>
          <w:color w:val="000000" w:themeColor="text1"/>
        </w:rPr>
        <w:t>]</w:t>
      </w:r>
    </w:p>
    <w:p w14:paraId="33A8404F" w14:textId="77777777" w:rsidR="00FE3C08" w:rsidRPr="00FE3C08" w:rsidRDefault="00FE3C08" w:rsidP="0005084D">
      <w:pPr>
        <w:rPr>
          <w:rFonts w:ascii="Calibri" w:hAnsi="Calibri" w:cs="Calibri"/>
          <w:bCs/>
          <w:color w:val="000000" w:themeColor="text1"/>
        </w:rPr>
      </w:pPr>
    </w:p>
    <w:p w14:paraId="3BEEAB3E" w14:textId="56166A1C" w:rsidR="0005084D" w:rsidRPr="00FE3C08" w:rsidRDefault="00DF00D5" w:rsidP="0005084D">
      <w:pPr>
        <w:rPr>
          <w:rFonts w:ascii="Calibri" w:hAnsi="Calibri" w:cs="Calibri"/>
          <w:bCs/>
          <w:color w:val="000000" w:themeColor="text1"/>
        </w:rPr>
      </w:pPr>
      <w:r w:rsidRPr="00326895">
        <w:rPr>
          <w:rFonts w:ascii="Calibri" w:hAnsi="Calibri" w:cs="Calibri"/>
          <w:bCs/>
          <w:color w:val="000000" w:themeColor="text1"/>
        </w:rPr>
        <w:t xml:space="preserve">[PHOTO CAPTION: </w:t>
      </w:r>
      <w:r w:rsidR="0005084D" w:rsidRPr="00326895">
        <w:rPr>
          <w:rFonts w:ascii="Calibri" w:hAnsi="Calibri" w:cs="Calibri"/>
          <w:bCs/>
          <w:color w:val="000000" w:themeColor="text1"/>
        </w:rPr>
        <w:t xml:space="preserve">Parent Advisory Group member </w:t>
      </w:r>
      <w:proofErr w:type="spellStart"/>
      <w:r w:rsidR="0005084D" w:rsidRPr="00326895">
        <w:rPr>
          <w:rFonts w:ascii="Calibri" w:hAnsi="Calibri" w:cs="Calibri"/>
          <w:bCs/>
          <w:color w:val="000000" w:themeColor="text1"/>
        </w:rPr>
        <w:t>Faizan</w:t>
      </w:r>
      <w:proofErr w:type="spellEnd"/>
      <w:r w:rsidR="0005084D" w:rsidRPr="00326895">
        <w:rPr>
          <w:rFonts w:ascii="Calibri" w:hAnsi="Calibri" w:cs="Calibri"/>
          <w:bCs/>
          <w:color w:val="000000" w:themeColor="text1"/>
        </w:rPr>
        <w:t xml:space="preserve"> Khan with son</w:t>
      </w:r>
      <w:r w:rsidR="00D2778B" w:rsidRPr="00FE3C08">
        <w:rPr>
          <w:rFonts w:ascii="Calibri" w:hAnsi="Calibri" w:cs="Calibri"/>
          <w:bCs/>
          <w:color w:val="000000" w:themeColor="text1"/>
        </w:rPr>
        <w:t>]</w:t>
      </w:r>
    </w:p>
    <w:p w14:paraId="4E2C48D5" w14:textId="77777777" w:rsidR="0005084D" w:rsidRPr="00326895" w:rsidRDefault="0005084D" w:rsidP="0005084D">
      <w:pPr>
        <w:rPr>
          <w:rFonts w:ascii="Calibri" w:hAnsi="Calibri" w:cs="Calibri"/>
          <w:color w:val="000000" w:themeColor="text1"/>
        </w:rPr>
      </w:pPr>
    </w:p>
    <w:p w14:paraId="65DF4764" w14:textId="77777777" w:rsidR="00FE3C08" w:rsidRDefault="00FE3C08" w:rsidP="00FE3C08">
      <w:pPr>
        <w:rPr>
          <w:rFonts w:ascii="Calibri" w:hAnsi="Calibri" w:cs="Calibri"/>
          <w:color w:val="000000" w:themeColor="text1"/>
          <w:sz w:val="22"/>
          <w:szCs w:val="22"/>
        </w:rPr>
      </w:pPr>
    </w:p>
    <w:p w14:paraId="3907CEE2" w14:textId="1F2EEA4D" w:rsidR="009E4BB7" w:rsidRPr="004C3135" w:rsidRDefault="009E4BB7" w:rsidP="00FE3C08">
      <w:pPr>
        <w:pStyle w:val="Heading3"/>
        <w:jc w:val="center"/>
      </w:pPr>
      <w:bookmarkStart w:id="27" w:name="_Toc131523748"/>
      <w:proofErr w:type="spellStart"/>
      <w:r w:rsidRPr="004C3135">
        <w:t>READYorNot</w:t>
      </w:r>
      <w:proofErr w:type="spellEnd"/>
      <w:r w:rsidR="008D05A0" w:rsidRPr="004C3135">
        <w:t>™</w:t>
      </w:r>
      <w:bookmarkEnd w:id="27"/>
    </w:p>
    <w:p w14:paraId="281116A3" w14:textId="77777777" w:rsidR="009E4BB7" w:rsidRPr="004C3135" w:rsidRDefault="009E4BB7" w:rsidP="009E4BB7">
      <w:pPr>
        <w:jc w:val="center"/>
        <w:textAlignment w:val="baseline"/>
        <w:rPr>
          <w:rFonts w:ascii="Segoe UI" w:eastAsia="Times New Roman" w:hAnsi="Segoe UI" w:cs="Segoe UI"/>
          <w:sz w:val="18"/>
          <w:szCs w:val="18"/>
        </w:rPr>
      </w:pPr>
      <w:r w:rsidRPr="004C3135">
        <w:rPr>
          <w:rFonts w:ascii="Calibri" w:eastAsia="Times New Roman" w:hAnsi="Calibri" w:cs="Calibri"/>
          <w:color w:val="000000"/>
          <w:sz w:val="22"/>
          <w:szCs w:val="22"/>
        </w:rPr>
        <w:t> </w:t>
      </w:r>
    </w:p>
    <w:p w14:paraId="329E2D61" w14:textId="13650B5B" w:rsidR="009E4BB7" w:rsidRDefault="009E4BB7" w:rsidP="009E4BB7">
      <w:pPr>
        <w:jc w:val="center"/>
        <w:textAlignment w:val="baseline"/>
        <w:rPr>
          <w:rFonts w:ascii="Calibri" w:eastAsia="Times New Roman" w:hAnsi="Calibri" w:cs="Calibri"/>
          <w:color w:val="000000"/>
        </w:rPr>
      </w:pPr>
      <w:r w:rsidRPr="00326895">
        <w:rPr>
          <w:rFonts w:ascii="Calibri" w:eastAsia="Times New Roman" w:hAnsi="Calibri" w:cs="Calibri"/>
          <w:color w:val="000000"/>
          <w:lang w:val="en-GB"/>
        </w:rPr>
        <w:t>WE DEVELOPED AND ARE NOW EVALUATING AN E-HEALTH APPLICATION DESIGNED TO HELP PATIENTS AND FAMILIES TRANSITION FROM THE PEDIATRIC TO THE ADULT HEALTH CARE SYSTEM.</w:t>
      </w:r>
      <w:r w:rsidRPr="00326895">
        <w:rPr>
          <w:rFonts w:ascii="Calibri" w:eastAsia="Times New Roman" w:hAnsi="Calibri" w:cs="Calibri"/>
          <w:color w:val="000000"/>
        </w:rPr>
        <w:t> </w:t>
      </w:r>
    </w:p>
    <w:p w14:paraId="26715CA8" w14:textId="65FC4E27" w:rsidR="007F51B3" w:rsidRDefault="007F51B3" w:rsidP="009E4BB7">
      <w:pPr>
        <w:jc w:val="center"/>
        <w:textAlignment w:val="baseline"/>
        <w:rPr>
          <w:rFonts w:ascii="Calibri" w:eastAsia="Times New Roman" w:hAnsi="Calibri" w:cs="Calibri"/>
          <w:color w:val="000000"/>
        </w:rPr>
      </w:pPr>
    </w:p>
    <w:p w14:paraId="1B4F260E" w14:textId="0051C3A0" w:rsidR="007F51B3" w:rsidRPr="007F51B3" w:rsidRDefault="007F51B3" w:rsidP="007F51B3">
      <w:pPr>
        <w:textAlignment w:val="baseline"/>
        <w:rPr>
          <w:rFonts w:eastAsia="Times New Roman" w:cstheme="minorHAnsi"/>
        </w:rPr>
      </w:pPr>
      <w:r w:rsidRPr="007F51B3">
        <w:rPr>
          <w:rFonts w:cstheme="minorHAnsi"/>
          <w:b/>
          <w:bCs/>
          <w:i/>
          <w:iCs/>
          <w:lang w:val="en-US"/>
        </w:rPr>
        <w:t>Principal Investigators:</w:t>
      </w:r>
      <w:r w:rsidRPr="007F51B3">
        <w:rPr>
          <w:rFonts w:cstheme="minorHAnsi"/>
          <w:i/>
          <w:iCs/>
          <w:lang w:val="en-US"/>
        </w:rPr>
        <w:t xml:space="preserve"> Ariane Marelli (McGill University Health Centre) and Jan Willem </w:t>
      </w:r>
      <w:proofErr w:type="spellStart"/>
      <w:r w:rsidRPr="007F51B3">
        <w:rPr>
          <w:rFonts w:cstheme="minorHAnsi"/>
          <w:i/>
          <w:iCs/>
          <w:lang w:val="en-US"/>
        </w:rPr>
        <w:t>Gorter</w:t>
      </w:r>
      <w:proofErr w:type="spellEnd"/>
      <w:r w:rsidRPr="007F51B3">
        <w:rPr>
          <w:rFonts w:cstheme="minorHAnsi"/>
          <w:i/>
          <w:iCs/>
          <w:lang w:val="en-US"/>
        </w:rPr>
        <w:t xml:space="preserve"> (McMaster University)</w:t>
      </w:r>
    </w:p>
    <w:p w14:paraId="793FA49F"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199B656B"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b/>
          <w:bCs/>
          <w:color w:val="000000"/>
        </w:rPr>
        <w:t>Looking back: our work in CHILD-BRIGHT Phase 1</w:t>
      </w:r>
      <w:r w:rsidRPr="00326895">
        <w:rPr>
          <w:rFonts w:ascii="Calibri" w:eastAsia="Times New Roman" w:hAnsi="Calibri" w:cs="Calibri"/>
          <w:color w:val="000000"/>
        </w:rPr>
        <w:t> </w:t>
      </w:r>
    </w:p>
    <w:p w14:paraId="798E84DF"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xml:space="preserve">To help youth with brain-based disabilities (BBD) such as autism spectrum disorder, cerebral palsy, epilepsy, fetal alcohol spectrum disorder and spina bifida, prepare for the transition from pediatric to adult health care, our team co-created the </w:t>
      </w:r>
      <w:proofErr w:type="spellStart"/>
      <w:r w:rsidRPr="00326895">
        <w:rPr>
          <w:rFonts w:ascii="Calibri" w:eastAsia="Times New Roman" w:hAnsi="Calibri" w:cs="Calibri"/>
          <w:color w:val="302F32"/>
        </w:rPr>
        <w:t>MyREADY</w:t>
      </w:r>
      <w:proofErr w:type="spellEnd"/>
      <w:r w:rsidRPr="00326895">
        <w:rPr>
          <w:rFonts w:ascii="Calibri" w:eastAsia="Times New Roman" w:hAnsi="Calibri" w:cs="Calibri"/>
          <w:color w:val="302F32"/>
        </w:rPr>
        <w:t xml:space="preserve"> </w:t>
      </w:r>
      <w:proofErr w:type="spellStart"/>
      <w:r w:rsidRPr="00326895">
        <w:rPr>
          <w:rFonts w:ascii="Calibri" w:eastAsia="Times New Roman" w:hAnsi="Calibri" w:cs="Calibri"/>
          <w:color w:val="302F32"/>
        </w:rPr>
        <w:t>Transition</w:t>
      </w:r>
      <w:r w:rsidRPr="00326895">
        <w:rPr>
          <w:rFonts w:ascii="Calibri" w:eastAsia="Times New Roman" w:hAnsi="Calibri" w:cs="Calibri"/>
          <w:color w:val="302F32"/>
          <w:vertAlign w:val="superscript"/>
        </w:rPr>
        <w:t>TM</w:t>
      </w:r>
      <w:proofErr w:type="spellEnd"/>
      <w:r w:rsidRPr="00326895">
        <w:rPr>
          <w:rFonts w:ascii="Calibri" w:eastAsia="Times New Roman" w:hAnsi="Calibri" w:cs="Calibri"/>
          <w:color w:val="302F32"/>
        </w:rPr>
        <w:t xml:space="preserve"> BBD App with patients, families, health care partners, and industry partners.  </w:t>
      </w:r>
    </w:p>
    <w:p w14:paraId="6B8C5865"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w:t>
      </w:r>
    </w:p>
    <w:p w14:paraId="0227FE6D"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xml:space="preserve">In 2021-22, we completed recruitment of 46 participants in Alberta, Ontario, and the Maritimes for our randomized controlled trial (RCT). We actively worked with sites in Quebec to facilitate recruitment start-up in that province. We worked with QUOI Media, recruitment sites, and our Patient and Family Advisory Council (PFAC) to recruit participants and leveraged relationships </w:t>
      </w:r>
      <w:r w:rsidRPr="00326895">
        <w:rPr>
          <w:rFonts w:ascii="Calibri" w:eastAsia="Times New Roman" w:hAnsi="Calibri" w:cs="Calibri"/>
          <w:color w:val="302F32"/>
        </w:rPr>
        <w:lastRenderedPageBreak/>
        <w:t xml:space="preserve">with other organizations (like </w:t>
      </w:r>
      <w:proofErr w:type="spellStart"/>
      <w:r w:rsidRPr="00326895">
        <w:rPr>
          <w:rFonts w:ascii="Calibri" w:eastAsia="Times New Roman" w:hAnsi="Calibri" w:cs="Calibri"/>
          <w:color w:val="302F32"/>
        </w:rPr>
        <w:t>CanChild</w:t>
      </w:r>
      <w:proofErr w:type="spellEnd"/>
      <w:r w:rsidRPr="00326895">
        <w:rPr>
          <w:rFonts w:ascii="Calibri" w:eastAsia="Times New Roman" w:hAnsi="Calibri" w:cs="Calibri"/>
          <w:color w:val="302F32"/>
        </w:rPr>
        <w:t xml:space="preserve"> and the Children’s Healthcare Canada Transition Hub), front line service providers, colleagues, and personal networks to promote the study.  </w:t>
      </w:r>
    </w:p>
    <w:p w14:paraId="53584615"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w:t>
      </w:r>
    </w:p>
    <w:p w14:paraId="7C856D18"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Even as we continue to collect data, we are proud of all we have accomplished to date. Our study has responded to the needs of families as well as the need for systematically well-designed research approaches to co-create evidence-based eHealth transition tools. Despite the many ways the pandemic impacted our project, our research team maintained strong connections and continued our commitment to true collaboration with our patient and family partners. </w:t>
      </w:r>
    </w:p>
    <w:p w14:paraId="25B71DEB"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w:t>
      </w:r>
    </w:p>
    <w:p w14:paraId="7D037EEF"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Together with our partners, we co-presented experiences preparing and conducting the RCT by publishing our research protocol and by giving presentations, presenting posters, and delivering webinars about our collaboration. Our team also co-developed print, electronic, and video resources to improve the overall experiences of participants, to offer support and guidance for using the App, and to prepare research staff for conducting study visits. </w:t>
      </w:r>
    </w:p>
    <w:p w14:paraId="0A298A5E"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76ADEF38" w14:textId="54B45095"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b/>
          <w:bCs/>
          <w:color w:val="000000"/>
        </w:rPr>
        <w:t xml:space="preserve">An eye to the future: </w:t>
      </w:r>
      <w:r w:rsidR="00896B11">
        <w:rPr>
          <w:rFonts w:ascii="Calibri" w:eastAsia="Times New Roman" w:hAnsi="Calibri" w:cs="Calibri"/>
          <w:b/>
          <w:bCs/>
          <w:color w:val="000000"/>
        </w:rPr>
        <w:t>what Phase 2 has in store for us</w:t>
      </w:r>
      <w:r w:rsidRPr="00326895">
        <w:rPr>
          <w:rFonts w:ascii="Calibri" w:eastAsia="Times New Roman" w:hAnsi="Calibri" w:cs="Calibri"/>
          <w:color w:val="000000"/>
        </w:rPr>
        <w:t> </w:t>
      </w:r>
    </w:p>
    <w:p w14:paraId="09BF2498"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We continue to move our CHILD-BRIGHT Phase 1 project forward and expect to have results analyzed late in 2022. Collaborative interpretation discussions involving our PFAC, RCT and Core teams are also planned for early 2023, at which point we will make decisions about the next steps for our project. We are also excited to share our App IT and content development processes; we have several articles in development on these topics. Our CHILD-BRIGHT Phase 1 results will focus on sharing our learning related to setting up a multi-site patient-oriented research trial, co-creating an App with patients and families, the feasibility of recruiting and conducting a trial virtually, as well as some information about experiences and benefits of using the App.  </w:t>
      </w:r>
    </w:p>
    <w:p w14:paraId="04EB8868"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w:t>
      </w:r>
    </w:p>
    <w:p w14:paraId="5CD441D1" w14:textId="5D5EE9BA"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Health care systems across the globe quickly pivoted to offering virtual care when in-person clinical appointments were restricted. Since we began in 2016, global awareness of the significant role for eHealth has grown exponentially, such that the need for eHealth interventions in health care transition remains prevalent across Canada. We are learning from trial participants about how the App content can best serve families as a resource in the future. National Transition Guidelines were created in 2017 but have not been widely implemented. Our work can help particularly with the recommendation for assessment of transition readiness and tailored interventions to foster skills and knowledge. </w:t>
      </w:r>
    </w:p>
    <w:p w14:paraId="55EDC40B"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55A7D3A7" w14:textId="67198C87" w:rsidR="009E4BB7" w:rsidRPr="00326895" w:rsidRDefault="003E35AD" w:rsidP="009E4BB7">
      <w:pPr>
        <w:textAlignment w:val="baseline"/>
        <w:rPr>
          <w:rFonts w:ascii="Calibri" w:eastAsia="Times New Roman" w:hAnsi="Calibri" w:cs="Calibri"/>
          <w:color w:val="000000"/>
        </w:rPr>
      </w:pPr>
      <w:r w:rsidRPr="00326895">
        <w:rPr>
          <w:rFonts w:ascii="Calibri" w:eastAsia="Times New Roman" w:hAnsi="Calibri" w:cs="Calibri"/>
          <w:color w:val="000000"/>
        </w:rPr>
        <w:t xml:space="preserve">[BUTTON: </w:t>
      </w:r>
      <w:r w:rsidR="009E4BB7" w:rsidRPr="00326895">
        <w:rPr>
          <w:rFonts w:ascii="Calibri" w:eastAsia="Times New Roman" w:hAnsi="Calibri" w:cs="Calibri"/>
          <w:color w:val="000000"/>
        </w:rPr>
        <w:t xml:space="preserve">Visit the </w:t>
      </w:r>
      <w:proofErr w:type="spellStart"/>
      <w:r w:rsidR="009E4BB7" w:rsidRPr="00326895">
        <w:rPr>
          <w:rFonts w:ascii="Calibri" w:eastAsia="Times New Roman" w:hAnsi="Calibri" w:cs="Calibri"/>
          <w:color w:val="000000"/>
        </w:rPr>
        <w:t>READYor</w:t>
      </w:r>
      <w:proofErr w:type="spellEnd"/>
      <w:r w:rsidR="009E4BB7" w:rsidRPr="00326895">
        <w:rPr>
          <w:rFonts w:ascii="Calibri" w:eastAsia="Times New Roman" w:hAnsi="Calibri" w:cs="Calibri"/>
          <w:color w:val="000000"/>
        </w:rPr>
        <w:t xml:space="preserve"> Not Project page</w:t>
      </w:r>
      <w:r w:rsidRPr="00326895">
        <w:rPr>
          <w:rFonts w:ascii="Calibri" w:eastAsia="Times New Roman" w:hAnsi="Calibri" w:cs="Calibri"/>
          <w:color w:val="000000"/>
        </w:rPr>
        <w:t>]</w:t>
      </w:r>
    </w:p>
    <w:p w14:paraId="2181E96B" w14:textId="77777777" w:rsidR="003E35AD" w:rsidRPr="00326895" w:rsidRDefault="003E35AD" w:rsidP="009E4BB7">
      <w:pPr>
        <w:textAlignment w:val="baseline"/>
        <w:rPr>
          <w:rFonts w:ascii="Segoe UI" w:eastAsia="Times New Roman" w:hAnsi="Segoe UI" w:cs="Segoe UI"/>
        </w:rPr>
      </w:pPr>
    </w:p>
    <w:p w14:paraId="226F8AA8" w14:textId="40996945" w:rsidR="009E4BB7" w:rsidRPr="00326895" w:rsidRDefault="003E35AD" w:rsidP="009E4BB7">
      <w:pPr>
        <w:textAlignment w:val="baseline"/>
        <w:rPr>
          <w:rFonts w:ascii="Calibri" w:eastAsia="Times New Roman" w:hAnsi="Calibri" w:cs="Calibri"/>
          <w:color w:val="000000"/>
        </w:rPr>
      </w:pPr>
      <w:r w:rsidRPr="00326895">
        <w:rPr>
          <w:rFonts w:ascii="Calibri" w:eastAsia="Times New Roman" w:hAnsi="Calibri" w:cs="Calibri"/>
          <w:color w:val="000000"/>
        </w:rPr>
        <w:t xml:space="preserve">[BUTTON: </w:t>
      </w:r>
      <w:r w:rsidR="009E4BB7" w:rsidRPr="00326895">
        <w:rPr>
          <w:rFonts w:ascii="Calibri" w:eastAsia="Times New Roman" w:hAnsi="Calibri" w:cs="Calibri"/>
          <w:color w:val="000000"/>
        </w:rPr>
        <w:t>Visit the Canadian transition hub</w:t>
      </w:r>
      <w:r w:rsidR="000F0622" w:rsidRPr="00326895">
        <w:rPr>
          <w:rFonts w:ascii="Calibri" w:eastAsia="Times New Roman" w:hAnsi="Calibri" w:cs="Calibri"/>
          <w:color w:val="000000"/>
        </w:rPr>
        <w:t>]</w:t>
      </w:r>
    </w:p>
    <w:p w14:paraId="2A8A3F6B" w14:textId="77777777" w:rsidR="000F0622" w:rsidRPr="00326895" w:rsidRDefault="000F0622" w:rsidP="009E4BB7">
      <w:pPr>
        <w:textAlignment w:val="baseline"/>
        <w:rPr>
          <w:rFonts w:ascii="Segoe UI" w:eastAsia="Times New Roman" w:hAnsi="Segoe UI" w:cs="Segoe UI"/>
        </w:rPr>
      </w:pPr>
    </w:p>
    <w:p w14:paraId="2C271278" w14:textId="2CA76E65" w:rsidR="009E4BB7" w:rsidRPr="00326895" w:rsidRDefault="000F0622" w:rsidP="76FB24A0">
      <w:pPr>
        <w:textAlignment w:val="baseline"/>
        <w:rPr>
          <w:rFonts w:ascii="Calibri" w:eastAsia="Times New Roman" w:hAnsi="Calibri" w:cs="Calibri"/>
          <w:color w:val="000000" w:themeColor="text1"/>
        </w:rPr>
      </w:pPr>
      <w:r w:rsidRPr="76FB24A0">
        <w:rPr>
          <w:rFonts w:ascii="Calibri" w:eastAsia="Times New Roman" w:hAnsi="Calibri" w:cs="Calibri"/>
          <w:color w:val="000000" w:themeColor="text1"/>
        </w:rPr>
        <w:t xml:space="preserve">[BUTTON: </w:t>
      </w:r>
      <w:r w:rsidR="009E4BB7" w:rsidRPr="76FB24A0">
        <w:rPr>
          <w:rFonts w:ascii="Calibri" w:eastAsia="Times New Roman" w:hAnsi="Calibri" w:cs="Calibri"/>
          <w:color w:val="000000" w:themeColor="text1"/>
        </w:rPr>
        <w:t>Read the 2017 CAPHC National Transition Guidelines</w:t>
      </w:r>
      <w:r w:rsidR="009726BA" w:rsidRPr="76FB24A0">
        <w:rPr>
          <w:rFonts w:ascii="Calibri" w:eastAsia="Times New Roman" w:hAnsi="Calibri" w:cs="Calibri"/>
          <w:color w:val="000000" w:themeColor="text1"/>
        </w:rPr>
        <w:t>]</w:t>
      </w:r>
      <w:r w:rsidR="40775C9D" w:rsidRPr="76FB24A0">
        <w:rPr>
          <w:rFonts w:ascii="Calibri" w:eastAsia="Times New Roman" w:hAnsi="Calibri" w:cs="Calibri"/>
          <w:color w:val="000000" w:themeColor="text1"/>
        </w:rPr>
        <w:t xml:space="preserve"> </w:t>
      </w:r>
    </w:p>
    <w:p w14:paraId="36BA9FF2" w14:textId="77777777" w:rsidR="009726BA" w:rsidRPr="00326895" w:rsidRDefault="009726BA" w:rsidP="009E4BB7">
      <w:pPr>
        <w:textAlignment w:val="baseline"/>
        <w:rPr>
          <w:rFonts w:ascii="Calibri" w:eastAsia="Times New Roman" w:hAnsi="Calibri" w:cs="Calibri"/>
          <w:color w:val="000000"/>
        </w:rPr>
      </w:pPr>
    </w:p>
    <w:p w14:paraId="76E399A7" w14:textId="33AC2E5D" w:rsidR="009E4BB7" w:rsidRPr="00326895" w:rsidRDefault="009726BA" w:rsidP="009E4BB7">
      <w:pPr>
        <w:textAlignment w:val="baseline"/>
        <w:rPr>
          <w:rFonts w:ascii="Segoe UI" w:eastAsia="Times New Roman" w:hAnsi="Segoe UI" w:cs="Segoe UI"/>
        </w:rPr>
      </w:pPr>
      <w:r w:rsidRPr="00326895">
        <w:rPr>
          <w:rFonts w:ascii="Calibri" w:eastAsia="Times New Roman" w:hAnsi="Calibri" w:cs="Calibri"/>
          <w:color w:val="000000"/>
        </w:rPr>
        <w:t xml:space="preserve">[BUTTON: </w:t>
      </w:r>
      <w:r w:rsidR="009E4BB7" w:rsidRPr="00326895">
        <w:rPr>
          <w:rFonts w:ascii="Calibri" w:eastAsia="Times New Roman" w:hAnsi="Calibri" w:cs="Calibri"/>
          <w:color w:val="000000"/>
        </w:rPr>
        <w:t>Read the Canadian Paediatric Society (CPS) call for action</w:t>
      </w:r>
      <w:r w:rsidRPr="00326895">
        <w:rPr>
          <w:rFonts w:ascii="Calibri" w:eastAsia="Times New Roman" w:hAnsi="Calibri" w:cs="Calibri"/>
          <w:color w:val="000000"/>
        </w:rPr>
        <w:t>]</w:t>
      </w:r>
    </w:p>
    <w:p w14:paraId="148A937B"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20AD173D" w14:textId="676D6ED2" w:rsidR="009E4BB7" w:rsidRPr="00326895" w:rsidRDefault="009E4BB7" w:rsidP="009E4BB7">
      <w:pPr>
        <w:textAlignment w:val="baseline"/>
        <w:rPr>
          <w:rFonts w:ascii="Segoe UI" w:eastAsia="Times New Roman" w:hAnsi="Segoe UI" w:cs="Segoe UI"/>
        </w:rPr>
      </w:pPr>
    </w:p>
    <w:p w14:paraId="58A8BD0D" w14:textId="03C5DE3E" w:rsidR="009E4BB7" w:rsidRPr="00326895" w:rsidRDefault="001E51AE" w:rsidP="009E4BB7">
      <w:pPr>
        <w:textAlignment w:val="baseline"/>
        <w:rPr>
          <w:rFonts w:ascii="Segoe UI" w:eastAsia="Times New Roman" w:hAnsi="Segoe UI" w:cs="Segoe UI"/>
        </w:rPr>
      </w:pPr>
      <w:r w:rsidRPr="00326895">
        <w:rPr>
          <w:rFonts w:ascii="Calibri" w:eastAsia="Times New Roman" w:hAnsi="Calibri" w:cs="Calibri"/>
          <w:color w:val="000000"/>
        </w:rPr>
        <w:t xml:space="preserve">[PHOTO CAPTION: </w:t>
      </w:r>
      <w:r w:rsidR="009E4BB7" w:rsidRPr="00326895">
        <w:rPr>
          <w:rFonts w:ascii="Calibri" w:eastAsia="Times New Roman" w:hAnsi="Calibri" w:cs="Calibri"/>
          <w:color w:val="000000"/>
        </w:rPr>
        <w:t xml:space="preserve">“I’ve personally felt a great sense of satisfaction from being an integral member of the team. The experience gave me the impetus to continue to collaborate [and] continue to pursue patient partnership. As a result, I'm currently working on a few very interesting projects.” - JoAnne Mosel, </w:t>
      </w:r>
      <w:proofErr w:type="spellStart"/>
      <w:r w:rsidR="009E4BB7" w:rsidRPr="00326895">
        <w:rPr>
          <w:rFonts w:ascii="Calibri" w:eastAsia="Times New Roman" w:hAnsi="Calibri" w:cs="Calibri"/>
          <w:color w:val="302F32"/>
        </w:rPr>
        <w:t>READYorNot</w:t>
      </w:r>
      <w:r w:rsidR="009E4BB7" w:rsidRPr="00326895">
        <w:rPr>
          <w:rFonts w:ascii="Calibri" w:eastAsia="Times New Roman" w:hAnsi="Calibri" w:cs="Calibri"/>
          <w:color w:val="302F32"/>
          <w:vertAlign w:val="superscript"/>
        </w:rPr>
        <w:t>TM</w:t>
      </w:r>
      <w:proofErr w:type="spellEnd"/>
      <w:r w:rsidR="009E4BB7" w:rsidRPr="00326895">
        <w:rPr>
          <w:rFonts w:ascii="Calibri" w:eastAsia="Times New Roman" w:hAnsi="Calibri" w:cs="Calibri"/>
          <w:color w:val="302F32"/>
        </w:rPr>
        <w:t xml:space="preserve"> </w:t>
      </w:r>
      <w:r w:rsidR="009E4BB7" w:rsidRPr="00326895">
        <w:rPr>
          <w:rFonts w:ascii="Calibri" w:eastAsia="Times New Roman" w:hAnsi="Calibri" w:cs="Calibri"/>
          <w:color w:val="000000"/>
        </w:rPr>
        <w:t>Parent-Partner</w:t>
      </w:r>
      <w:r w:rsidR="00004B2D" w:rsidRPr="00326895">
        <w:rPr>
          <w:rFonts w:ascii="Calibri" w:eastAsia="Times New Roman" w:hAnsi="Calibri" w:cs="Calibri"/>
          <w:color w:val="000000"/>
        </w:rPr>
        <w:t>]</w:t>
      </w:r>
    </w:p>
    <w:p w14:paraId="5C698D9D"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4A6846B5" w14:textId="1872609F" w:rsidR="009E4BB7" w:rsidRPr="00326895" w:rsidRDefault="00004B2D" w:rsidP="009E4BB7">
      <w:pPr>
        <w:textAlignment w:val="baseline"/>
        <w:rPr>
          <w:rFonts w:ascii="Segoe UI" w:eastAsia="Times New Roman" w:hAnsi="Segoe UI" w:cs="Segoe UI"/>
        </w:rPr>
      </w:pPr>
      <w:r w:rsidRPr="00326895">
        <w:rPr>
          <w:rFonts w:ascii="Calibri" w:eastAsia="Times New Roman" w:hAnsi="Calibri" w:cs="Calibri"/>
          <w:color w:val="000000"/>
        </w:rPr>
        <w:t xml:space="preserve">[PHOTO CAPTION: </w:t>
      </w:r>
      <w:r w:rsidR="009E4BB7" w:rsidRPr="00326895">
        <w:rPr>
          <w:rFonts w:ascii="Calibri" w:eastAsia="Times New Roman" w:hAnsi="Calibri" w:cs="Calibri"/>
          <w:color w:val="000000"/>
        </w:rPr>
        <w:t xml:space="preserve">Caption: </w:t>
      </w:r>
      <w:r w:rsidR="009E4BB7" w:rsidRPr="00326895">
        <w:rPr>
          <w:rFonts w:ascii="Calibri" w:eastAsia="Times New Roman" w:hAnsi="Calibri" w:cs="Calibri"/>
          <w:color w:val="302F32"/>
        </w:rPr>
        <w:t xml:space="preserve">Sonya </w:t>
      </w:r>
      <w:proofErr w:type="spellStart"/>
      <w:r w:rsidR="009E4BB7" w:rsidRPr="00326895">
        <w:rPr>
          <w:rFonts w:ascii="Calibri" w:eastAsia="Times New Roman" w:hAnsi="Calibri" w:cs="Calibri"/>
          <w:color w:val="302F32"/>
        </w:rPr>
        <w:t>Strohm</w:t>
      </w:r>
      <w:proofErr w:type="spellEnd"/>
      <w:r w:rsidR="009E4BB7" w:rsidRPr="00326895">
        <w:rPr>
          <w:rFonts w:ascii="Calibri" w:eastAsia="Times New Roman" w:hAnsi="Calibri" w:cs="Calibri"/>
          <w:color w:val="302F32"/>
        </w:rPr>
        <w:t xml:space="preserve">, </w:t>
      </w:r>
      <w:proofErr w:type="spellStart"/>
      <w:r w:rsidR="009E4BB7" w:rsidRPr="00326895">
        <w:rPr>
          <w:rFonts w:ascii="Calibri" w:eastAsia="Times New Roman" w:hAnsi="Calibri" w:cs="Calibri"/>
          <w:color w:val="302F32"/>
        </w:rPr>
        <w:t>READYorNot</w:t>
      </w:r>
      <w:r w:rsidR="009E4BB7" w:rsidRPr="00326895">
        <w:rPr>
          <w:rFonts w:ascii="Calibri" w:eastAsia="Times New Roman" w:hAnsi="Calibri" w:cs="Calibri"/>
          <w:color w:val="302F32"/>
          <w:vertAlign w:val="superscript"/>
        </w:rPr>
        <w:t>TM</w:t>
      </w:r>
      <w:proofErr w:type="spellEnd"/>
      <w:r w:rsidR="009E4BB7" w:rsidRPr="00326895">
        <w:rPr>
          <w:rFonts w:ascii="Calibri" w:eastAsia="Times New Roman" w:hAnsi="Calibri" w:cs="Calibri"/>
          <w:color w:val="302F32"/>
        </w:rPr>
        <w:t xml:space="preserve"> Research Coordinator</w:t>
      </w:r>
      <w:r w:rsidR="00B347D4" w:rsidRPr="00326895">
        <w:rPr>
          <w:rFonts w:ascii="Calibri" w:eastAsia="Times New Roman" w:hAnsi="Calibri" w:cs="Calibri"/>
          <w:color w:val="000000"/>
        </w:rPr>
        <w:t>]</w:t>
      </w:r>
    </w:p>
    <w:p w14:paraId="0A7974E4" w14:textId="030BB509"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2B35A099" w14:textId="5671D8CF" w:rsidR="009E4BB7" w:rsidRPr="00326895" w:rsidRDefault="00C83FF1" w:rsidP="005B79FD">
      <w:pPr>
        <w:textAlignment w:val="baseline"/>
        <w:rPr>
          <w:rFonts w:ascii="Segoe UI" w:eastAsia="Times New Roman" w:hAnsi="Segoe UI" w:cs="Segoe UI"/>
        </w:rPr>
      </w:pPr>
      <w:r w:rsidRPr="76FB24A0">
        <w:rPr>
          <w:rFonts w:ascii="Calibri" w:eastAsia="Times New Roman" w:hAnsi="Calibri" w:cs="Calibri"/>
          <w:color w:val="000000" w:themeColor="text1"/>
        </w:rPr>
        <w:t xml:space="preserve">[PHOTO CAPTION: </w:t>
      </w:r>
      <w:r w:rsidR="009E4BB7" w:rsidRPr="76FB24A0">
        <w:rPr>
          <w:rFonts w:ascii="Calibri" w:eastAsia="Times New Roman" w:hAnsi="Calibri" w:cs="Calibri"/>
          <w:color w:val="000000" w:themeColor="text1"/>
        </w:rPr>
        <w:t>A subgroup of the Patient and Family Advisory Council (PFAC), spearheaded by PFAC member and 2021 CHILD-BRIGHT Summer Student Claire Dawe-McCord, held a Stakeholder Dialogue</w:t>
      </w:r>
      <w:r w:rsidR="009E4BB7" w:rsidRPr="76FB24A0">
        <w:rPr>
          <w:rFonts w:ascii="Calibri" w:eastAsia="Times New Roman" w:hAnsi="Calibri" w:cs="Calibri"/>
          <w:color w:val="000000" w:themeColor="text1"/>
          <w:u w:val="single"/>
        </w:rPr>
        <w:t xml:space="preserve"> </w:t>
      </w:r>
      <w:r w:rsidR="009E4BB7" w:rsidRPr="76FB24A0">
        <w:rPr>
          <w:rFonts w:ascii="Calibri" w:eastAsia="Times New Roman" w:hAnsi="Calibri" w:cs="Calibri"/>
          <w:color w:val="000000" w:themeColor="text1"/>
        </w:rPr>
        <w:t>event in February 2022 to discuss current age of transfer practices across Canada. The subgroup continues to work in collaboration with the CHILD-BRIGHT Policy Hub.</w:t>
      </w:r>
      <w:r w:rsidR="005B79FD" w:rsidRPr="76FB24A0">
        <w:rPr>
          <w:rFonts w:ascii="Calibri" w:eastAsia="Times New Roman" w:hAnsi="Calibri" w:cs="Calibri"/>
          <w:color w:val="000000" w:themeColor="text1"/>
        </w:rPr>
        <w:t>]</w:t>
      </w:r>
    </w:p>
    <w:p w14:paraId="435ECDDF"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000000"/>
        </w:rPr>
        <w:t> </w:t>
      </w:r>
    </w:p>
    <w:p w14:paraId="270CB802" w14:textId="77777777" w:rsidR="009E4BB7" w:rsidRPr="00326895" w:rsidRDefault="009E4BB7" w:rsidP="009E4BB7">
      <w:pPr>
        <w:textAlignment w:val="baseline"/>
        <w:rPr>
          <w:rFonts w:ascii="Segoe UI" w:eastAsia="Times New Roman" w:hAnsi="Segoe UI" w:cs="Segoe UI"/>
        </w:rPr>
      </w:pPr>
      <w:r w:rsidRPr="00326895">
        <w:rPr>
          <w:rFonts w:ascii="Calibri" w:eastAsia="Times New Roman" w:hAnsi="Calibri" w:cs="Calibri"/>
          <w:color w:val="302F32"/>
        </w:rPr>
        <w:t> </w:t>
      </w:r>
    </w:p>
    <w:p w14:paraId="6EECF1C8" w14:textId="639D36EF" w:rsidR="009E4BB7" w:rsidRPr="004C3135" w:rsidRDefault="009E4BB7">
      <w:pPr>
        <w:rPr>
          <w:rFonts w:ascii="Calibri" w:hAnsi="Calibri" w:cs="Calibri"/>
          <w:color w:val="000000" w:themeColor="text1"/>
          <w:sz w:val="22"/>
          <w:szCs w:val="22"/>
        </w:rPr>
      </w:pPr>
      <w:r w:rsidRPr="004C3135">
        <w:rPr>
          <w:rFonts w:ascii="Calibri" w:hAnsi="Calibri" w:cs="Calibri"/>
          <w:color w:val="000000" w:themeColor="text1"/>
          <w:sz w:val="22"/>
          <w:szCs w:val="22"/>
        </w:rPr>
        <w:br w:type="page"/>
      </w:r>
    </w:p>
    <w:p w14:paraId="5F774147" w14:textId="3A63EA06" w:rsidR="006479E1" w:rsidRPr="004C3135" w:rsidRDefault="00FE332F" w:rsidP="006479E1">
      <w:pPr>
        <w:pStyle w:val="Heading1"/>
      </w:pPr>
      <w:bookmarkStart w:id="28" w:name="_Toc131523749"/>
      <w:r w:rsidRPr="004C3135">
        <w:lastRenderedPageBreak/>
        <w:t xml:space="preserve">OUR </w:t>
      </w:r>
      <w:r w:rsidR="006479E1" w:rsidRPr="004C3135">
        <w:t>YOUTH</w:t>
      </w:r>
      <w:bookmarkEnd w:id="28"/>
    </w:p>
    <w:p w14:paraId="5BB110EF" w14:textId="77777777" w:rsidR="002A35D2" w:rsidRPr="004C3135" w:rsidRDefault="002A35D2" w:rsidP="002A35D2"/>
    <w:p w14:paraId="26A513D1" w14:textId="77777777" w:rsidR="003E4B26" w:rsidRPr="004C3135" w:rsidRDefault="003E4B26" w:rsidP="003E4B26">
      <w:pPr>
        <w:rPr>
          <w:rFonts w:eastAsiaTheme="minorEastAsia"/>
        </w:rPr>
      </w:pPr>
      <w:r w:rsidRPr="004C3135">
        <w:rPr>
          <w:rFonts w:eastAsiaTheme="minorEastAsia"/>
        </w:rPr>
        <w:t xml:space="preserve">THE NATIONAL YOUTH ADVISORY PANEL </w:t>
      </w:r>
      <w:r w:rsidRPr="004C3135">
        <w:rPr>
          <w:rFonts w:eastAsiaTheme="minorEastAsia"/>
          <w:spacing w:val="6"/>
          <w:shd w:val="clear" w:color="auto" w:fill="FFFFFF"/>
        </w:rPr>
        <w:t xml:space="preserve">ADVISES RESEARCH PROJECTS ON HOW TO OPTIMIZE YOUTH ENGAGEMENT ACTIVITIES. </w:t>
      </w:r>
    </w:p>
    <w:p w14:paraId="25F609B3" w14:textId="77777777" w:rsidR="003E4B26" w:rsidRPr="004C3135" w:rsidRDefault="003E4B26" w:rsidP="003E4B26">
      <w:pPr>
        <w:rPr>
          <w:rFonts w:eastAsiaTheme="minorEastAsia"/>
        </w:rPr>
      </w:pPr>
    </w:p>
    <w:p w14:paraId="6ADEEA85" w14:textId="77777777" w:rsidR="003E4B26" w:rsidRPr="004C3135" w:rsidRDefault="003E4B26" w:rsidP="003E4B26">
      <w:pPr>
        <w:rPr>
          <w:rFonts w:eastAsiaTheme="minorEastAsia"/>
        </w:rPr>
      </w:pPr>
      <w:r w:rsidRPr="004C3135">
        <w:rPr>
          <w:rFonts w:eastAsiaTheme="minorEastAsia"/>
        </w:rPr>
        <w:t>In 2021-22, we continued to grow in number and reach. We:</w:t>
      </w:r>
    </w:p>
    <w:p w14:paraId="04D7F000" w14:textId="77777777" w:rsidR="003E4B26" w:rsidRPr="004C3135" w:rsidRDefault="003E4B26" w:rsidP="003E4B26">
      <w:pPr>
        <w:rPr>
          <w:rFonts w:eastAsiaTheme="minorEastAsia"/>
          <w:b/>
          <w:bCs/>
        </w:rPr>
      </w:pPr>
    </w:p>
    <w:p w14:paraId="6B1ED0E4" w14:textId="77777777" w:rsidR="003E4B26" w:rsidRPr="004C3135" w:rsidRDefault="003E4B26" w:rsidP="003E4B26">
      <w:pPr>
        <w:rPr>
          <w:rFonts w:eastAsiaTheme="minorEastAsia"/>
          <w:b/>
          <w:bCs/>
        </w:rPr>
      </w:pPr>
      <w:r w:rsidRPr="004C3135">
        <w:rPr>
          <w:rFonts w:eastAsiaTheme="minorEastAsia"/>
          <w:b/>
          <w:bCs/>
        </w:rPr>
        <w:t>WELCOMED A NEW MEMBER</w:t>
      </w:r>
    </w:p>
    <w:p w14:paraId="1840B111" w14:textId="77777777" w:rsidR="003E4B26" w:rsidRPr="004C3135" w:rsidRDefault="003E4B26" w:rsidP="003E4B26">
      <w:pPr>
        <w:rPr>
          <w:rFonts w:eastAsiaTheme="minorEastAsia"/>
          <w:b/>
          <w:bCs/>
        </w:rPr>
      </w:pPr>
    </w:p>
    <w:p w14:paraId="04D5A4EF" w14:textId="77777777" w:rsidR="003E4B26" w:rsidRPr="004C3135" w:rsidRDefault="003E4B26" w:rsidP="003E4B26">
      <w:pPr>
        <w:rPr>
          <w:rFonts w:eastAsiaTheme="minorEastAsia"/>
        </w:rPr>
      </w:pPr>
      <w:r w:rsidRPr="004C3135">
        <w:rPr>
          <w:rFonts w:eastAsiaTheme="minorEastAsia"/>
        </w:rPr>
        <w:t xml:space="preserve">We were pleased to announce the addition of </w:t>
      </w:r>
      <w:proofErr w:type="spellStart"/>
      <w:r w:rsidRPr="004C3135">
        <w:rPr>
          <w:rFonts w:eastAsiaTheme="minorEastAsia"/>
        </w:rPr>
        <w:t>Neela</w:t>
      </w:r>
      <w:proofErr w:type="spellEnd"/>
      <w:r w:rsidRPr="004C3135">
        <w:rPr>
          <w:rFonts w:eastAsiaTheme="minorEastAsia"/>
        </w:rPr>
        <w:t xml:space="preserve"> Spurway to the NYAP! Based in Nova Scotia, </w:t>
      </w:r>
      <w:proofErr w:type="spellStart"/>
      <w:r w:rsidRPr="004C3135">
        <w:rPr>
          <w:rFonts w:eastAsiaTheme="minorEastAsia"/>
        </w:rPr>
        <w:t>Neela</w:t>
      </w:r>
      <w:proofErr w:type="spellEnd"/>
      <w:r w:rsidRPr="004C3135">
        <w:rPr>
          <w:rFonts w:eastAsiaTheme="minorEastAsia"/>
        </w:rPr>
        <w:t xml:space="preserve"> was a Grade 12 student upon joining the NYAP in 2021, with plans to go to Nova Scotia Community College to study Applied Media and Communication Arts. </w:t>
      </w:r>
    </w:p>
    <w:p w14:paraId="13250A71" w14:textId="77777777" w:rsidR="003E4B26" w:rsidRPr="004C3135" w:rsidRDefault="003E4B26" w:rsidP="003E4B26">
      <w:pPr>
        <w:rPr>
          <w:rFonts w:eastAsiaTheme="minorEastAsia"/>
        </w:rPr>
      </w:pPr>
    </w:p>
    <w:p w14:paraId="0F0E4B93" w14:textId="795A4248" w:rsidR="003E4B26" w:rsidRPr="004C3135" w:rsidRDefault="003E4B26" w:rsidP="003E4B26">
      <w:pPr>
        <w:rPr>
          <w:rFonts w:eastAsiaTheme="minorEastAsia"/>
        </w:rPr>
      </w:pPr>
      <w:r w:rsidRPr="003E0303">
        <w:rPr>
          <w:rFonts w:eastAsiaTheme="minorEastAsia"/>
        </w:rPr>
        <w:t>[BUTTON: MEET NEELA]</w:t>
      </w:r>
    </w:p>
    <w:p w14:paraId="3275F48F" w14:textId="77777777" w:rsidR="003E4B26" w:rsidRPr="004C3135" w:rsidRDefault="003E4B26" w:rsidP="003E4B26">
      <w:pPr>
        <w:rPr>
          <w:rFonts w:eastAsiaTheme="minorEastAsia"/>
          <w:b/>
          <w:bCs/>
        </w:rPr>
      </w:pPr>
    </w:p>
    <w:p w14:paraId="7233E797" w14:textId="77777777" w:rsidR="003E4B26" w:rsidRPr="004C3135" w:rsidRDefault="003E4B26" w:rsidP="003E4B26">
      <w:pPr>
        <w:rPr>
          <w:rFonts w:eastAsiaTheme="minorEastAsia"/>
          <w:b/>
          <w:bCs/>
        </w:rPr>
      </w:pPr>
      <w:r w:rsidRPr="004C3135">
        <w:rPr>
          <w:rFonts w:eastAsiaTheme="minorEastAsia"/>
          <w:b/>
          <w:bCs/>
        </w:rPr>
        <w:t>PROVIDED CONSULTATIONS TO THREE RESEARCH PROJECTS EXTERNAL TO CHILD-BRIGHT</w:t>
      </w:r>
    </w:p>
    <w:p w14:paraId="4C487D4C" w14:textId="77777777" w:rsidR="003E4B26" w:rsidRPr="004C3135" w:rsidRDefault="003E4B26" w:rsidP="003E4B26">
      <w:pPr>
        <w:rPr>
          <w:rFonts w:eastAsiaTheme="minorEastAsia"/>
          <w:b/>
          <w:bCs/>
        </w:rPr>
      </w:pPr>
    </w:p>
    <w:p w14:paraId="13FBA6C0" w14:textId="77777777" w:rsidR="003E4B26" w:rsidRPr="00AA2491" w:rsidRDefault="003E4B26" w:rsidP="003E4B26">
      <w:pPr>
        <w:autoSpaceDE w:val="0"/>
        <w:autoSpaceDN w:val="0"/>
        <w:adjustRightInd w:val="0"/>
        <w:rPr>
          <w:rStyle w:val="Emphasis"/>
          <w:rFonts w:eastAsiaTheme="minorEastAsia"/>
          <w:i w:val="0"/>
          <w:iCs w:val="0"/>
          <w:spacing w:val="6"/>
          <w:shd w:val="clear" w:color="auto" w:fill="FFFFFF"/>
        </w:rPr>
      </w:pPr>
      <w:r w:rsidRPr="00AA2491">
        <w:rPr>
          <w:rStyle w:val="Emphasis"/>
          <w:rFonts w:eastAsiaTheme="minorEastAsia"/>
          <w:i w:val="0"/>
          <w:iCs w:val="0"/>
          <w:spacing w:val="6"/>
          <w:shd w:val="clear" w:color="auto" w:fill="FFFFFF"/>
        </w:rPr>
        <w:t>As part of our fee-based youth consultation service, the NYAP works with Canadian researchers working on childhood disability projects who need input from youth with brain-based developmental disabilities to shape their studies.</w:t>
      </w:r>
    </w:p>
    <w:p w14:paraId="3838DAEF" w14:textId="77777777" w:rsidR="003E4B26" w:rsidRPr="004C3135" w:rsidRDefault="003E4B26" w:rsidP="003E4B26">
      <w:pPr>
        <w:autoSpaceDE w:val="0"/>
        <w:autoSpaceDN w:val="0"/>
        <w:adjustRightInd w:val="0"/>
        <w:rPr>
          <w:rStyle w:val="Emphasis"/>
          <w:rFonts w:eastAsiaTheme="minorEastAsia"/>
          <w:spacing w:val="6"/>
          <w:shd w:val="clear" w:color="auto" w:fill="FFFFFF"/>
        </w:rPr>
      </w:pPr>
    </w:p>
    <w:p w14:paraId="7833CBBA" w14:textId="21F13F01" w:rsidR="003E4B26" w:rsidRPr="004C3135" w:rsidRDefault="003E4B26" w:rsidP="003E4B26">
      <w:pPr>
        <w:autoSpaceDE w:val="0"/>
        <w:autoSpaceDN w:val="0"/>
        <w:adjustRightInd w:val="0"/>
        <w:rPr>
          <w:rFonts w:eastAsiaTheme="minorEastAsia"/>
          <w:lang w:val="en-US"/>
        </w:rPr>
      </w:pPr>
      <w:r w:rsidRPr="00AA2491">
        <w:rPr>
          <w:rStyle w:val="Emphasis"/>
          <w:rFonts w:eastAsiaTheme="minorEastAsia"/>
          <w:i w:val="0"/>
          <w:iCs w:val="0"/>
          <w:spacing w:val="6"/>
          <w:shd w:val="clear" w:color="auto" w:fill="FFFFFF"/>
        </w:rPr>
        <w:t xml:space="preserve">NYAP member Gillian </w:t>
      </w:r>
      <w:proofErr w:type="spellStart"/>
      <w:r w:rsidRPr="00AA2491">
        <w:rPr>
          <w:rStyle w:val="Emphasis"/>
          <w:rFonts w:eastAsiaTheme="minorEastAsia"/>
          <w:i w:val="0"/>
          <w:iCs w:val="0"/>
          <w:spacing w:val="6"/>
          <w:shd w:val="clear" w:color="auto" w:fill="FFFFFF"/>
        </w:rPr>
        <w:t>Backlin</w:t>
      </w:r>
      <w:proofErr w:type="spellEnd"/>
      <w:r w:rsidRPr="00AA2491">
        <w:rPr>
          <w:rStyle w:val="Emphasis"/>
          <w:rFonts w:eastAsiaTheme="minorEastAsia"/>
          <w:i w:val="0"/>
          <w:iCs w:val="0"/>
          <w:spacing w:val="6"/>
          <w:shd w:val="clear" w:color="auto" w:fill="FFFFFF"/>
        </w:rPr>
        <w:t xml:space="preserve"> accepted the first consultation mandate external to CHILD-BRIGHT in June 2021, for the</w:t>
      </w:r>
      <w:r w:rsidRPr="004C3135">
        <w:rPr>
          <w:rStyle w:val="Emphasis"/>
          <w:rFonts w:eastAsiaTheme="minorEastAsia"/>
          <w:spacing w:val="6"/>
          <w:shd w:val="clear" w:color="auto" w:fill="FFFFFF"/>
        </w:rPr>
        <w:t xml:space="preserve"> </w:t>
      </w:r>
      <w:r w:rsidRPr="004C3135">
        <w:rPr>
          <w:rFonts w:eastAsiaTheme="minorEastAsia"/>
          <w:lang w:val="en-US"/>
        </w:rPr>
        <w:t xml:space="preserve">Partnering for Pain and </w:t>
      </w:r>
      <w:proofErr w:type="spellStart"/>
      <w:r w:rsidRPr="004C3135">
        <w:rPr>
          <w:rFonts w:eastAsiaTheme="minorEastAsia"/>
          <w:lang w:val="en-US"/>
        </w:rPr>
        <w:t>iOuch</w:t>
      </w:r>
      <w:proofErr w:type="spellEnd"/>
      <w:r w:rsidRPr="004C3135">
        <w:rPr>
          <w:rFonts w:eastAsiaTheme="minorEastAsia"/>
          <w:lang w:val="en-US"/>
        </w:rPr>
        <w:t xml:space="preserve"> research teams. She participated in virtual sessions and consulted on an infographic/paper about engaging youth in a dialogue around access to virtual care during the COVID-19 pandemic. </w:t>
      </w:r>
      <w:r w:rsidRPr="003E0303">
        <w:rPr>
          <w:rFonts w:eastAsiaTheme="minorEastAsia"/>
          <w:lang w:val="en-US"/>
        </w:rPr>
        <w:t>Learn more</w:t>
      </w:r>
      <w:r w:rsidRPr="004C3135">
        <w:rPr>
          <w:rFonts w:eastAsiaTheme="minorEastAsia"/>
          <w:lang w:val="en-US"/>
        </w:rPr>
        <w:t>.</w:t>
      </w:r>
    </w:p>
    <w:p w14:paraId="761B94A8" w14:textId="77777777" w:rsidR="003E4B26" w:rsidRPr="004C3135" w:rsidRDefault="003E4B26" w:rsidP="003E4B26">
      <w:pPr>
        <w:autoSpaceDE w:val="0"/>
        <w:autoSpaceDN w:val="0"/>
        <w:adjustRightInd w:val="0"/>
        <w:rPr>
          <w:rFonts w:eastAsiaTheme="minorEastAsia"/>
          <w:lang w:val="en-US"/>
        </w:rPr>
      </w:pPr>
    </w:p>
    <w:p w14:paraId="1B22D510" w14:textId="12743263" w:rsidR="003E4B26" w:rsidRPr="004C3135" w:rsidRDefault="003E4B26" w:rsidP="003E4B26">
      <w:pPr>
        <w:autoSpaceDE w:val="0"/>
        <w:autoSpaceDN w:val="0"/>
        <w:adjustRightInd w:val="0"/>
        <w:rPr>
          <w:rFonts w:eastAsiaTheme="minorEastAsia"/>
          <w:lang w:val="en-US"/>
        </w:rPr>
      </w:pPr>
      <w:r w:rsidRPr="00AA2491">
        <w:rPr>
          <w:rStyle w:val="Emphasis"/>
          <w:rFonts w:eastAsiaTheme="minorEastAsia"/>
          <w:i w:val="0"/>
          <w:iCs w:val="0"/>
          <w:spacing w:val="6"/>
          <w:shd w:val="clear" w:color="auto" w:fill="FFFFFF"/>
        </w:rPr>
        <w:t>Several NYAP members, including Gillian, chairperson Logan Wong, Claire Dawe-McCord, and Hans Dupuis, then consulted with the “</w:t>
      </w:r>
      <w:r w:rsidRPr="004C3135">
        <w:rPr>
          <w:rFonts w:eastAsiaTheme="minorEastAsia"/>
          <w:lang w:val="en-US"/>
        </w:rPr>
        <w:t>Nothing Without Us” study team. Gillian joined the study’s patient advisory council, while Logan, Claire, and Hans all provided feedback on a survey for youth on the impacts of the COVID-19 pandemic on young people’s mental health. </w:t>
      </w:r>
      <w:r w:rsidRPr="00321066">
        <w:rPr>
          <w:rFonts w:eastAsiaTheme="minorEastAsia"/>
          <w:lang w:val="en-US"/>
        </w:rPr>
        <w:t>Learn more.</w:t>
      </w:r>
    </w:p>
    <w:p w14:paraId="22548D2C" w14:textId="77777777" w:rsidR="003E4B26" w:rsidRPr="004C3135" w:rsidRDefault="003E4B26" w:rsidP="003E4B26">
      <w:pPr>
        <w:autoSpaceDE w:val="0"/>
        <w:autoSpaceDN w:val="0"/>
        <w:adjustRightInd w:val="0"/>
        <w:rPr>
          <w:rFonts w:eastAsiaTheme="minorEastAsia"/>
          <w:lang w:val="en-US"/>
        </w:rPr>
      </w:pPr>
      <w:r w:rsidRPr="004C3135">
        <w:rPr>
          <w:rFonts w:eastAsiaTheme="minorEastAsia"/>
          <w:lang w:val="en-US"/>
        </w:rPr>
        <w:t> </w:t>
      </w:r>
    </w:p>
    <w:p w14:paraId="20B899F7" w14:textId="22261EDC" w:rsidR="003E4B26" w:rsidRPr="004C3135" w:rsidRDefault="003E4B26" w:rsidP="003E4B26">
      <w:pPr>
        <w:autoSpaceDE w:val="0"/>
        <w:autoSpaceDN w:val="0"/>
        <w:adjustRightInd w:val="0"/>
        <w:rPr>
          <w:rFonts w:eastAsiaTheme="minorEastAsia"/>
          <w:lang w:val="en-US"/>
        </w:rPr>
      </w:pPr>
      <w:r w:rsidRPr="004C3135">
        <w:rPr>
          <w:rFonts w:eastAsiaTheme="minorEastAsia"/>
          <w:lang w:val="en-US"/>
        </w:rPr>
        <w:t>Finally, Gillian provided a review of the</w:t>
      </w:r>
      <w:r w:rsidRPr="004C3135">
        <w:rPr>
          <w:rFonts w:eastAsiaTheme="minorEastAsia"/>
          <w:i/>
          <w:iCs/>
          <w:lang w:val="en-US"/>
        </w:rPr>
        <w:t xml:space="preserve"> Project 2050: Climate-friendly habits to change the world!</w:t>
      </w:r>
      <w:r w:rsidRPr="004C3135">
        <w:rPr>
          <w:rFonts w:eastAsiaTheme="minorEastAsia"/>
          <w:lang w:val="en-US"/>
        </w:rPr>
        <w:t xml:space="preserve"> website, a joint effort from the </w:t>
      </w:r>
      <w:proofErr w:type="spellStart"/>
      <w:r w:rsidRPr="004C3135">
        <w:rPr>
          <w:rFonts w:eastAsiaTheme="minorEastAsia"/>
          <w:lang w:val="en-US"/>
        </w:rPr>
        <w:t>Jooay</w:t>
      </w:r>
      <w:proofErr w:type="spellEnd"/>
      <w:r w:rsidRPr="004C3135">
        <w:rPr>
          <w:rFonts w:eastAsiaTheme="minorEastAsia"/>
          <w:lang w:val="en-US"/>
        </w:rPr>
        <w:t xml:space="preserve"> App and Earth Rangers teams. Gillian helped ensure the website was accessible to, and inclusive of, children with disabilities. </w:t>
      </w:r>
      <w:r w:rsidRPr="00321066">
        <w:rPr>
          <w:rFonts w:eastAsiaTheme="minorEastAsia"/>
          <w:lang w:val="en-US"/>
        </w:rPr>
        <w:t>Learn more</w:t>
      </w:r>
      <w:r w:rsidRPr="004C3135">
        <w:rPr>
          <w:rFonts w:eastAsiaTheme="minorEastAsia"/>
          <w:lang w:val="en-US"/>
        </w:rPr>
        <w:t>.</w:t>
      </w:r>
    </w:p>
    <w:p w14:paraId="64F76F6C" w14:textId="77777777" w:rsidR="003E4B26" w:rsidRPr="004C3135" w:rsidRDefault="003E4B26" w:rsidP="003E4B26">
      <w:pPr>
        <w:autoSpaceDE w:val="0"/>
        <w:autoSpaceDN w:val="0"/>
        <w:adjustRightInd w:val="0"/>
        <w:rPr>
          <w:rFonts w:eastAsiaTheme="minorEastAsia"/>
          <w:lang w:val="en-US"/>
        </w:rPr>
      </w:pPr>
      <w:r w:rsidRPr="004C3135">
        <w:rPr>
          <w:rFonts w:eastAsiaTheme="minorEastAsia"/>
          <w:lang w:val="en-US"/>
        </w:rPr>
        <w:t> </w:t>
      </w:r>
    </w:p>
    <w:p w14:paraId="037A6226" w14:textId="77777777" w:rsidR="003E4B26" w:rsidRPr="004C3135" w:rsidRDefault="003E4B26" w:rsidP="003E4B26">
      <w:pPr>
        <w:autoSpaceDE w:val="0"/>
        <w:autoSpaceDN w:val="0"/>
        <w:adjustRightInd w:val="0"/>
        <w:rPr>
          <w:rFonts w:eastAsiaTheme="minorEastAsia"/>
          <w:lang w:val="en-US"/>
        </w:rPr>
      </w:pPr>
      <w:r w:rsidRPr="004C3135">
        <w:rPr>
          <w:rFonts w:eastAsiaTheme="minorEastAsia"/>
          <w:lang w:val="en-US"/>
        </w:rPr>
        <w:t> </w:t>
      </w:r>
    </w:p>
    <w:p w14:paraId="0913EC1A" w14:textId="77777777" w:rsidR="003E4B26" w:rsidRPr="004C3135" w:rsidRDefault="003E4B26" w:rsidP="003E4B26">
      <w:pPr>
        <w:rPr>
          <w:rFonts w:eastAsiaTheme="minorEastAsia"/>
          <w:b/>
          <w:bCs/>
        </w:rPr>
      </w:pPr>
      <w:r w:rsidRPr="004C3135">
        <w:rPr>
          <w:rFonts w:eastAsiaTheme="minorEastAsia"/>
          <w:b/>
          <w:bCs/>
        </w:rPr>
        <w:t>LED A 2021 LEARNING SERIES WEBINAR</w:t>
      </w:r>
    </w:p>
    <w:p w14:paraId="5C555FEF" w14:textId="77777777" w:rsidR="003E4B26" w:rsidRPr="004C3135" w:rsidRDefault="003E4B26" w:rsidP="003E4B26">
      <w:pPr>
        <w:rPr>
          <w:rFonts w:eastAsiaTheme="minorEastAsia"/>
        </w:rPr>
      </w:pPr>
      <w:r w:rsidRPr="004C3135">
        <w:rPr>
          <w:rFonts w:eastAsiaTheme="minorEastAsia"/>
        </w:rPr>
        <w:t xml:space="preserve">Multiple NYAP members led a webinar as part of the CHILD-BRIGHT 2021 Learning Series. Logan, </w:t>
      </w:r>
      <w:proofErr w:type="spellStart"/>
      <w:r w:rsidRPr="004C3135">
        <w:rPr>
          <w:rFonts w:eastAsiaTheme="minorEastAsia"/>
        </w:rPr>
        <w:t>Shafniya</w:t>
      </w:r>
      <w:proofErr w:type="spellEnd"/>
      <w:r w:rsidRPr="004C3135">
        <w:rPr>
          <w:rFonts w:eastAsiaTheme="minorEastAsia"/>
        </w:rPr>
        <w:t xml:space="preserve"> Kanagaratnam, and </w:t>
      </w:r>
      <w:proofErr w:type="spellStart"/>
      <w:r w:rsidRPr="004C3135">
        <w:rPr>
          <w:rFonts w:eastAsiaTheme="minorEastAsia"/>
        </w:rPr>
        <w:t>Gilian</w:t>
      </w:r>
      <w:proofErr w:type="spellEnd"/>
      <w:r w:rsidRPr="004C3135">
        <w:rPr>
          <w:rFonts w:eastAsiaTheme="minorEastAsia"/>
        </w:rPr>
        <w:t xml:space="preserve">, along with </w:t>
      </w:r>
      <w:r w:rsidRPr="004C3135">
        <w:rPr>
          <w:rFonts w:eastAsiaTheme="minorEastAsia"/>
          <w:lang w:val="en-US"/>
        </w:rPr>
        <w:t xml:space="preserve">Citizen Engagement Program Coordinator/Project Manager Corinne Lalonde and Administrative Assistant Julia </w:t>
      </w:r>
      <w:proofErr w:type="spellStart"/>
      <w:r w:rsidRPr="004C3135">
        <w:rPr>
          <w:rFonts w:eastAsiaTheme="minorEastAsia"/>
          <w:lang w:val="en-US"/>
        </w:rPr>
        <w:t>Tesolin</w:t>
      </w:r>
      <w:proofErr w:type="spellEnd"/>
      <w:r w:rsidRPr="004C3135">
        <w:rPr>
          <w:rFonts w:eastAsiaTheme="minorEastAsia"/>
          <w:lang w:val="en-US"/>
        </w:rPr>
        <w:t>, spoke to</w:t>
      </w:r>
      <w:r w:rsidRPr="004C3135">
        <w:rPr>
          <w:rFonts w:eastAsiaTheme="minorEastAsia"/>
        </w:rPr>
        <w:t xml:space="preserve"> diversity, accessibility, and accommodation considerations when engaging youth in patient-oriented research. </w:t>
      </w:r>
    </w:p>
    <w:p w14:paraId="524E4065" w14:textId="77777777" w:rsidR="003E4B26" w:rsidRPr="004C3135" w:rsidRDefault="003E4B26" w:rsidP="003E4B26">
      <w:pPr>
        <w:rPr>
          <w:rFonts w:eastAsiaTheme="minorEastAsia"/>
        </w:rPr>
      </w:pPr>
    </w:p>
    <w:p w14:paraId="1F09441A" w14:textId="44858B2D" w:rsidR="003E4B26" w:rsidRPr="004C3135" w:rsidRDefault="003E4B26" w:rsidP="003E4B26">
      <w:pPr>
        <w:rPr>
          <w:rFonts w:eastAsiaTheme="minorEastAsia"/>
        </w:rPr>
      </w:pPr>
      <w:r w:rsidRPr="00985E83">
        <w:rPr>
          <w:rFonts w:eastAsiaTheme="minorEastAsia"/>
        </w:rPr>
        <w:t>[BUTTON: WATCH THE WEBINAR RECORDING]</w:t>
      </w:r>
    </w:p>
    <w:p w14:paraId="41865204" w14:textId="77777777" w:rsidR="003E4B26" w:rsidRPr="004C3135" w:rsidRDefault="003E4B26" w:rsidP="003E4B26">
      <w:pPr>
        <w:rPr>
          <w:rFonts w:eastAsiaTheme="minorEastAsia"/>
          <w:b/>
          <w:bCs/>
        </w:rPr>
      </w:pPr>
    </w:p>
    <w:p w14:paraId="5905429C" w14:textId="77777777" w:rsidR="003E4B26" w:rsidRPr="004C3135" w:rsidRDefault="003E4B26" w:rsidP="003E4B26">
      <w:pPr>
        <w:autoSpaceDE w:val="0"/>
        <w:autoSpaceDN w:val="0"/>
        <w:adjustRightInd w:val="0"/>
        <w:rPr>
          <w:rFonts w:eastAsiaTheme="minorEastAsia"/>
          <w:lang w:val="en-US"/>
        </w:rPr>
      </w:pPr>
      <w:r w:rsidRPr="004C3135">
        <w:rPr>
          <w:rFonts w:eastAsiaTheme="minorEastAsia"/>
          <w:b/>
          <w:bCs/>
          <w:lang w:val="en-US"/>
        </w:rPr>
        <w:t>CONTINUED TO LEARN</w:t>
      </w:r>
      <w:r w:rsidRPr="004C3135">
        <w:rPr>
          <w:rFonts w:eastAsiaTheme="minorEastAsia"/>
          <w:lang w:val="en-US"/>
        </w:rPr>
        <w:t xml:space="preserve"> </w:t>
      </w:r>
    </w:p>
    <w:p w14:paraId="39D94EBD" w14:textId="77777777" w:rsidR="003E4B26" w:rsidRPr="004C3135" w:rsidRDefault="003E4B26" w:rsidP="003E4B26">
      <w:pPr>
        <w:autoSpaceDE w:val="0"/>
        <w:autoSpaceDN w:val="0"/>
        <w:adjustRightInd w:val="0"/>
        <w:rPr>
          <w:rFonts w:eastAsiaTheme="minorEastAsia"/>
          <w:lang w:val="en-US"/>
        </w:rPr>
      </w:pPr>
      <w:r w:rsidRPr="004C3135">
        <w:rPr>
          <w:rFonts w:eastAsiaTheme="minorEastAsia"/>
          <w:lang w:val="en-US"/>
        </w:rPr>
        <w:t>As a group, the NYAP is also committed to engaging in a continual learning process, including about colonialism and systemic racism in pediatric health care. In December 2021, we were grateful to welcome</w:t>
      </w:r>
      <w:r w:rsidRPr="004C3135">
        <w:rPr>
          <w:rFonts w:eastAsiaTheme="minorEastAsia"/>
        </w:rPr>
        <w:t xml:space="preserve"> </w:t>
      </w:r>
      <w:r w:rsidRPr="004C3135">
        <w:rPr>
          <w:rFonts w:eastAsiaTheme="minorEastAsia"/>
          <w:lang w:val="en-US"/>
        </w:rPr>
        <w:t xml:space="preserve">Citizen Engagement Council member and Wisdom Translator </w:t>
      </w:r>
      <w:proofErr w:type="spellStart"/>
      <w:r w:rsidRPr="004C3135">
        <w:rPr>
          <w:rFonts w:eastAsiaTheme="minorEastAsia"/>
          <w:lang w:val="en-US"/>
        </w:rPr>
        <w:t>Symbia</w:t>
      </w:r>
      <w:proofErr w:type="spellEnd"/>
      <w:r w:rsidRPr="004C3135">
        <w:rPr>
          <w:rFonts w:eastAsiaTheme="minorEastAsia"/>
          <w:lang w:val="en-US"/>
        </w:rPr>
        <w:t xml:space="preserve"> Barnaby to our NYAP meeting, where she gave a presentation on the importance of Indigenous land acknowledgements. </w:t>
      </w:r>
    </w:p>
    <w:p w14:paraId="60AE69FF" w14:textId="77777777" w:rsidR="003E4B26" w:rsidRPr="004C3135" w:rsidRDefault="003E4B26" w:rsidP="003E4B26">
      <w:pPr>
        <w:autoSpaceDE w:val="0"/>
        <w:autoSpaceDN w:val="0"/>
        <w:adjustRightInd w:val="0"/>
        <w:rPr>
          <w:rFonts w:eastAsiaTheme="minorEastAsia"/>
          <w:lang w:val="en-US"/>
        </w:rPr>
      </w:pPr>
    </w:p>
    <w:p w14:paraId="1E254477" w14:textId="0622A363" w:rsidR="003E4B26" w:rsidRPr="004C3135" w:rsidRDefault="003E4B26" w:rsidP="003E4B26">
      <w:pPr>
        <w:autoSpaceDE w:val="0"/>
        <w:autoSpaceDN w:val="0"/>
        <w:adjustRightInd w:val="0"/>
        <w:rPr>
          <w:rFonts w:eastAsiaTheme="minorEastAsia"/>
          <w:lang w:val="en-US"/>
        </w:rPr>
      </w:pPr>
      <w:r w:rsidRPr="008712F7">
        <w:rPr>
          <w:rFonts w:eastAsiaTheme="minorEastAsia"/>
          <w:lang w:val="en-US"/>
        </w:rPr>
        <w:t>[BUTTON: Read more about the presentation]</w:t>
      </w:r>
    </w:p>
    <w:p w14:paraId="16C04121" w14:textId="77777777" w:rsidR="003E4B26" w:rsidRPr="004C3135" w:rsidRDefault="003E4B26" w:rsidP="003E4B26">
      <w:pPr>
        <w:rPr>
          <w:rFonts w:eastAsiaTheme="minorEastAsia"/>
          <w:b/>
          <w:bCs/>
          <w:lang w:val="en-US"/>
        </w:rPr>
      </w:pPr>
    </w:p>
    <w:p w14:paraId="688F55CB" w14:textId="77777777" w:rsidR="003E4B26" w:rsidRPr="004C3135" w:rsidRDefault="003E4B26" w:rsidP="003E4B26">
      <w:pPr>
        <w:rPr>
          <w:rFonts w:eastAsiaTheme="minorEastAsia"/>
          <w:b/>
          <w:bCs/>
          <w:lang w:val="en-US"/>
        </w:rPr>
      </w:pPr>
    </w:p>
    <w:p w14:paraId="5DDB3F89" w14:textId="77777777" w:rsidR="003E4B26" w:rsidRPr="004C3135" w:rsidRDefault="003E4B26" w:rsidP="003E4B26">
      <w:pPr>
        <w:rPr>
          <w:rFonts w:eastAsiaTheme="minorEastAsia"/>
          <w:b/>
          <w:bCs/>
        </w:rPr>
      </w:pPr>
      <w:r w:rsidRPr="004C3135">
        <w:rPr>
          <w:rFonts w:eastAsiaTheme="minorEastAsia"/>
          <w:b/>
          <w:bCs/>
        </w:rPr>
        <w:t>PLANNED FOR PHASE 2</w:t>
      </w:r>
    </w:p>
    <w:p w14:paraId="3F214F19" w14:textId="0CC68C2A" w:rsidR="003E4B26" w:rsidRPr="004C3135" w:rsidRDefault="003E4B26" w:rsidP="003E4B26">
      <w:pPr>
        <w:rPr>
          <w:rFonts w:eastAsiaTheme="minorEastAsia"/>
        </w:rPr>
      </w:pPr>
      <w:r w:rsidRPr="004C3135">
        <w:rPr>
          <w:rFonts w:eastAsiaTheme="minorEastAsia"/>
        </w:rPr>
        <w:t xml:space="preserve">A priority for NYAP in CHILD-BRIGHT’s Phase 2 is recruiting members to ensure more voices are heard. We received much interest from youth with brain-based developmental disabilities across Canada. You can visit </w:t>
      </w:r>
      <w:r w:rsidRPr="008712F7">
        <w:rPr>
          <w:rFonts w:eastAsiaTheme="minorEastAsia"/>
        </w:rPr>
        <w:t>CHILD-BRIGHT’s website</w:t>
      </w:r>
      <w:r w:rsidRPr="004C3135">
        <w:rPr>
          <w:rFonts w:eastAsiaTheme="minorEastAsia"/>
        </w:rPr>
        <w:t xml:space="preserve"> to meet our newest members as they are announced! </w:t>
      </w:r>
    </w:p>
    <w:p w14:paraId="7BE4543C" w14:textId="77777777" w:rsidR="003E4B26" w:rsidRPr="004C3135" w:rsidRDefault="003E4B26" w:rsidP="003E4B26">
      <w:pPr>
        <w:rPr>
          <w:rFonts w:eastAsiaTheme="minorEastAsia"/>
        </w:rPr>
      </w:pPr>
    </w:p>
    <w:p w14:paraId="0180800E" w14:textId="6DB5717F" w:rsidR="003E4B26" w:rsidRPr="004C3135" w:rsidRDefault="003E4B26" w:rsidP="003E4B26">
      <w:pPr>
        <w:pStyle w:val="paragraph"/>
        <w:spacing w:before="0" w:beforeAutospacing="0" w:after="0" w:afterAutospacing="0"/>
        <w:textAlignment w:val="baseline"/>
        <w:rPr>
          <w:rFonts w:asciiTheme="minorHAnsi" w:eastAsiaTheme="minorEastAsia" w:hAnsiTheme="minorHAnsi" w:cstheme="minorBidi"/>
        </w:rPr>
      </w:pPr>
      <w:r w:rsidRPr="004C3135">
        <w:rPr>
          <w:rStyle w:val="normaltextrun"/>
          <w:rFonts w:asciiTheme="minorHAnsi" w:eastAsiaTheme="minorEastAsia" w:hAnsiTheme="minorHAnsi" w:cstheme="minorBidi"/>
        </w:rPr>
        <w:t xml:space="preserve"> “Before joining the NYAP, I had no previous exposure to patient-oriented research. Being part of consultation projects allowed me to think critically about the challenges individuals with brain-based </w:t>
      </w:r>
      <w:r w:rsidRPr="004C3135">
        <w:rPr>
          <w:rFonts w:asciiTheme="minorHAnsi" w:eastAsiaTheme="minorEastAsia" w:hAnsiTheme="minorHAnsi" w:cstheme="minorBidi"/>
        </w:rPr>
        <w:t>disabilities and researchers face. The opportunity to share my lived experience is rewarding. It showed me that it is valuable</w:t>
      </w:r>
      <w:r w:rsidRPr="004C3135">
        <w:rPr>
          <w:rStyle w:val="normaltextrun"/>
          <w:rFonts w:asciiTheme="minorHAnsi" w:eastAsiaTheme="minorEastAsia" w:hAnsiTheme="minorHAnsi" w:cstheme="minorBidi"/>
        </w:rPr>
        <w:t xml:space="preserve"> and credible in many ways and the NYAP has provided a platform to express myself […] I look forward to the opportunities Phase 2 will bring us.”</w:t>
      </w:r>
      <w:r w:rsidRPr="004C3135">
        <w:rPr>
          <w:rStyle w:val="eop"/>
          <w:rFonts w:asciiTheme="minorHAnsi" w:eastAsiaTheme="minorEastAsia" w:hAnsiTheme="minorHAnsi" w:cstheme="minorBidi"/>
        </w:rPr>
        <w:t xml:space="preserve"> - </w:t>
      </w:r>
      <w:proofErr w:type="spellStart"/>
      <w:r w:rsidRPr="004C3135">
        <w:rPr>
          <w:rStyle w:val="normaltextrun"/>
          <w:rFonts w:asciiTheme="minorHAnsi" w:eastAsiaTheme="minorEastAsia" w:hAnsiTheme="minorHAnsi" w:cstheme="minorBidi"/>
        </w:rPr>
        <w:t>Shafniya</w:t>
      </w:r>
      <w:proofErr w:type="spellEnd"/>
      <w:r w:rsidRPr="004C3135">
        <w:rPr>
          <w:rStyle w:val="normaltextrun"/>
          <w:rFonts w:asciiTheme="minorHAnsi" w:eastAsiaTheme="minorEastAsia" w:hAnsiTheme="minorHAnsi" w:cstheme="minorBidi"/>
        </w:rPr>
        <w:t xml:space="preserve"> Kanagaratnam, NYAP member</w:t>
      </w:r>
    </w:p>
    <w:p w14:paraId="39BD4F1C" w14:textId="043772F3" w:rsidR="003E4B26" w:rsidRDefault="003E4B26" w:rsidP="003E4B26">
      <w:pPr>
        <w:rPr>
          <w:rFonts w:eastAsiaTheme="minorEastAsia"/>
        </w:rPr>
      </w:pPr>
    </w:p>
    <w:p w14:paraId="5E418581" w14:textId="10907A1D" w:rsidR="00075350" w:rsidRPr="004C3135" w:rsidRDefault="00075350" w:rsidP="003E4B26">
      <w:pPr>
        <w:rPr>
          <w:rFonts w:eastAsiaTheme="minorEastAsia"/>
        </w:rPr>
      </w:pPr>
      <w:r>
        <w:rPr>
          <w:rFonts w:eastAsiaTheme="minorEastAsia"/>
        </w:rPr>
        <w:t>[BUTTON: Learn more about the NYAP Consultation Process]</w:t>
      </w:r>
    </w:p>
    <w:p w14:paraId="5D108FFA" w14:textId="4219D2AD" w:rsidR="00075350" w:rsidRDefault="00075350">
      <w:r>
        <w:br w:type="page"/>
      </w:r>
    </w:p>
    <w:p w14:paraId="75FB47F0" w14:textId="01F160BF" w:rsidR="006479E1" w:rsidRPr="004C3135" w:rsidRDefault="00230C65" w:rsidP="006479E1">
      <w:pPr>
        <w:pStyle w:val="Heading1"/>
      </w:pPr>
      <w:r w:rsidRPr="004C3135">
        <w:lastRenderedPageBreak/>
        <w:br/>
      </w:r>
      <w:bookmarkStart w:id="29" w:name="_Toc131523750"/>
      <w:r w:rsidR="006479E1" w:rsidRPr="004C3135">
        <w:t>PHASES 1 &amp; 2</w:t>
      </w:r>
      <w:bookmarkEnd w:id="29"/>
    </w:p>
    <w:p w14:paraId="5E6F7669" w14:textId="77777777" w:rsidR="0042137B" w:rsidRPr="004C3135" w:rsidRDefault="0042137B" w:rsidP="0042137B">
      <w:pPr>
        <w:autoSpaceDE w:val="0"/>
        <w:autoSpaceDN w:val="0"/>
        <w:adjustRightInd w:val="0"/>
        <w:rPr>
          <w:rFonts w:cstheme="minorHAnsi"/>
          <w:lang w:val="en-US"/>
        </w:rPr>
      </w:pPr>
    </w:p>
    <w:p w14:paraId="751E9360" w14:textId="77777777" w:rsidR="0042137B" w:rsidRPr="004C3135" w:rsidRDefault="0042137B" w:rsidP="0042137B">
      <w:pPr>
        <w:autoSpaceDE w:val="0"/>
        <w:autoSpaceDN w:val="0"/>
        <w:adjustRightInd w:val="0"/>
        <w:spacing w:after="40"/>
        <w:rPr>
          <w:rFonts w:cstheme="minorHAnsi"/>
          <w:b/>
          <w:bCs/>
          <w:lang w:val="en-US"/>
        </w:rPr>
      </w:pPr>
      <w:r w:rsidRPr="004C3135">
        <w:rPr>
          <w:rFonts w:cstheme="minorHAnsi"/>
          <w:b/>
          <w:bCs/>
          <w:lang w:val="en-US"/>
        </w:rPr>
        <w:t>Phase 1</w:t>
      </w:r>
    </w:p>
    <w:p w14:paraId="3108C608"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During CHILD-BRIGHT Phase 1, from 2016 to 2021, we developed novel interventions to improve the health outcomes of children with brain-based developmental disabilities using child and family-focused approaches. We did this to optimize their development, as well as to identify ways to deliver more responsive and supportive services to them and their families. Thanks to our patient-oriented research approach, we made great strides and created positive change for these children and their families in Canada!</w:t>
      </w:r>
    </w:p>
    <w:p w14:paraId="6F6688E1" w14:textId="77777777" w:rsidR="00F87454" w:rsidRPr="004C3135" w:rsidRDefault="00F87454" w:rsidP="0042137B">
      <w:pPr>
        <w:autoSpaceDE w:val="0"/>
        <w:autoSpaceDN w:val="0"/>
        <w:adjustRightInd w:val="0"/>
        <w:rPr>
          <w:rFonts w:cstheme="minorHAnsi"/>
          <w:lang w:val="en-US"/>
        </w:rPr>
      </w:pPr>
    </w:p>
    <w:p w14:paraId="3900845A"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Phase 2</w:t>
      </w:r>
    </w:p>
    <w:p w14:paraId="63E24CEE"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 xml:space="preserve">In CHILD-BRIGHT Phase 2, from 2022 to 2026, we will grow from </w:t>
      </w:r>
      <w:r w:rsidRPr="004C3135">
        <w:rPr>
          <w:rFonts w:cstheme="minorHAnsi"/>
          <w:i/>
          <w:iCs/>
          <w:lang w:val="en-US"/>
        </w:rPr>
        <w:t>Network to Movement</w:t>
      </w:r>
      <w:r w:rsidRPr="004C3135">
        <w:rPr>
          <w:rFonts w:cstheme="minorHAnsi"/>
          <w:lang w:val="en-US"/>
        </w:rPr>
        <w:t xml:space="preserve"> and realize our mission: moving our patient-oriented research into action through insight and methods grounded in implementation science and knowledge mobilization that embed the principles of equity, diversity, inclusion, </w:t>
      </w:r>
      <w:proofErr w:type="gramStart"/>
      <w:r w:rsidRPr="004C3135">
        <w:rPr>
          <w:rFonts w:cstheme="minorHAnsi"/>
          <w:lang w:val="en-US"/>
        </w:rPr>
        <w:t>decolonization</w:t>
      </w:r>
      <w:proofErr w:type="gramEnd"/>
      <w:r w:rsidRPr="004C3135">
        <w:rPr>
          <w:rFonts w:cstheme="minorHAnsi"/>
          <w:lang w:val="en-US"/>
        </w:rPr>
        <w:t xml:space="preserve"> and Indigenization. </w:t>
      </w:r>
    </w:p>
    <w:p w14:paraId="7BAE374D" w14:textId="77777777" w:rsidR="0042137B" w:rsidRPr="004C3135" w:rsidRDefault="0042137B" w:rsidP="0042137B">
      <w:pPr>
        <w:autoSpaceDE w:val="0"/>
        <w:autoSpaceDN w:val="0"/>
        <w:adjustRightInd w:val="0"/>
        <w:rPr>
          <w:rFonts w:cstheme="minorHAnsi"/>
          <w:lang w:val="en-US"/>
        </w:rPr>
      </w:pPr>
    </w:p>
    <w:p w14:paraId="658C73F1"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Phase 2 focus</w:t>
      </w:r>
    </w:p>
    <w:p w14:paraId="5848BED7"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 xml:space="preserve">In Phase 2, we intend to augment our emphasis on equity, diversity, inclusion, </w:t>
      </w:r>
      <w:proofErr w:type="gramStart"/>
      <w:r w:rsidRPr="004C3135">
        <w:rPr>
          <w:rFonts w:cstheme="minorHAnsi"/>
          <w:lang w:val="en-US"/>
        </w:rPr>
        <w:t>decolonization</w:t>
      </w:r>
      <w:proofErr w:type="gramEnd"/>
      <w:r w:rsidRPr="004C3135">
        <w:rPr>
          <w:rFonts w:cstheme="minorHAnsi"/>
          <w:lang w:val="en-US"/>
        </w:rPr>
        <w:t xml:space="preserve"> and Indigenization (EDI-DI), and further shape our patient-oriented research, implementation science agenda, and knowledge mobilization efforts. We will do so by meaningfully engaging key people, paying careful attention to those who may experience differing health care needs due to socio-demographic factors, or whose voices have been historically excluded.</w:t>
      </w:r>
    </w:p>
    <w:p w14:paraId="79CE1339" w14:textId="77777777" w:rsidR="0042137B" w:rsidRPr="004C3135" w:rsidRDefault="0042137B" w:rsidP="0042137B">
      <w:pPr>
        <w:autoSpaceDE w:val="0"/>
        <w:autoSpaceDN w:val="0"/>
        <w:adjustRightInd w:val="0"/>
        <w:rPr>
          <w:rFonts w:cstheme="minorHAnsi"/>
          <w:lang w:val="en-US"/>
        </w:rPr>
      </w:pPr>
    </w:p>
    <w:p w14:paraId="71C458BB"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Phase 2 - Objective 1</w:t>
      </w:r>
    </w:p>
    <w:p w14:paraId="148CF4D9" w14:textId="7B06FF72" w:rsidR="0042137B" w:rsidRPr="004C3135" w:rsidRDefault="0042137B" w:rsidP="0042137B">
      <w:pPr>
        <w:autoSpaceDE w:val="0"/>
        <w:autoSpaceDN w:val="0"/>
        <w:adjustRightInd w:val="0"/>
        <w:rPr>
          <w:rFonts w:cstheme="minorHAnsi"/>
          <w:lang w:val="en-US"/>
        </w:rPr>
      </w:pPr>
      <w:r w:rsidRPr="004C3135">
        <w:rPr>
          <w:rFonts w:cstheme="minorHAnsi"/>
          <w:lang w:val="en-US"/>
        </w:rPr>
        <w:t>Using our Phase 2 funding, we will accomplish 5 objectives:</w:t>
      </w:r>
      <w:r w:rsidR="002B4C9B">
        <w:rPr>
          <w:rFonts w:cstheme="minorHAnsi"/>
          <w:lang w:val="en-US"/>
        </w:rPr>
        <w:br/>
      </w:r>
    </w:p>
    <w:p w14:paraId="7E99E67F"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Firstly, we will study how to bring novel, evidence-informed interventions to the health care and community systems. For this, we will select Phase 1 interventions that can be incorporated into health systems to serve the needs of children, youth, and families.</w:t>
      </w:r>
    </w:p>
    <w:p w14:paraId="712C82C8" w14:textId="77777777" w:rsidR="0042137B" w:rsidRPr="004C3135" w:rsidRDefault="0042137B" w:rsidP="0042137B">
      <w:pPr>
        <w:autoSpaceDE w:val="0"/>
        <w:autoSpaceDN w:val="0"/>
        <w:adjustRightInd w:val="0"/>
        <w:rPr>
          <w:rFonts w:cstheme="minorHAnsi"/>
          <w:lang w:val="en-US"/>
        </w:rPr>
      </w:pPr>
    </w:p>
    <w:p w14:paraId="53A21B2E"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Objective 2</w:t>
      </w:r>
    </w:p>
    <w:p w14:paraId="0CF99C8A"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 xml:space="preserve">Secondly, we will co-build the infrastructure to spread relevant knowledge to knowledge users, such as children, youth and families, Indigenous and other equity-deserving communities, health professionals, and decision-makers in a targeted fashion, using tools such as podcasts, videos, policy briefings, dialogues, and champions. </w:t>
      </w:r>
    </w:p>
    <w:p w14:paraId="5EF71207" w14:textId="77777777" w:rsidR="0042137B" w:rsidRPr="004C3135" w:rsidRDefault="0042137B" w:rsidP="0042137B">
      <w:pPr>
        <w:autoSpaceDE w:val="0"/>
        <w:autoSpaceDN w:val="0"/>
        <w:adjustRightInd w:val="0"/>
        <w:rPr>
          <w:rFonts w:cstheme="minorHAnsi"/>
          <w:lang w:val="en-US"/>
        </w:rPr>
      </w:pPr>
    </w:p>
    <w:p w14:paraId="477B83B7"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Objective 3</w:t>
      </w:r>
    </w:p>
    <w:p w14:paraId="6878CFE8"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Thirdly, we will train patient-oriented research teams to plan for equitable and sustainable health intervention implementation, spread, and scale.</w:t>
      </w:r>
    </w:p>
    <w:p w14:paraId="7DCCDB9B" w14:textId="77777777" w:rsidR="0042137B" w:rsidRPr="004C3135" w:rsidRDefault="0042137B" w:rsidP="0042137B">
      <w:pPr>
        <w:autoSpaceDE w:val="0"/>
        <w:autoSpaceDN w:val="0"/>
        <w:adjustRightInd w:val="0"/>
        <w:rPr>
          <w:rFonts w:cstheme="minorHAnsi"/>
          <w:lang w:val="en-US"/>
        </w:rPr>
      </w:pPr>
    </w:p>
    <w:p w14:paraId="3711D1D4"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Objective 4</w:t>
      </w:r>
    </w:p>
    <w:p w14:paraId="41AB8A0E"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lastRenderedPageBreak/>
        <w:t xml:space="preserve">Fourthly, we will support ongoing patient engagement in research and </w:t>
      </w:r>
      <w:proofErr w:type="gramStart"/>
      <w:r w:rsidRPr="004C3135">
        <w:rPr>
          <w:rFonts w:cstheme="minorHAnsi"/>
          <w:lang w:val="en-US"/>
        </w:rPr>
        <w:t>governance, and</w:t>
      </w:r>
      <w:proofErr w:type="gramEnd"/>
      <w:r w:rsidRPr="004C3135">
        <w:rPr>
          <w:rFonts w:cstheme="minorHAnsi"/>
          <w:lang w:val="en-US"/>
        </w:rPr>
        <w:t xml:space="preserve"> amplify patient voices in decision-making.</w:t>
      </w:r>
    </w:p>
    <w:p w14:paraId="6CDC2555" w14:textId="77777777" w:rsidR="0042137B" w:rsidRPr="004C3135" w:rsidRDefault="0042137B" w:rsidP="0042137B">
      <w:pPr>
        <w:autoSpaceDE w:val="0"/>
        <w:autoSpaceDN w:val="0"/>
        <w:adjustRightInd w:val="0"/>
        <w:rPr>
          <w:rFonts w:cstheme="minorHAnsi"/>
          <w:lang w:val="en-US"/>
        </w:rPr>
      </w:pPr>
    </w:p>
    <w:p w14:paraId="54911D72"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Objective 5</w:t>
      </w:r>
    </w:p>
    <w:p w14:paraId="5E238A16"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 xml:space="preserve">Finally, we will build relationships with individuals and communities, and ensure that diverse and culturally appropriate strategies are embedded across the network. </w:t>
      </w:r>
    </w:p>
    <w:p w14:paraId="14754882" w14:textId="77777777" w:rsidR="0042137B" w:rsidRPr="004C3135" w:rsidRDefault="0042137B" w:rsidP="0042137B">
      <w:pPr>
        <w:autoSpaceDE w:val="0"/>
        <w:autoSpaceDN w:val="0"/>
        <w:adjustRightInd w:val="0"/>
        <w:rPr>
          <w:rFonts w:cstheme="minorHAnsi"/>
          <w:lang w:val="en-US"/>
        </w:rPr>
      </w:pPr>
    </w:p>
    <w:p w14:paraId="726B66E2" w14:textId="77777777" w:rsidR="0042137B" w:rsidRPr="004C3135" w:rsidRDefault="0042137B" w:rsidP="0042137B">
      <w:pPr>
        <w:autoSpaceDE w:val="0"/>
        <w:autoSpaceDN w:val="0"/>
        <w:adjustRightInd w:val="0"/>
        <w:rPr>
          <w:rFonts w:cstheme="minorHAnsi"/>
          <w:b/>
          <w:bCs/>
          <w:lang w:val="en-US"/>
        </w:rPr>
      </w:pPr>
      <w:r w:rsidRPr="004C3135">
        <w:rPr>
          <w:rFonts w:cstheme="minorHAnsi"/>
          <w:b/>
          <w:bCs/>
          <w:lang w:val="en-US"/>
        </w:rPr>
        <w:t>Meet our Phase 2 team leads</w:t>
      </w:r>
    </w:p>
    <w:p w14:paraId="1D56ED21" w14:textId="77777777" w:rsidR="0042137B" w:rsidRPr="004C3135" w:rsidRDefault="0042137B" w:rsidP="0042137B">
      <w:pPr>
        <w:autoSpaceDE w:val="0"/>
        <w:autoSpaceDN w:val="0"/>
        <w:adjustRightInd w:val="0"/>
        <w:rPr>
          <w:rFonts w:cstheme="minorHAnsi"/>
          <w:lang w:val="en-US"/>
        </w:rPr>
      </w:pPr>
      <w:r w:rsidRPr="004C3135">
        <w:rPr>
          <w:rFonts w:cstheme="minorHAnsi"/>
          <w:lang w:val="en-US"/>
        </w:rPr>
        <w:t>Meet our Phase 2 program leads, and learn about their vision and plans going forward:</w:t>
      </w:r>
    </w:p>
    <w:p w14:paraId="2AD3DCBD" w14:textId="311AFD92" w:rsidR="0042137B" w:rsidRPr="004C3135" w:rsidRDefault="0042137B" w:rsidP="0042137B">
      <w:pPr>
        <w:numPr>
          <w:ilvl w:val="0"/>
          <w:numId w:val="19"/>
        </w:numPr>
        <w:autoSpaceDE w:val="0"/>
        <w:autoSpaceDN w:val="0"/>
        <w:adjustRightInd w:val="0"/>
        <w:ind w:left="0" w:firstLine="0"/>
        <w:rPr>
          <w:rFonts w:cstheme="minorHAnsi"/>
          <w:lang w:val="en-US"/>
        </w:rPr>
      </w:pPr>
      <w:r w:rsidRPr="004C3135">
        <w:rPr>
          <w:rFonts w:cstheme="minorHAnsi"/>
          <w:color w:val="000000" w:themeColor="text1"/>
          <w:lang w:val="en-US"/>
        </w:rPr>
        <w:t>Implementation Science Program</w:t>
      </w:r>
      <w:r w:rsidRPr="004C3135">
        <w:rPr>
          <w:rFonts w:ascii="MS Gothic" w:eastAsia="MS Gothic" w:hAnsi="MS Gothic" w:cs="MS Gothic" w:hint="eastAsia"/>
          <w:lang w:val="en-US"/>
        </w:rPr>
        <w:t> </w:t>
      </w:r>
    </w:p>
    <w:p w14:paraId="1CC7F8A8" w14:textId="2002C142" w:rsidR="0042137B" w:rsidRPr="004C3135" w:rsidRDefault="0042137B" w:rsidP="0042137B">
      <w:pPr>
        <w:numPr>
          <w:ilvl w:val="0"/>
          <w:numId w:val="19"/>
        </w:numPr>
        <w:autoSpaceDE w:val="0"/>
        <w:autoSpaceDN w:val="0"/>
        <w:adjustRightInd w:val="0"/>
        <w:ind w:left="0" w:firstLine="0"/>
        <w:rPr>
          <w:rFonts w:cstheme="minorHAnsi"/>
          <w:color w:val="000000" w:themeColor="text1"/>
          <w:lang w:val="en-US"/>
        </w:rPr>
      </w:pPr>
      <w:r w:rsidRPr="004C3135">
        <w:rPr>
          <w:rFonts w:cstheme="minorHAnsi"/>
          <w:color w:val="000000" w:themeColor="text1"/>
          <w:lang w:val="en-US"/>
        </w:rPr>
        <w:t>Knowledge Mobilization Program</w:t>
      </w:r>
      <w:r w:rsidRPr="004C3135">
        <w:rPr>
          <w:rFonts w:ascii="MS Gothic" w:eastAsia="MS Gothic" w:hAnsi="MS Gothic" w:cs="MS Gothic" w:hint="eastAsia"/>
          <w:color w:val="000000" w:themeColor="text1"/>
          <w:lang w:val="en-US"/>
        </w:rPr>
        <w:t> </w:t>
      </w:r>
    </w:p>
    <w:p w14:paraId="3E9B0F23" w14:textId="78EA5AB6" w:rsidR="0042137B" w:rsidRPr="004C3135" w:rsidRDefault="0042137B" w:rsidP="0042137B">
      <w:pPr>
        <w:numPr>
          <w:ilvl w:val="0"/>
          <w:numId w:val="19"/>
        </w:numPr>
        <w:autoSpaceDE w:val="0"/>
        <w:autoSpaceDN w:val="0"/>
        <w:adjustRightInd w:val="0"/>
        <w:ind w:left="0" w:firstLine="0"/>
        <w:rPr>
          <w:rFonts w:cstheme="minorHAnsi"/>
          <w:color w:val="000000" w:themeColor="text1"/>
          <w:lang w:val="en-US"/>
        </w:rPr>
      </w:pPr>
      <w:r w:rsidRPr="004C3135">
        <w:rPr>
          <w:rFonts w:cstheme="minorHAnsi"/>
          <w:color w:val="000000" w:themeColor="text1"/>
          <w:lang w:val="en-US"/>
        </w:rPr>
        <w:t>Citizen Engagement Program</w:t>
      </w:r>
      <w:r w:rsidRPr="004C3135">
        <w:rPr>
          <w:rFonts w:ascii="MS Gothic" w:eastAsia="MS Gothic" w:hAnsi="MS Gothic" w:cs="MS Gothic" w:hint="eastAsia"/>
          <w:color w:val="000000" w:themeColor="text1"/>
          <w:lang w:val="en-US"/>
        </w:rPr>
        <w:t> </w:t>
      </w:r>
    </w:p>
    <w:p w14:paraId="5DA07DD7" w14:textId="0C85DFA4" w:rsidR="0042137B" w:rsidRPr="004C3135" w:rsidRDefault="0042137B" w:rsidP="0042137B">
      <w:pPr>
        <w:numPr>
          <w:ilvl w:val="0"/>
          <w:numId w:val="19"/>
        </w:numPr>
        <w:autoSpaceDE w:val="0"/>
        <w:autoSpaceDN w:val="0"/>
        <w:adjustRightInd w:val="0"/>
        <w:ind w:left="0" w:firstLine="0"/>
        <w:rPr>
          <w:rFonts w:cstheme="minorHAnsi"/>
          <w:color w:val="000000" w:themeColor="text1"/>
          <w:lang w:val="en-US"/>
        </w:rPr>
      </w:pPr>
      <w:r w:rsidRPr="004C3135">
        <w:rPr>
          <w:rFonts w:cstheme="minorHAnsi"/>
          <w:color w:val="000000" w:themeColor="text1"/>
          <w:lang w:val="en-US"/>
        </w:rPr>
        <w:t>Training &amp; Capacity Building Program</w:t>
      </w:r>
      <w:r w:rsidRPr="004C3135">
        <w:rPr>
          <w:rFonts w:ascii="MS Gothic" w:eastAsia="MS Gothic" w:hAnsi="MS Gothic" w:cs="MS Gothic" w:hint="eastAsia"/>
          <w:color w:val="000000" w:themeColor="text1"/>
          <w:lang w:val="en-US"/>
        </w:rPr>
        <w:t> </w:t>
      </w:r>
    </w:p>
    <w:p w14:paraId="71088FEC" w14:textId="0DD9D621" w:rsidR="0042137B" w:rsidRPr="004C3135" w:rsidRDefault="0042137B" w:rsidP="0042137B">
      <w:pPr>
        <w:numPr>
          <w:ilvl w:val="0"/>
          <w:numId w:val="19"/>
        </w:numPr>
        <w:autoSpaceDE w:val="0"/>
        <w:autoSpaceDN w:val="0"/>
        <w:adjustRightInd w:val="0"/>
        <w:ind w:left="0" w:firstLine="0"/>
        <w:rPr>
          <w:rFonts w:cstheme="minorHAnsi"/>
          <w:color w:val="000000" w:themeColor="text1"/>
          <w:lang w:val="en-US"/>
        </w:rPr>
      </w:pPr>
      <w:r w:rsidRPr="004C3135">
        <w:rPr>
          <w:rFonts w:cstheme="minorHAnsi"/>
          <w:color w:val="000000" w:themeColor="text1"/>
          <w:lang w:val="en-US"/>
        </w:rPr>
        <w:t>EDI-DI Program</w:t>
      </w:r>
      <w:r w:rsidRPr="004C3135">
        <w:rPr>
          <w:rFonts w:ascii="MS Gothic" w:eastAsia="MS Gothic" w:hAnsi="MS Gothic" w:cs="MS Gothic" w:hint="eastAsia"/>
          <w:color w:val="000000" w:themeColor="text1"/>
          <w:lang w:val="en-US"/>
        </w:rPr>
        <w:t> </w:t>
      </w:r>
    </w:p>
    <w:p w14:paraId="7086435F" w14:textId="77777777" w:rsidR="0042137B" w:rsidRPr="004C3135" w:rsidRDefault="0042137B" w:rsidP="0042137B">
      <w:pPr>
        <w:autoSpaceDE w:val="0"/>
        <w:autoSpaceDN w:val="0"/>
        <w:adjustRightInd w:val="0"/>
        <w:rPr>
          <w:rFonts w:cstheme="minorHAnsi"/>
          <w:lang w:val="en-US"/>
        </w:rPr>
      </w:pPr>
    </w:p>
    <w:p w14:paraId="0DC43B17" w14:textId="52269E1E" w:rsidR="00053D5F" w:rsidRPr="004C3135" w:rsidRDefault="00053D5F">
      <w:pPr>
        <w:rPr>
          <w:rFonts w:asciiTheme="majorHAnsi" w:eastAsiaTheme="majorEastAsia" w:hAnsiTheme="majorHAnsi" w:cstheme="majorBidi"/>
          <w:color w:val="2F5496" w:themeColor="accent1" w:themeShade="BF"/>
          <w:sz w:val="32"/>
          <w:szCs w:val="32"/>
        </w:rPr>
      </w:pPr>
    </w:p>
    <w:p w14:paraId="3BDE91C3" w14:textId="65F5477C" w:rsidR="006479E1" w:rsidRPr="004C3135" w:rsidRDefault="006479E1" w:rsidP="006479E1">
      <w:pPr>
        <w:pStyle w:val="Heading1"/>
      </w:pPr>
      <w:bookmarkStart w:id="30" w:name="_Toc131523751"/>
      <w:r w:rsidRPr="004C3135">
        <w:t>OUTPUTS</w:t>
      </w:r>
      <w:bookmarkEnd w:id="30"/>
    </w:p>
    <w:p w14:paraId="3A6A1358" w14:textId="77777777" w:rsidR="00C22BF8" w:rsidRPr="004C3135" w:rsidRDefault="00C22BF8" w:rsidP="00C22BF8">
      <w:pPr>
        <w:autoSpaceDE w:val="0"/>
        <w:autoSpaceDN w:val="0"/>
        <w:adjustRightInd w:val="0"/>
        <w:rPr>
          <w:rFonts w:cstheme="minorHAnsi"/>
          <w:lang w:val="en-US"/>
        </w:rPr>
      </w:pPr>
      <w:r w:rsidRPr="004C3135">
        <w:rPr>
          <w:rFonts w:cs="Times New Roman"/>
        </w:rPr>
        <w:br/>
      </w:r>
      <w:r w:rsidRPr="004C3135">
        <w:rPr>
          <w:rFonts w:cstheme="minorHAnsi"/>
          <w:lang w:val="en-US"/>
        </w:rPr>
        <w:t>View our CHILD-BRIGHT KT Library, to consult the wide range of products created by our network since its inception in 2016, including scientific and plain language publications, books &amp; book chapters, reports, education material, infographics, webinars, and more. </w:t>
      </w:r>
    </w:p>
    <w:p w14:paraId="06DD8453" w14:textId="77777777" w:rsidR="00053D5F" w:rsidRPr="004C3135" w:rsidRDefault="00053D5F" w:rsidP="00C22BF8">
      <w:pPr>
        <w:autoSpaceDE w:val="0"/>
        <w:autoSpaceDN w:val="0"/>
        <w:adjustRightInd w:val="0"/>
        <w:rPr>
          <w:rFonts w:cstheme="minorHAnsi"/>
          <w:lang w:val="en-US"/>
        </w:rPr>
      </w:pPr>
    </w:p>
    <w:p w14:paraId="631182DB" w14:textId="07FA56C3" w:rsidR="0005084D" w:rsidRPr="00C22BF8" w:rsidRDefault="00053D5F" w:rsidP="00053D5F">
      <w:pPr>
        <w:autoSpaceDE w:val="0"/>
        <w:autoSpaceDN w:val="0"/>
        <w:adjustRightInd w:val="0"/>
        <w:rPr>
          <w:rFonts w:cstheme="minorHAnsi"/>
        </w:rPr>
      </w:pPr>
      <w:r w:rsidRPr="004C3135">
        <w:rPr>
          <w:rFonts w:cstheme="minorHAnsi"/>
          <w:lang w:val="en-US"/>
        </w:rPr>
        <w:t xml:space="preserve">[BUTTON: </w:t>
      </w:r>
      <w:r w:rsidR="00C22BF8" w:rsidRPr="00C379F9">
        <w:rPr>
          <w:rFonts w:cstheme="minorHAnsi"/>
          <w:color w:val="000000" w:themeColor="text1"/>
          <w:lang w:val="en-US"/>
        </w:rPr>
        <w:t>Consult our CHILD-BRIGHT KT Library</w:t>
      </w:r>
      <w:r w:rsidRPr="004C3135">
        <w:rPr>
          <w:rFonts w:cstheme="minorHAnsi"/>
          <w:lang w:val="en-US"/>
        </w:rPr>
        <w:t>]</w:t>
      </w:r>
    </w:p>
    <w:sectPr w:rsidR="0005084D" w:rsidRPr="00C22BF8">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B54F" w14:textId="77777777" w:rsidR="00B61D8F" w:rsidRDefault="00B61D8F" w:rsidP="00AD56F4">
      <w:r>
        <w:separator/>
      </w:r>
    </w:p>
  </w:endnote>
  <w:endnote w:type="continuationSeparator" w:id="0">
    <w:p w14:paraId="7A8E3D15" w14:textId="77777777" w:rsidR="00B61D8F" w:rsidRDefault="00B61D8F" w:rsidP="00AD56F4">
      <w:r>
        <w:continuationSeparator/>
      </w:r>
    </w:p>
  </w:endnote>
  <w:endnote w:type="continuationNotice" w:id="1">
    <w:p w14:paraId="1184BE11" w14:textId="77777777" w:rsidR="00B61D8F" w:rsidRDefault="00B61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ff-basic-gothic-web-pr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F13B" w14:textId="1C0EE29C" w:rsidR="00AD56F4" w:rsidRDefault="00AD56F4" w:rsidP="002C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47E1F2" w14:textId="77777777" w:rsidR="00AD56F4" w:rsidRDefault="00AD56F4" w:rsidP="00AD5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889236"/>
      <w:docPartObj>
        <w:docPartGallery w:val="Page Numbers (Bottom of Page)"/>
        <w:docPartUnique/>
      </w:docPartObj>
    </w:sdtPr>
    <w:sdtEndPr>
      <w:rPr>
        <w:rStyle w:val="PageNumber"/>
      </w:rPr>
    </w:sdtEndPr>
    <w:sdtContent>
      <w:p w14:paraId="4B86AB56" w14:textId="332AF1C9" w:rsidR="00AD56F4" w:rsidRDefault="00AD56F4" w:rsidP="002C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67A82" w14:textId="77777777" w:rsidR="00AD56F4" w:rsidRDefault="00AD56F4" w:rsidP="00AD56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E7FA" w14:textId="77777777" w:rsidR="00B61D8F" w:rsidRDefault="00B61D8F" w:rsidP="00AD56F4">
      <w:r>
        <w:separator/>
      </w:r>
    </w:p>
  </w:footnote>
  <w:footnote w:type="continuationSeparator" w:id="0">
    <w:p w14:paraId="09FB2736" w14:textId="77777777" w:rsidR="00B61D8F" w:rsidRDefault="00B61D8F" w:rsidP="00AD56F4">
      <w:r>
        <w:continuationSeparator/>
      </w:r>
    </w:p>
  </w:footnote>
  <w:footnote w:type="continuationNotice" w:id="1">
    <w:p w14:paraId="62160FE4" w14:textId="77777777" w:rsidR="00B61D8F" w:rsidRDefault="00B61D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E1267"/>
    <w:multiLevelType w:val="hybridMultilevel"/>
    <w:tmpl w:val="6FD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188"/>
    <w:multiLevelType w:val="multilevel"/>
    <w:tmpl w:val="5F6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51B37"/>
    <w:multiLevelType w:val="multilevel"/>
    <w:tmpl w:val="9DB0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73DE6"/>
    <w:multiLevelType w:val="hybridMultilevel"/>
    <w:tmpl w:val="C5A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9664F"/>
    <w:multiLevelType w:val="hybridMultilevel"/>
    <w:tmpl w:val="81B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B2EDC"/>
    <w:multiLevelType w:val="hybridMultilevel"/>
    <w:tmpl w:val="E38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B57DD"/>
    <w:multiLevelType w:val="multilevel"/>
    <w:tmpl w:val="FEF80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E33AE"/>
    <w:multiLevelType w:val="multilevel"/>
    <w:tmpl w:val="BD12D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86708"/>
    <w:multiLevelType w:val="hybridMultilevel"/>
    <w:tmpl w:val="5AC0E0C8"/>
    <w:lvl w:ilvl="0" w:tplc="E8A0E7C6">
      <w:start w:val="3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D3B5F"/>
    <w:multiLevelType w:val="multilevel"/>
    <w:tmpl w:val="D116E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0F3900"/>
    <w:multiLevelType w:val="multilevel"/>
    <w:tmpl w:val="FDF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7D2BA9"/>
    <w:multiLevelType w:val="multilevel"/>
    <w:tmpl w:val="354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711AB"/>
    <w:multiLevelType w:val="multilevel"/>
    <w:tmpl w:val="F302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C4F25"/>
    <w:multiLevelType w:val="multilevel"/>
    <w:tmpl w:val="0CAC8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472A7"/>
    <w:multiLevelType w:val="hybridMultilevel"/>
    <w:tmpl w:val="7B1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B52BC"/>
    <w:multiLevelType w:val="hybridMultilevel"/>
    <w:tmpl w:val="EAE6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D62E0"/>
    <w:multiLevelType w:val="multilevel"/>
    <w:tmpl w:val="DD72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3748C"/>
    <w:multiLevelType w:val="multilevel"/>
    <w:tmpl w:val="D0804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2841353">
    <w:abstractNumId w:val="2"/>
  </w:num>
  <w:num w:numId="2" w16cid:durableId="1518079818">
    <w:abstractNumId w:val="11"/>
  </w:num>
  <w:num w:numId="3" w16cid:durableId="335769914">
    <w:abstractNumId w:val="12"/>
  </w:num>
  <w:num w:numId="4" w16cid:durableId="326908233">
    <w:abstractNumId w:val="8"/>
  </w:num>
  <w:num w:numId="5" w16cid:durableId="1391535149">
    <w:abstractNumId w:val="18"/>
  </w:num>
  <w:num w:numId="6" w16cid:durableId="2074311684">
    <w:abstractNumId w:val="13"/>
  </w:num>
  <w:num w:numId="7" w16cid:durableId="2138645405">
    <w:abstractNumId w:val="17"/>
  </w:num>
  <w:num w:numId="8" w16cid:durableId="829642438">
    <w:abstractNumId w:val="3"/>
  </w:num>
  <w:num w:numId="9" w16cid:durableId="787314797">
    <w:abstractNumId w:val="14"/>
  </w:num>
  <w:num w:numId="10" w16cid:durableId="813061639">
    <w:abstractNumId w:val="10"/>
  </w:num>
  <w:num w:numId="11" w16cid:durableId="524947938">
    <w:abstractNumId w:val="7"/>
  </w:num>
  <w:num w:numId="12" w16cid:durableId="639506536">
    <w:abstractNumId w:val="15"/>
  </w:num>
  <w:num w:numId="13" w16cid:durableId="1316378126">
    <w:abstractNumId w:val="16"/>
  </w:num>
  <w:num w:numId="14" w16cid:durableId="540017506">
    <w:abstractNumId w:val="6"/>
  </w:num>
  <w:num w:numId="15" w16cid:durableId="1951205706">
    <w:abstractNumId w:val="9"/>
  </w:num>
  <w:num w:numId="16" w16cid:durableId="443697784">
    <w:abstractNumId w:val="1"/>
  </w:num>
  <w:num w:numId="17" w16cid:durableId="416364711">
    <w:abstractNumId w:val="5"/>
  </w:num>
  <w:num w:numId="18" w16cid:durableId="1155218336">
    <w:abstractNumId w:val="4"/>
  </w:num>
  <w:num w:numId="19" w16cid:durableId="82531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B6"/>
    <w:rsid w:val="000033E6"/>
    <w:rsid w:val="00004B2D"/>
    <w:rsid w:val="000244FB"/>
    <w:rsid w:val="0002690D"/>
    <w:rsid w:val="00045AA7"/>
    <w:rsid w:val="00046649"/>
    <w:rsid w:val="0005084D"/>
    <w:rsid w:val="00053D5F"/>
    <w:rsid w:val="000573F2"/>
    <w:rsid w:val="00057DB5"/>
    <w:rsid w:val="00060DB4"/>
    <w:rsid w:val="000616E6"/>
    <w:rsid w:val="00075350"/>
    <w:rsid w:val="00077D97"/>
    <w:rsid w:val="00081A69"/>
    <w:rsid w:val="00096596"/>
    <w:rsid w:val="000B24AE"/>
    <w:rsid w:val="000B4711"/>
    <w:rsid w:val="000B6EDB"/>
    <w:rsid w:val="000D5097"/>
    <w:rsid w:val="000D67EA"/>
    <w:rsid w:val="000D7DAD"/>
    <w:rsid w:val="000E6233"/>
    <w:rsid w:val="000E7075"/>
    <w:rsid w:val="000E75FA"/>
    <w:rsid w:val="000F0622"/>
    <w:rsid w:val="00100EDD"/>
    <w:rsid w:val="0011058B"/>
    <w:rsid w:val="00110B5A"/>
    <w:rsid w:val="0011318F"/>
    <w:rsid w:val="00113CFA"/>
    <w:rsid w:val="001238B0"/>
    <w:rsid w:val="00123DC5"/>
    <w:rsid w:val="00141C51"/>
    <w:rsid w:val="00155EF1"/>
    <w:rsid w:val="0016095D"/>
    <w:rsid w:val="00163561"/>
    <w:rsid w:val="00172147"/>
    <w:rsid w:val="00175D12"/>
    <w:rsid w:val="00180830"/>
    <w:rsid w:val="00180B5A"/>
    <w:rsid w:val="001827E6"/>
    <w:rsid w:val="00185F5F"/>
    <w:rsid w:val="001962B0"/>
    <w:rsid w:val="001974FE"/>
    <w:rsid w:val="001A69BC"/>
    <w:rsid w:val="001A77CA"/>
    <w:rsid w:val="001B41D3"/>
    <w:rsid w:val="001C06A1"/>
    <w:rsid w:val="001C10F5"/>
    <w:rsid w:val="001C6C65"/>
    <w:rsid w:val="001D0BC0"/>
    <w:rsid w:val="001E51AE"/>
    <w:rsid w:val="001F15F7"/>
    <w:rsid w:val="001F75D9"/>
    <w:rsid w:val="00204823"/>
    <w:rsid w:val="00204BA0"/>
    <w:rsid w:val="0020604A"/>
    <w:rsid w:val="002127C7"/>
    <w:rsid w:val="00212DF3"/>
    <w:rsid w:val="00225720"/>
    <w:rsid w:val="00230C65"/>
    <w:rsid w:val="0023680F"/>
    <w:rsid w:val="00236AF3"/>
    <w:rsid w:val="002435BD"/>
    <w:rsid w:val="00246671"/>
    <w:rsid w:val="002627DD"/>
    <w:rsid w:val="00280870"/>
    <w:rsid w:val="00280C14"/>
    <w:rsid w:val="002812EE"/>
    <w:rsid w:val="0028696D"/>
    <w:rsid w:val="0029141F"/>
    <w:rsid w:val="002A11B6"/>
    <w:rsid w:val="002A140C"/>
    <w:rsid w:val="002A35D2"/>
    <w:rsid w:val="002A590A"/>
    <w:rsid w:val="002B4528"/>
    <w:rsid w:val="002B4C9B"/>
    <w:rsid w:val="002B66CD"/>
    <w:rsid w:val="002C40FD"/>
    <w:rsid w:val="002D25D2"/>
    <w:rsid w:val="002D3D76"/>
    <w:rsid w:val="002F5BCD"/>
    <w:rsid w:val="00301DED"/>
    <w:rsid w:val="003021B9"/>
    <w:rsid w:val="00321066"/>
    <w:rsid w:val="00326895"/>
    <w:rsid w:val="00330EF7"/>
    <w:rsid w:val="003448B5"/>
    <w:rsid w:val="003609BB"/>
    <w:rsid w:val="0036126A"/>
    <w:rsid w:val="0036739C"/>
    <w:rsid w:val="00367F9E"/>
    <w:rsid w:val="0038793B"/>
    <w:rsid w:val="00397234"/>
    <w:rsid w:val="00397905"/>
    <w:rsid w:val="003A33A8"/>
    <w:rsid w:val="003B0B2F"/>
    <w:rsid w:val="003B3018"/>
    <w:rsid w:val="003C1EE7"/>
    <w:rsid w:val="003C58B0"/>
    <w:rsid w:val="003C734A"/>
    <w:rsid w:val="003D5AC1"/>
    <w:rsid w:val="003E00AE"/>
    <w:rsid w:val="003E0303"/>
    <w:rsid w:val="003E35AD"/>
    <w:rsid w:val="003E465E"/>
    <w:rsid w:val="003E4B26"/>
    <w:rsid w:val="00401B89"/>
    <w:rsid w:val="00401D16"/>
    <w:rsid w:val="00405839"/>
    <w:rsid w:val="00410A32"/>
    <w:rsid w:val="004121D3"/>
    <w:rsid w:val="004147C9"/>
    <w:rsid w:val="00415024"/>
    <w:rsid w:val="0042137B"/>
    <w:rsid w:val="00422A4E"/>
    <w:rsid w:val="00444A41"/>
    <w:rsid w:val="004478B6"/>
    <w:rsid w:val="00452A62"/>
    <w:rsid w:val="00453CC7"/>
    <w:rsid w:val="00454EF4"/>
    <w:rsid w:val="004647C5"/>
    <w:rsid w:val="0046628E"/>
    <w:rsid w:val="00470DCD"/>
    <w:rsid w:val="0047277B"/>
    <w:rsid w:val="00480690"/>
    <w:rsid w:val="00491444"/>
    <w:rsid w:val="0049556A"/>
    <w:rsid w:val="004967E5"/>
    <w:rsid w:val="00497041"/>
    <w:rsid w:val="004B2E02"/>
    <w:rsid w:val="004B78D4"/>
    <w:rsid w:val="004B7BEC"/>
    <w:rsid w:val="004C3125"/>
    <w:rsid w:val="004C3135"/>
    <w:rsid w:val="004C626C"/>
    <w:rsid w:val="004D09F3"/>
    <w:rsid w:val="004F0E84"/>
    <w:rsid w:val="004F5457"/>
    <w:rsid w:val="004F59CF"/>
    <w:rsid w:val="00503545"/>
    <w:rsid w:val="00505CFF"/>
    <w:rsid w:val="00516D55"/>
    <w:rsid w:val="005241C1"/>
    <w:rsid w:val="00527F0E"/>
    <w:rsid w:val="005359D1"/>
    <w:rsid w:val="005420CF"/>
    <w:rsid w:val="00553532"/>
    <w:rsid w:val="00557889"/>
    <w:rsid w:val="00563279"/>
    <w:rsid w:val="00565809"/>
    <w:rsid w:val="005659AF"/>
    <w:rsid w:val="00574270"/>
    <w:rsid w:val="0057697B"/>
    <w:rsid w:val="00580C62"/>
    <w:rsid w:val="005826F9"/>
    <w:rsid w:val="005B1133"/>
    <w:rsid w:val="005B26D3"/>
    <w:rsid w:val="005B2B17"/>
    <w:rsid w:val="005B2D18"/>
    <w:rsid w:val="005B6DB7"/>
    <w:rsid w:val="005B79FD"/>
    <w:rsid w:val="005E3F12"/>
    <w:rsid w:val="005E50D0"/>
    <w:rsid w:val="005F032F"/>
    <w:rsid w:val="00601B30"/>
    <w:rsid w:val="00603695"/>
    <w:rsid w:val="00615694"/>
    <w:rsid w:val="00624E66"/>
    <w:rsid w:val="00625225"/>
    <w:rsid w:val="0064027A"/>
    <w:rsid w:val="006422BF"/>
    <w:rsid w:val="006479E1"/>
    <w:rsid w:val="006600D1"/>
    <w:rsid w:val="00661BFC"/>
    <w:rsid w:val="0066300F"/>
    <w:rsid w:val="00663067"/>
    <w:rsid w:val="00672A3D"/>
    <w:rsid w:val="00685E9D"/>
    <w:rsid w:val="006871B0"/>
    <w:rsid w:val="00694E0B"/>
    <w:rsid w:val="006A772D"/>
    <w:rsid w:val="006C6CA7"/>
    <w:rsid w:val="006C6D7C"/>
    <w:rsid w:val="006D3E37"/>
    <w:rsid w:val="006D5D37"/>
    <w:rsid w:val="006D633E"/>
    <w:rsid w:val="006F4F33"/>
    <w:rsid w:val="006F5070"/>
    <w:rsid w:val="006F51E9"/>
    <w:rsid w:val="006F5636"/>
    <w:rsid w:val="006F7BAA"/>
    <w:rsid w:val="00712D72"/>
    <w:rsid w:val="007246AD"/>
    <w:rsid w:val="00734094"/>
    <w:rsid w:val="00753BEE"/>
    <w:rsid w:val="007631CF"/>
    <w:rsid w:val="00770214"/>
    <w:rsid w:val="00774746"/>
    <w:rsid w:val="00775A83"/>
    <w:rsid w:val="00782278"/>
    <w:rsid w:val="00792D93"/>
    <w:rsid w:val="00794950"/>
    <w:rsid w:val="007A436F"/>
    <w:rsid w:val="007B55D4"/>
    <w:rsid w:val="007C73E4"/>
    <w:rsid w:val="007D5B47"/>
    <w:rsid w:val="007E1D24"/>
    <w:rsid w:val="007E7195"/>
    <w:rsid w:val="007F2BBB"/>
    <w:rsid w:val="007F41A6"/>
    <w:rsid w:val="007F4752"/>
    <w:rsid w:val="007F51B3"/>
    <w:rsid w:val="007F7D87"/>
    <w:rsid w:val="00806997"/>
    <w:rsid w:val="00813251"/>
    <w:rsid w:val="00817977"/>
    <w:rsid w:val="008349E4"/>
    <w:rsid w:val="00846CFD"/>
    <w:rsid w:val="00867113"/>
    <w:rsid w:val="008712F7"/>
    <w:rsid w:val="0087462E"/>
    <w:rsid w:val="00885EA1"/>
    <w:rsid w:val="00886FF1"/>
    <w:rsid w:val="00891FD2"/>
    <w:rsid w:val="00896B11"/>
    <w:rsid w:val="008A2E02"/>
    <w:rsid w:val="008A75C0"/>
    <w:rsid w:val="008B3665"/>
    <w:rsid w:val="008D0478"/>
    <w:rsid w:val="008D0491"/>
    <w:rsid w:val="008D05A0"/>
    <w:rsid w:val="008D191F"/>
    <w:rsid w:val="0090002B"/>
    <w:rsid w:val="0090561B"/>
    <w:rsid w:val="009075A8"/>
    <w:rsid w:val="00907F58"/>
    <w:rsid w:val="0091019F"/>
    <w:rsid w:val="00910E14"/>
    <w:rsid w:val="0091258F"/>
    <w:rsid w:val="009126EF"/>
    <w:rsid w:val="00912EB4"/>
    <w:rsid w:val="00915566"/>
    <w:rsid w:val="00915F20"/>
    <w:rsid w:val="009243E8"/>
    <w:rsid w:val="00932550"/>
    <w:rsid w:val="009369C7"/>
    <w:rsid w:val="00940CF7"/>
    <w:rsid w:val="00940F45"/>
    <w:rsid w:val="00942728"/>
    <w:rsid w:val="009726BA"/>
    <w:rsid w:val="009730C5"/>
    <w:rsid w:val="00985E83"/>
    <w:rsid w:val="00987483"/>
    <w:rsid w:val="00991590"/>
    <w:rsid w:val="009924C0"/>
    <w:rsid w:val="00996EF7"/>
    <w:rsid w:val="009A2D44"/>
    <w:rsid w:val="009A4F31"/>
    <w:rsid w:val="009B53BD"/>
    <w:rsid w:val="009B75CC"/>
    <w:rsid w:val="009C6FA1"/>
    <w:rsid w:val="009E1942"/>
    <w:rsid w:val="009E4BB7"/>
    <w:rsid w:val="009F6DC5"/>
    <w:rsid w:val="00A22CE7"/>
    <w:rsid w:val="00A2468E"/>
    <w:rsid w:val="00A247F2"/>
    <w:rsid w:val="00A24A19"/>
    <w:rsid w:val="00A27FCF"/>
    <w:rsid w:val="00A35203"/>
    <w:rsid w:val="00A35CD0"/>
    <w:rsid w:val="00A451E3"/>
    <w:rsid w:val="00A53F39"/>
    <w:rsid w:val="00A549D7"/>
    <w:rsid w:val="00A549F3"/>
    <w:rsid w:val="00A55212"/>
    <w:rsid w:val="00A66622"/>
    <w:rsid w:val="00A71FB5"/>
    <w:rsid w:val="00A74A79"/>
    <w:rsid w:val="00A76B67"/>
    <w:rsid w:val="00A8103E"/>
    <w:rsid w:val="00A81B5A"/>
    <w:rsid w:val="00A87D80"/>
    <w:rsid w:val="00A93BD6"/>
    <w:rsid w:val="00A941D8"/>
    <w:rsid w:val="00AA2491"/>
    <w:rsid w:val="00AA7B3A"/>
    <w:rsid w:val="00AB0D24"/>
    <w:rsid w:val="00AB1C76"/>
    <w:rsid w:val="00AB6691"/>
    <w:rsid w:val="00AD56F4"/>
    <w:rsid w:val="00AF6274"/>
    <w:rsid w:val="00AF6D0D"/>
    <w:rsid w:val="00B009C3"/>
    <w:rsid w:val="00B140C7"/>
    <w:rsid w:val="00B22DF7"/>
    <w:rsid w:val="00B25955"/>
    <w:rsid w:val="00B347D4"/>
    <w:rsid w:val="00B34FE5"/>
    <w:rsid w:val="00B355B6"/>
    <w:rsid w:val="00B357BC"/>
    <w:rsid w:val="00B46747"/>
    <w:rsid w:val="00B5132E"/>
    <w:rsid w:val="00B602A6"/>
    <w:rsid w:val="00B61D8F"/>
    <w:rsid w:val="00B64EB1"/>
    <w:rsid w:val="00B71984"/>
    <w:rsid w:val="00B74804"/>
    <w:rsid w:val="00B84569"/>
    <w:rsid w:val="00B85941"/>
    <w:rsid w:val="00B90665"/>
    <w:rsid w:val="00BA66C8"/>
    <w:rsid w:val="00BB64DF"/>
    <w:rsid w:val="00BB764F"/>
    <w:rsid w:val="00BC3547"/>
    <w:rsid w:val="00BC4726"/>
    <w:rsid w:val="00BE5BC8"/>
    <w:rsid w:val="00BF0B45"/>
    <w:rsid w:val="00C04040"/>
    <w:rsid w:val="00C049E2"/>
    <w:rsid w:val="00C10003"/>
    <w:rsid w:val="00C11B02"/>
    <w:rsid w:val="00C14D42"/>
    <w:rsid w:val="00C22BF8"/>
    <w:rsid w:val="00C2596D"/>
    <w:rsid w:val="00C31FBA"/>
    <w:rsid w:val="00C379F9"/>
    <w:rsid w:val="00C37F30"/>
    <w:rsid w:val="00C41086"/>
    <w:rsid w:val="00C44A2E"/>
    <w:rsid w:val="00C61FC9"/>
    <w:rsid w:val="00C643BD"/>
    <w:rsid w:val="00C646DC"/>
    <w:rsid w:val="00C83FF1"/>
    <w:rsid w:val="00C8DDEA"/>
    <w:rsid w:val="00C9251F"/>
    <w:rsid w:val="00CA2E85"/>
    <w:rsid w:val="00CA3126"/>
    <w:rsid w:val="00CB1883"/>
    <w:rsid w:val="00CB1F78"/>
    <w:rsid w:val="00CB2590"/>
    <w:rsid w:val="00CD4FB3"/>
    <w:rsid w:val="00CE5A24"/>
    <w:rsid w:val="00D044A8"/>
    <w:rsid w:val="00D077A7"/>
    <w:rsid w:val="00D2778B"/>
    <w:rsid w:val="00D34CAC"/>
    <w:rsid w:val="00D40256"/>
    <w:rsid w:val="00D47BE1"/>
    <w:rsid w:val="00D60594"/>
    <w:rsid w:val="00D62BFD"/>
    <w:rsid w:val="00D6386F"/>
    <w:rsid w:val="00D72AC3"/>
    <w:rsid w:val="00D766AC"/>
    <w:rsid w:val="00D81C07"/>
    <w:rsid w:val="00D82B38"/>
    <w:rsid w:val="00D8368A"/>
    <w:rsid w:val="00D96CA4"/>
    <w:rsid w:val="00DA3BCE"/>
    <w:rsid w:val="00DA5F4F"/>
    <w:rsid w:val="00DB4615"/>
    <w:rsid w:val="00DD6F81"/>
    <w:rsid w:val="00DD710A"/>
    <w:rsid w:val="00DE2DBE"/>
    <w:rsid w:val="00DF00D5"/>
    <w:rsid w:val="00DF0F07"/>
    <w:rsid w:val="00DF5050"/>
    <w:rsid w:val="00DF6DCF"/>
    <w:rsid w:val="00E00E36"/>
    <w:rsid w:val="00E04686"/>
    <w:rsid w:val="00E05F0B"/>
    <w:rsid w:val="00E160B0"/>
    <w:rsid w:val="00E2053B"/>
    <w:rsid w:val="00E429A1"/>
    <w:rsid w:val="00E45535"/>
    <w:rsid w:val="00E653D7"/>
    <w:rsid w:val="00E74B6B"/>
    <w:rsid w:val="00E7746A"/>
    <w:rsid w:val="00E77FC8"/>
    <w:rsid w:val="00E87FAC"/>
    <w:rsid w:val="00E919AA"/>
    <w:rsid w:val="00E94516"/>
    <w:rsid w:val="00EA476B"/>
    <w:rsid w:val="00EB01CC"/>
    <w:rsid w:val="00EB100C"/>
    <w:rsid w:val="00EB5B92"/>
    <w:rsid w:val="00EB5C81"/>
    <w:rsid w:val="00EB69A9"/>
    <w:rsid w:val="00EC1936"/>
    <w:rsid w:val="00EC4438"/>
    <w:rsid w:val="00ED108D"/>
    <w:rsid w:val="00ED1E49"/>
    <w:rsid w:val="00ED5D6A"/>
    <w:rsid w:val="00ED620E"/>
    <w:rsid w:val="00EE1EB0"/>
    <w:rsid w:val="00EF0706"/>
    <w:rsid w:val="00EF34E7"/>
    <w:rsid w:val="00F03682"/>
    <w:rsid w:val="00F14679"/>
    <w:rsid w:val="00F22250"/>
    <w:rsid w:val="00F245EA"/>
    <w:rsid w:val="00F24F71"/>
    <w:rsid w:val="00F31A32"/>
    <w:rsid w:val="00F34178"/>
    <w:rsid w:val="00F50C15"/>
    <w:rsid w:val="00F625C2"/>
    <w:rsid w:val="00F70370"/>
    <w:rsid w:val="00F72C7B"/>
    <w:rsid w:val="00F75733"/>
    <w:rsid w:val="00F77DD9"/>
    <w:rsid w:val="00F87454"/>
    <w:rsid w:val="00F93151"/>
    <w:rsid w:val="00FB4DD5"/>
    <w:rsid w:val="00FD03CF"/>
    <w:rsid w:val="00FD0E2D"/>
    <w:rsid w:val="00FD5045"/>
    <w:rsid w:val="00FE02FE"/>
    <w:rsid w:val="00FE14A7"/>
    <w:rsid w:val="00FE1832"/>
    <w:rsid w:val="00FE332F"/>
    <w:rsid w:val="00FE3C08"/>
    <w:rsid w:val="00FF5B2C"/>
    <w:rsid w:val="018A3A54"/>
    <w:rsid w:val="03260AB5"/>
    <w:rsid w:val="06E8F1CF"/>
    <w:rsid w:val="094DAC40"/>
    <w:rsid w:val="0DFA6B8A"/>
    <w:rsid w:val="0F8F924C"/>
    <w:rsid w:val="118C8AD9"/>
    <w:rsid w:val="11FB5383"/>
    <w:rsid w:val="13D08C6B"/>
    <w:rsid w:val="149757E4"/>
    <w:rsid w:val="164753F6"/>
    <w:rsid w:val="1B94DA6D"/>
    <w:rsid w:val="1CE3FC22"/>
    <w:rsid w:val="1EE36F35"/>
    <w:rsid w:val="206ED755"/>
    <w:rsid w:val="20F274A6"/>
    <w:rsid w:val="23BE9B0D"/>
    <w:rsid w:val="250B1445"/>
    <w:rsid w:val="253F58EB"/>
    <w:rsid w:val="2DACFCDE"/>
    <w:rsid w:val="2E1332BA"/>
    <w:rsid w:val="371EDC45"/>
    <w:rsid w:val="37AA4877"/>
    <w:rsid w:val="3CAEE045"/>
    <w:rsid w:val="3EEE13B1"/>
    <w:rsid w:val="3EFDE1E2"/>
    <w:rsid w:val="3F1776E1"/>
    <w:rsid w:val="40775C9D"/>
    <w:rsid w:val="43004851"/>
    <w:rsid w:val="4359BE22"/>
    <w:rsid w:val="457BAB41"/>
    <w:rsid w:val="4750C463"/>
    <w:rsid w:val="4AEC0920"/>
    <w:rsid w:val="4C2A1114"/>
    <w:rsid w:val="4CAD9524"/>
    <w:rsid w:val="4D4F3EBD"/>
    <w:rsid w:val="4F5C2AFD"/>
    <w:rsid w:val="56F1C1B4"/>
    <w:rsid w:val="5723A77E"/>
    <w:rsid w:val="572EA142"/>
    <w:rsid w:val="586E06C7"/>
    <w:rsid w:val="5961AF9F"/>
    <w:rsid w:val="6171121A"/>
    <w:rsid w:val="62B21BF8"/>
    <w:rsid w:val="6A8F9B14"/>
    <w:rsid w:val="6C38035E"/>
    <w:rsid w:val="70BB1FD3"/>
    <w:rsid w:val="71C641E8"/>
    <w:rsid w:val="721C23F7"/>
    <w:rsid w:val="737F4CD9"/>
    <w:rsid w:val="744D03C7"/>
    <w:rsid w:val="75D34E81"/>
    <w:rsid w:val="75E63162"/>
    <w:rsid w:val="76FB24A0"/>
    <w:rsid w:val="7CD98A39"/>
    <w:rsid w:val="7D96C0C1"/>
    <w:rsid w:val="7EEAFC6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9792"/>
  <w15:chartTrackingRefBased/>
  <w15:docId w15:val="{484359E7-CE1C-4543-B503-9F91BE2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0E"/>
  </w:style>
  <w:style w:type="paragraph" w:styleId="Heading1">
    <w:name w:val="heading 1"/>
    <w:basedOn w:val="Normal"/>
    <w:next w:val="Normal"/>
    <w:link w:val="Heading1Char"/>
    <w:uiPriority w:val="9"/>
    <w:qFormat/>
    <w:rsid w:val="006479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9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6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59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11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11B6"/>
  </w:style>
  <w:style w:type="character" w:styleId="Hyperlink">
    <w:name w:val="Hyperlink"/>
    <w:basedOn w:val="DefaultParagraphFont"/>
    <w:uiPriority w:val="99"/>
    <w:unhideWhenUsed/>
    <w:rsid w:val="0005084D"/>
    <w:rPr>
      <w:color w:val="0563C1" w:themeColor="hyperlink"/>
      <w:u w:val="single"/>
    </w:rPr>
  </w:style>
  <w:style w:type="character" w:styleId="UnresolvedMention">
    <w:name w:val="Unresolved Mention"/>
    <w:basedOn w:val="DefaultParagraphFont"/>
    <w:uiPriority w:val="99"/>
    <w:semiHidden/>
    <w:unhideWhenUsed/>
    <w:rsid w:val="00113CFA"/>
    <w:rPr>
      <w:color w:val="605E5C"/>
      <w:shd w:val="clear" w:color="auto" w:fill="E1DFDD"/>
    </w:rPr>
  </w:style>
  <w:style w:type="character" w:customStyle="1" w:styleId="Heading1Char">
    <w:name w:val="Heading 1 Char"/>
    <w:basedOn w:val="DefaultParagraphFont"/>
    <w:link w:val="Heading1"/>
    <w:uiPriority w:val="9"/>
    <w:rsid w:val="00647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79E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4027A"/>
    <w:pPr>
      <w:spacing w:before="120" w:after="120"/>
    </w:pPr>
    <w:rPr>
      <w:rFonts w:cstheme="minorHAnsi"/>
      <w:b/>
      <w:bCs/>
      <w:caps/>
      <w:sz w:val="20"/>
      <w:szCs w:val="20"/>
    </w:rPr>
  </w:style>
  <w:style w:type="paragraph" w:styleId="TOC2">
    <w:name w:val="toc 2"/>
    <w:basedOn w:val="Normal"/>
    <w:next w:val="Normal"/>
    <w:autoRedefine/>
    <w:uiPriority w:val="39"/>
    <w:unhideWhenUsed/>
    <w:rsid w:val="0064027A"/>
    <w:pPr>
      <w:ind w:left="240"/>
    </w:pPr>
    <w:rPr>
      <w:rFonts w:cstheme="minorHAnsi"/>
      <w:smallCaps/>
      <w:sz w:val="20"/>
      <w:szCs w:val="20"/>
    </w:rPr>
  </w:style>
  <w:style w:type="paragraph" w:styleId="TOC3">
    <w:name w:val="toc 3"/>
    <w:basedOn w:val="Normal"/>
    <w:next w:val="Normal"/>
    <w:autoRedefine/>
    <w:uiPriority w:val="39"/>
    <w:unhideWhenUsed/>
    <w:rsid w:val="0064027A"/>
    <w:pPr>
      <w:ind w:left="480"/>
    </w:pPr>
    <w:rPr>
      <w:rFonts w:cstheme="minorHAnsi"/>
      <w:i/>
      <w:iCs/>
      <w:sz w:val="20"/>
      <w:szCs w:val="20"/>
    </w:rPr>
  </w:style>
  <w:style w:type="paragraph" w:styleId="TOC4">
    <w:name w:val="toc 4"/>
    <w:basedOn w:val="Normal"/>
    <w:next w:val="Normal"/>
    <w:autoRedefine/>
    <w:uiPriority w:val="39"/>
    <w:unhideWhenUsed/>
    <w:rsid w:val="0064027A"/>
    <w:pPr>
      <w:ind w:left="720"/>
    </w:pPr>
    <w:rPr>
      <w:rFonts w:cstheme="minorHAnsi"/>
      <w:sz w:val="18"/>
      <w:szCs w:val="18"/>
    </w:rPr>
  </w:style>
  <w:style w:type="paragraph" w:styleId="TOC5">
    <w:name w:val="toc 5"/>
    <w:basedOn w:val="Normal"/>
    <w:next w:val="Normal"/>
    <w:autoRedefine/>
    <w:uiPriority w:val="39"/>
    <w:unhideWhenUsed/>
    <w:rsid w:val="0064027A"/>
    <w:pPr>
      <w:ind w:left="960"/>
    </w:pPr>
    <w:rPr>
      <w:rFonts w:cstheme="minorHAnsi"/>
      <w:sz w:val="18"/>
      <w:szCs w:val="18"/>
    </w:rPr>
  </w:style>
  <w:style w:type="paragraph" w:styleId="TOC6">
    <w:name w:val="toc 6"/>
    <w:basedOn w:val="Normal"/>
    <w:next w:val="Normal"/>
    <w:autoRedefine/>
    <w:uiPriority w:val="39"/>
    <w:unhideWhenUsed/>
    <w:rsid w:val="0064027A"/>
    <w:pPr>
      <w:ind w:left="1200"/>
    </w:pPr>
    <w:rPr>
      <w:rFonts w:cstheme="minorHAnsi"/>
      <w:sz w:val="18"/>
      <w:szCs w:val="18"/>
    </w:rPr>
  </w:style>
  <w:style w:type="paragraph" w:styleId="TOC7">
    <w:name w:val="toc 7"/>
    <w:basedOn w:val="Normal"/>
    <w:next w:val="Normal"/>
    <w:autoRedefine/>
    <w:uiPriority w:val="39"/>
    <w:unhideWhenUsed/>
    <w:rsid w:val="0064027A"/>
    <w:pPr>
      <w:ind w:left="1440"/>
    </w:pPr>
    <w:rPr>
      <w:rFonts w:cstheme="minorHAnsi"/>
      <w:sz w:val="18"/>
      <w:szCs w:val="18"/>
    </w:rPr>
  </w:style>
  <w:style w:type="paragraph" w:styleId="TOC8">
    <w:name w:val="toc 8"/>
    <w:basedOn w:val="Normal"/>
    <w:next w:val="Normal"/>
    <w:autoRedefine/>
    <w:uiPriority w:val="39"/>
    <w:unhideWhenUsed/>
    <w:rsid w:val="0064027A"/>
    <w:pPr>
      <w:ind w:left="1680"/>
    </w:pPr>
    <w:rPr>
      <w:rFonts w:cstheme="minorHAnsi"/>
      <w:sz w:val="18"/>
      <w:szCs w:val="18"/>
    </w:rPr>
  </w:style>
  <w:style w:type="paragraph" w:styleId="TOC9">
    <w:name w:val="toc 9"/>
    <w:basedOn w:val="Normal"/>
    <w:next w:val="Normal"/>
    <w:autoRedefine/>
    <w:uiPriority w:val="39"/>
    <w:unhideWhenUsed/>
    <w:rsid w:val="0064027A"/>
    <w:pPr>
      <w:ind w:left="1920"/>
    </w:pPr>
    <w:rPr>
      <w:rFonts w:cstheme="minorHAnsi"/>
      <w:sz w:val="18"/>
      <w:szCs w:val="18"/>
    </w:rPr>
  </w:style>
  <w:style w:type="paragraph" w:styleId="Footer">
    <w:name w:val="footer"/>
    <w:basedOn w:val="Normal"/>
    <w:link w:val="FooterChar"/>
    <w:uiPriority w:val="99"/>
    <w:unhideWhenUsed/>
    <w:rsid w:val="00AD56F4"/>
    <w:pPr>
      <w:tabs>
        <w:tab w:val="center" w:pos="4680"/>
        <w:tab w:val="right" w:pos="9360"/>
      </w:tabs>
    </w:pPr>
  </w:style>
  <w:style w:type="character" w:customStyle="1" w:styleId="FooterChar">
    <w:name w:val="Footer Char"/>
    <w:basedOn w:val="DefaultParagraphFont"/>
    <w:link w:val="Footer"/>
    <w:uiPriority w:val="99"/>
    <w:rsid w:val="00AD56F4"/>
  </w:style>
  <w:style w:type="character" w:styleId="PageNumber">
    <w:name w:val="page number"/>
    <w:basedOn w:val="DefaultParagraphFont"/>
    <w:uiPriority w:val="99"/>
    <w:semiHidden/>
    <w:unhideWhenUsed/>
    <w:rsid w:val="00AD56F4"/>
  </w:style>
  <w:style w:type="character" w:customStyle="1" w:styleId="Heading4Char">
    <w:name w:val="Heading 4 Char"/>
    <w:basedOn w:val="DefaultParagraphFont"/>
    <w:link w:val="Heading4"/>
    <w:uiPriority w:val="9"/>
    <w:semiHidden/>
    <w:rsid w:val="005659A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80C14"/>
    <w:rPr>
      <w:color w:val="954F72" w:themeColor="followedHyperlink"/>
      <w:u w:val="single"/>
    </w:rPr>
  </w:style>
  <w:style w:type="character" w:customStyle="1" w:styleId="eop">
    <w:name w:val="eop"/>
    <w:basedOn w:val="DefaultParagraphFont"/>
    <w:rsid w:val="00367F9E"/>
  </w:style>
  <w:style w:type="character" w:customStyle="1" w:styleId="Heading3Char">
    <w:name w:val="Heading 3 Char"/>
    <w:basedOn w:val="DefaultParagraphFont"/>
    <w:link w:val="Heading3"/>
    <w:uiPriority w:val="9"/>
    <w:rsid w:val="007246AD"/>
    <w:rPr>
      <w:rFonts w:asciiTheme="majorHAnsi" w:eastAsiaTheme="majorEastAsia" w:hAnsiTheme="majorHAnsi" w:cstheme="majorBidi"/>
      <w:color w:val="1F3763" w:themeColor="accent1" w:themeShade="7F"/>
    </w:rPr>
  </w:style>
  <w:style w:type="character" w:customStyle="1" w:styleId="scxw33984600">
    <w:name w:val="scxw33984600"/>
    <w:basedOn w:val="DefaultParagraphFont"/>
    <w:rsid w:val="00E7746A"/>
  </w:style>
  <w:style w:type="character" w:customStyle="1" w:styleId="spellingerrorsuperscript">
    <w:name w:val="spellingerrorsuperscript"/>
    <w:basedOn w:val="DefaultParagraphFont"/>
    <w:rsid w:val="009E4BB7"/>
  </w:style>
  <w:style w:type="character" w:customStyle="1" w:styleId="scxw246196891">
    <w:name w:val="scxw246196891"/>
    <w:basedOn w:val="DefaultParagraphFont"/>
    <w:rsid w:val="00280870"/>
  </w:style>
  <w:style w:type="character" w:styleId="Emphasis">
    <w:name w:val="Emphasis"/>
    <w:basedOn w:val="DefaultParagraphFont"/>
    <w:uiPriority w:val="20"/>
    <w:qFormat/>
    <w:rsid w:val="003E4B26"/>
    <w:rPr>
      <w:i/>
      <w:iCs/>
    </w:rPr>
  </w:style>
  <w:style w:type="paragraph" w:styleId="ListParagraph">
    <w:name w:val="List Paragraph"/>
    <w:basedOn w:val="Normal"/>
    <w:uiPriority w:val="34"/>
    <w:qFormat/>
    <w:rsid w:val="00491444"/>
    <w:pPr>
      <w:ind w:left="720"/>
      <w:contextualSpacing/>
    </w:pPr>
  </w:style>
  <w:style w:type="character" w:styleId="CommentReference">
    <w:name w:val="annotation reference"/>
    <w:basedOn w:val="DefaultParagraphFont"/>
    <w:uiPriority w:val="99"/>
    <w:semiHidden/>
    <w:unhideWhenUsed/>
    <w:rsid w:val="00F03682"/>
    <w:rPr>
      <w:sz w:val="18"/>
      <w:szCs w:val="18"/>
    </w:rPr>
  </w:style>
  <w:style w:type="paragraph" w:styleId="CommentText">
    <w:name w:val="annotation text"/>
    <w:basedOn w:val="Normal"/>
    <w:link w:val="CommentTextChar"/>
    <w:uiPriority w:val="99"/>
    <w:semiHidden/>
    <w:unhideWhenUsed/>
    <w:rsid w:val="00F03682"/>
    <w:rPr>
      <w:lang w:val="en-US"/>
    </w:rPr>
  </w:style>
  <w:style w:type="character" w:customStyle="1" w:styleId="CommentTextChar">
    <w:name w:val="Comment Text Char"/>
    <w:basedOn w:val="DefaultParagraphFont"/>
    <w:link w:val="CommentText"/>
    <w:uiPriority w:val="99"/>
    <w:semiHidden/>
    <w:rsid w:val="00F03682"/>
    <w:rPr>
      <w:lang w:val="en-US"/>
    </w:rPr>
  </w:style>
  <w:style w:type="character" w:customStyle="1" w:styleId="None">
    <w:name w:val="None"/>
    <w:rsid w:val="00574270"/>
  </w:style>
  <w:style w:type="paragraph" w:customStyle="1" w:styleId="sqsrte-large">
    <w:name w:val="sqsrte-large"/>
    <w:basedOn w:val="Normal"/>
    <w:rsid w:val="00A549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49D7"/>
    <w:rPr>
      <w:b/>
      <w:bCs/>
    </w:rPr>
  </w:style>
  <w:style w:type="paragraph" w:styleId="Header">
    <w:name w:val="header"/>
    <w:basedOn w:val="Normal"/>
    <w:link w:val="HeaderChar"/>
    <w:uiPriority w:val="99"/>
    <w:semiHidden/>
    <w:unhideWhenUsed/>
    <w:rsid w:val="00C31FBA"/>
    <w:pPr>
      <w:tabs>
        <w:tab w:val="center" w:pos="4680"/>
        <w:tab w:val="right" w:pos="9360"/>
      </w:tabs>
    </w:pPr>
  </w:style>
  <w:style w:type="character" w:customStyle="1" w:styleId="HeaderChar">
    <w:name w:val="Header Char"/>
    <w:basedOn w:val="DefaultParagraphFont"/>
    <w:link w:val="Header"/>
    <w:uiPriority w:val="99"/>
    <w:semiHidden/>
    <w:rsid w:val="00C31FBA"/>
  </w:style>
  <w:style w:type="paragraph" w:styleId="Revision">
    <w:name w:val="Revision"/>
    <w:hidden/>
    <w:uiPriority w:val="99"/>
    <w:semiHidden/>
    <w:rsid w:val="00F1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9">
      <w:bodyDiv w:val="1"/>
      <w:marLeft w:val="0"/>
      <w:marRight w:val="0"/>
      <w:marTop w:val="0"/>
      <w:marBottom w:val="0"/>
      <w:divBdr>
        <w:top w:val="none" w:sz="0" w:space="0" w:color="auto"/>
        <w:left w:val="none" w:sz="0" w:space="0" w:color="auto"/>
        <w:bottom w:val="none" w:sz="0" w:space="0" w:color="auto"/>
        <w:right w:val="none" w:sz="0" w:space="0" w:color="auto"/>
      </w:divBdr>
      <w:divsChild>
        <w:div w:id="236327465">
          <w:marLeft w:val="0"/>
          <w:marRight w:val="0"/>
          <w:marTop w:val="0"/>
          <w:marBottom w:val="0"/>
          <w:divBdr>
            <w:top w:val="none" w:sz="0" w:space="0" w:color="auto"/>
            <w:left w:val="none" w:sz="0" w:space="0" w:color="auto"/>
            <w:bottom w:val="none" w:sz="0" w:space="0" w:color="auto"/>
            <w:right w:val="none" w:sz="0" w:space="0" w:color="auto"/>
          </w:divBdr>
        </w:div>
        <w:div w:id="245110620">
          <w:marLeft w:val="0"/>
          <w:marRight w:val="0"/>
          <w:marTop w:val="0"/>
          <w:marBottom w:val="0"/>
          <w:divBdr>
            <w:top w:val="none" w:sz="0" w:space="0" w:color="auto"/>
            <w:left w:val="none" w:sz="0" w:space="0" w:color="auto"/>
            <w:bottom w:val="none" w:sz="0" w:space="0" w:color="auto"/>
            <w:right w:val="none" w:sz="0" w:space="0" w:color="auto"/>
          </w:divBdr>
        </w:div>
        <w:div w:id="715469978">
          <w:marLeft w:val="0"/>
          <w:marRight w:val="0"/>
          <w:marTop w:val="0"/>
          <w:marBottom w:val="0"/>
          <w:divBdr>
            <w:top w:val="none" w:sz="0" w:space="0" w:color="auto"/>
            <w:left w:val="none" w:sz="0" w:space="0" w:color="auto"/>
            <w:bottom w:val="none" w:sz="0" w:space="0" w:color="auto"/>
            <w:right w:val="none" w:sz="0" w:space="0" w:color="auto"/>
          </w:divBdr>
        </w:div>
        <w:div w:id="747464108">
          <w:marLeft w:val="0"/>
          <w:marRight w:val="0"/>
          <w:marTop w:val="0"/>
          <w:marBottom w:val="0"/>
          <w:divBdr>
            <w:top w:val="none" w:sz="0" w:space="0" w:color="auto"/>
            <w:left w:val="none" w:sz="0" w:space="0" w:color="auto"/>
            <w:bottom w:val="none" w:sz="0" w:space="0" w:color="auto"/>
            <w:right w:val="none" w:sz="0" w:space="0" w:color="auto"/>
          </w:divBdr>
        </w:div>
        <w:div w:id="864289298">
          <w:marLeft w:val="0"/>
          <w:marRight w:val="0"/>
          <w:marTop w:val="0"/>
          <w:marBottom w:val="0"/>
          <w:divBdr>
            <w:top w:val="none" w:sz="0" w:space="0" w:color="auto"/>
            <w:left w:val="none" w:sz="0" w:space="0" w:color="auto"/>
            <w:bottom w:val="none" w:sz="0" w:space="0" w:color="auto"/>
            <w:right w:val="none" w:sz="0" w:space="0" w:color="auto"/>
          </w:divBdr>
        </w:div>
        <w:div w:id="996806529">
          <w:marLeft w:val="0"/>
          <w:marRight w:val="0"/>
          <w:marTop w:val="0"/>
          <w:marBottom w:val="0"/>
          <w:divBdr>
            <w:top w:val="none" w:sz="0" w:space="0" w:color="auto"/>
            <w:left w:val="none" w:sz="0" w:space="0" w:color="auto"/>
            <w:bottom w:val="none" w:sz="0" w:space="0" w:color="auto"/>
            <w:right w:val="none" w:sz="0" w:space="0" w:color="auto"/>
          </w:divBdr>
        </w:div>
        <w:div w:id="1054962137">
          <w:marLeft w:val="0"/>
          <w:marRight w:val="0"/>
          <w:marTop w:val="0"/>
          <w:marBottom w:val="0"/>
          <w:divBdr>
            <w:top w:val="none" w:sz="0" w:space="0" w:color="auto"/>
            <w:left w:val="none" w:sz="0" w:space="0" w:color="auto"/>
            <w:bottom w:val="none" w:sz="0" w:space="0" w:color="auto"/>
            <w:right w:val="none" w:sz="0" w:space="0" w:color="auto"/>
          </w:divBdr>
        </w:div>
        <w:div w:id="1130586997">
          <w:marLeft w:val="0"/>
          <w:marRight w:val="0"/>
          <w:marTop w:val="0"/>
          <w:marBottom w:val="0"/>
          <w:divBdr>
            <w:top w:val="none" w:sz="0" w:space="0" w:color="auto"/>
            <w:left w:val="none" w:sz="0" w:space="0" w:color="auto"/>
            <w:bottom w:val="none" w:sz="0" w:space="0" w:color="auto"/>
            <w:right w:val="none" w:sz="0" w:space="0" w:color="auto"/>
          </w:divBdr>
        </w:div>
        <w:div w:id="1172454305">
          <w:marLeft w:val="0"/>
          <w:marRight w:val="0"/>
          <w:marTop w:val="0"/>
          <w:marBottom w:val="0"/>
          <w:divBdr>
            <w:top w:val="none" w:sz="0" w:space="0" w:color="auto"/>
            <w:left w:val="none" w:sz="0" w:space="0" w:color="auto"/>
            <w:bottom w:val="none" w:sz="0" w:space="0" w:color="auto"/>
            <w:right w:val="none" w:sz="0" w:space="0" w:color="auto"/>
          </w:divBdr>
        </w:div>
        <w:div w:id="1291323474">
          <w:marLeft w:val="0"/>
          <w:marRight w:val="0"/>
          <w:marTop w:val="0"/>
          <w:marBottom w:val="0"/>
          <w:divBdr>
            <w:top w:val="none" w:sz="0" w:space="0" w:color="auto"/>
            <w:left w:val="none" w:sz="0" w:space="0" w:color="auto"/>
            <w:bottom w:val="none" w:sz="0" w:space="0" w:color="auto"/>
            <w:right w:val="none" w:sz="0" w:space="0" w:color="auto"/>
          </w:divBdr>
        </w:div>
        <w:div w:id="1614899173">
          <w:marLeft w:val="0"/>
          <w:marRight w:val="0"/>
          <w:marTop w:val="0"/>
          <w:marBottom w:val="0"/>
          <w:divBdr>
            <w:top w:val="none" w:sz="0" w:space="0" w:color="auto"/>
            <w:left w:val="none" w:sz="0" w:space="0" w:color="auto"/>
            <w:bottom w:val="none" w:sz="0" w:space="0" w:color="auto"/>
            <w:right w:val="none" w:sz="0" w:space="0" w:color="auto"/>
          </w:divBdr>
        </w:div>
        <w:div w:id="1678118256">
          <w:marLeft w:val="0"/>
          <w:marRight w:val="0"/>
          <w:marTop w:val="0"/>
          <w:marBottom w:val="0"/>
          <w:divBdr>
            <w:top w:val="none" w:sz="0" w:space="0" w:color="auto"/>
            <w:left w:val="none" w:sz="0" w:space="0" w:color="auto"/>
            <w:bottom w:val="none" w:sz="0" w:space="0" w:color="auto"/>
            <w:right w:val="none" w:sz="0" w:space="0" w:color="auto"/>
          </w:divBdr>
        </w:div>
        <w:div w:id="1755324728">
          <w:marLeft w:val="0"/>
          <w:marRight w:val="0"/>
          <w:marTop w:val="0"/>
          <w:marBottom w:val="0"/>
          <w:divBdr>
            <w:top w:val="none" w:sz="0" w:space="0" w:color="auto"/>
            <w:left w:val="none" w:sz="0" w:space="0" w:color="auto"/>
            <w:bottom w:val="none" w:sz="0" w:space="0" w:color="auto"/>
            <w:right w:val="none" w:sz="0" w:space="0" w:color="auto"/>
          </w:divBdr>
        </w:div>
        <w:div w:id="1903253335">
          <w:marLeft w:val="0"/>
          <w:marRight w:val="0"/>
          <w:marTop w:val="0"/>
          <w:marBottom w:val="0"/>
          <w:divBdr>
            <w:top w:val="none" w:sz="0" w:space="0" w:color="auto"/>
            <w:left w:val="none" w:sz="0" w:space="0" w:color="auto"/>
            <w:bottom w:val="none" w:sz="0" w:space="0" w:color="auto"/>
            <w:right w:val="none" w:sz="0" w:space="0" w:color="auto"/>
          </w:divBdr>
        </w:div>
        <w:div w:id="1950621998">
          <w:marLeft w:val="0"/>
          <w:marRight w:val="0"/>
          <w:marTop w:val="0"/>
          <w:marBottom w:val="0"/>
          <w:divBdr>
            <w:top w:val="none" w:sz="0" w:space="0" w:color="auto"/>
            <w:left w:val="none" w:sz="0" w:space="0" w:color="auto"/>
            <w:bottom w:val="none" w:sz="0" w:space="0" w:color="auto"/>
            <w:right w:val="none" w:sz="0" w:space="0" w:color="auto"/>
          </w:divBdr>
        </w:div>
        <w:div w:id="1992445503">
          <w:marLeft w:val="0"/>
          <w:marRight w:val="0"/>
          <w:marTop w:val="0"/>
          <w:marBottom w:val="0"/>
          <w:divBdr>
            <w:top w:val="none" w:sz="0" w:space="0" w:color="auto"/>
            <w:left w:val="none" w:sz="0" w:space="0" w:color="auto"/>
            <w:bottom w:val="none" w:sz="0" w:space="0" w:color="auto"/>
            <w:right w:val="none" w:sz="0" w:space="0" w:color="auto"/>
          </w:divBdr>
        </w:div>
        <w:div w:id="2105414490">
          <w:marLeft w:val="0"/>
          <w:marRight w:val="0"/>
          <w:marTop w:val="0"/>
          <w:marBottom w:val="0"/>
          <w:divBdr>
            <w:top w:val="none" w:sz="0" w:space="0" w:color="auto"/>
            <w:left w:val="none" w:sz="0" w:space="0" w:color="auto"/>
            <w:bottom w:val="none" w:sz="0" w:space="0" w:color="auto"/>
            <w:right w:val="none" w:sz="0" w:space="0" w:color="auto"/>
          </w:divBdr>
        </w:div>
      </w:divsChild>
    </w:div>
    <w:div w:id="58485046">
      <w:bodyDiv w:val="1"/>
      <w:marLeft w:val="0"/>
      <w:marRight w:val="0"/>
      <w:marTop w:val="0"/>
      <w:marBottom w:val="0"/>
      <w:divBdr>
        <w:top w:val="none" w:sz="0" w:space="0" w:color="auto"/>
        <w:left w:val="none" w:sz="0" w:space="0" w:color="auto"/>
        <w:bottom w:val="none" w:sz="0" w:space="0" w:color="auto"/>
        <w:right w:val="none" w:sz="0" w:space="0" w:color="auto"/>
      </w:divBdr>
    </w:div>
    <w:div w:id="111633930">
      <w:bodyDiv w:val="1"/>
      <w:marLeft w:val="0"/>
      <w:marRight w:val="0"/>
      <w:marTop w:val="0"/>
      <w:marBottom w:val="0"/>
      <w:divBdr>
        <w:top w:val="none" w:sz="0" w:space="0" w:color="auto"/>
        <w:left w:val="none" w:sz="0" w:space="0" w:color="auto"/>
        <w:bottom w:val="none" w:sz="0" w:space="0" w:color="auto"/>
        <w:right w:val="none" w:sz="0" w:space="0" w:color="auto"/>
      </w:divBdr>
      <w:divsChild>
        <w:div w:id="29036308">
          <w:marLeft w:val="0"/>
          <w:marRight w:val="0"/>
          <w:marTop w:val="0"/>
          <w:marBottom w:val="0"/>
          <w:divBdr>
            <w:top w:val="none" w:sz="0" w:space="0" w:color="auto"/>
            <w:left w:val="none" w:sz="0" w:space="0" w:color="auto"/>
            <w:bottom w:val="none" w:sz="0" w:space="0" w:color="auto"/>
            <w:right w:val="none" w:sz="0" w:space="0" w:color="auto"/>
          </w:divBdr>
        </w:div>
        <w:div w:id="85005847">
          <w:marLeft w:val="0"/>
          <w:marRight w:val="0"/>
          <w:marTop w:val="0"/>
          <w:marBottom w:val="0"/>
          <w:divBdr>
            <w:top w:val="none" w:sz="0" w:space="0" w:color="auto"/>
            <w:left w:val="none" w:sz="0" w:space="0" w:color="auto"/>
            <w:bottom w:val="none" w:sz="0" w:space="0" w:color="auto"/>
            <w:right w:val="none" w:sz="0" w:space="0" w:color="auto"/>
          </w:divBdr>
        </w:div>
        <w:div w:id="123425946">
          <w:marLeft w:val="0"/>
          <w:marRight w:val="0"/>
          <w:marTop w:val="0"/>
          <w:marBottom w:val="0"/>
          <w:divBdr>
            <w:top w:val="none" w:sz="0" w:space="0" w:color="auto"/>
            <w:left w:val="none" w:sz="0" w:space="0" w:color="auto"/>
            <w:bottom w:val="none" w:sz="0" w:space="0" w:color="auto"/>
            <w:right w:val="none" w:sz="0" w:space="0" w:color="auto"/>
          </w:divBdr>
        </w:div>
        <w:div w:id="139621649">
          <w:marLeft w:val="0"/>
          <w:marRight w:val="0"/>
          <w:marTop w:val="0"/>
          <w:marBottom w:val="0"/>
          <w:divBdr>
            <w:top w:val="none" w:sz="0" w:space="0" w:color="auto"/>
            <w:left w:val="none" w:sz="0" w:space="0" w:color="auto"/>
            <w:bottom w:val="none" w:sz="0" w:space="0" w:color="auto"/>
            <w:right w:val="none" w:sz="0" w:space="0" w:color="auto"/>
          </w:divBdr>
        </w:div>
        <w:div w:id="162204922">
          <w:marLeft w:val="0"/>
          <w:marRight w:val="0"/>
          <w:marTop w:val="0"/>
          <w:marBottom w:val="0"/>
          <w:divBdr>
            <w:top w:val="none" w:sz="0" w:space="0" w:color="auto"/>
            <w:left w:val="none" w:sz="0" w:space="0" w:color="auto"/>
            <w:bottom w:val="none" w:sz="0" w:space="0" w:color="auto"/>
            <w:right w:val="none" w:sz="0" w:space="0" w:color="auto"/>
          </w:divBdr>
        </w:div>
        <w:div w:id="181018812">
          <w:marLeft w:val="0"/>
          <w:marRight w:val="0"/>
          <w:marTop w:val="0"/>
          <w:marBottom w:val="0"/>
          <w:divBdr>
            <w:top w:val="none" w:sz="0" w:space="0" w:color="auto"/>
            <w:left w:val="none" w:sz="0" w:space="0" w:color="auto"/>
            <w:bottom w:val="none" w:sz="0" w:space="0" w:color="auto"/>
            <w:right w:val="none" w:sz="0" w:space="0" w:color="auto"/>
          </w:divBdr>
        </w:div>
        <w:div w:id="204608740">
          <w:marLeft w:val="0"/>
          <w:marRight w:val="0"/>
          <w:marTop w:val="0"/>
          <w:marBottom w:val="0"/>
          <w:divBdr>
            <w:top w:val="none" w:sz="0" w:space="0" w:color="auto"/>
            <w:left w:val="none" w:sz="0" w:space="0" w:color="auto"/>
            <w:bottom w:val="none" w:sz="0" w:space="0" w:color="auto"/>
            <w:right w:val="none" w:sz="0" w:space="0" w:color="auto"/>
          </w:divBdr>
        </w:div>
        <w:div w:id="208105339">
          <w:marLeft w:val="0"/>
          <w:marRight w:val="0"/>
          <w:marTop w:val="0"/>
          <w:marBottom w:val="0"/>
          <w:divBdr>
            <w:top w:val="none" w:sz="0" w:space="0" w:color="auto"/>
            <w:left w:val="none" w:sz="0" w:space="0" w:color="auto"/>
            <w:bottom w:val="none" w:sz="0" w:space="0" w:color="auto"/>
            <w:right w:val="none" w:sz="0" w:space="0" w:color="auto"/>
          </w:divBdr>
        </w:div>
        <w:div w:id="214702613">
          <w:marLeft w:val="0"/>
          <w:marRight w:val="0"/>
          <w:marTop w:val="0"/>
          <w:marBottom w:val="0"/>
          <w:divBdr>
            <w:top w:val="none" w:sz="0" w:space="0" w:color="auto"/>
            <w:left w:val="none" w:sz="0" w:space="0" w:color="auto"/>
            <w:bottom w:val="none" w:sz="0" w:space="0" w:color="auto"/>
            <w:right w:val="none" w:sz="0" w:space="0" w:color="auto"/>
          </w:divBdr>
        </w:div>
        <w:div w:id="387337301">
          <w:marLeft w:val="0"/>
          <w:marRight w:val="0"/>
          <w:marTop w:val="0"/>
          <w:marBottom w:val="0"/>
          <w:divBdr>
            <w:top w:val="none" w:sz="0" w:space="0" w:color="auto"/>
            <w:left w:val="none" w:sz="0" w:space="0" w:color="auto"/>
            <w:bottom w:val="none" w:sz="0" w:space="0" w:color="auto"/>
            <w:right w:val="none" w:sz="0" w:space="0" w:color="auto"/>
          </w:divBdr>
        </w:div>
        <w:div w:id="388110244">
          <w:marLeft w:val="0"/>
          <w:marRight w:val="0"/>
          <w:marTop w:val="0"/>
          <w:marBottom w:val="0"/>
          <w:divBdr>
            <w:top w:val="none" w:sz="0" w:space="0" w:color="auto"/>
            <w:left w:val="none" w:sz="0" w:space="0" w:color="auto"/>
            <w:bottom w:val="none" w:sz="0" w:space="0" w:color="auto"/>
            <w:right w:val="none" w:sz="0" w:space="0" w:color="auto"/>
          </w:divBdr>
        </w:div>
        <w:div w:id="480319022">
          <w:marLeft w:val="0"/>
          <w:marRight w:val="0"/>
          <w:marTop w:val="0"/>
          <w:marBottom w:val="0"/>
          <w:divBdr>
            <w:top w:val="none" w:sz="0" w:space="0" w:color="auto"/>
            <w:left w:val="none" w:sz="0" w:space="0" w:color="auto"/>
            <w:bottom w:val="none" w:sz="0" w:space="0" w:color="auto"/>
            <w:right w:val="none" w:sz="0" w:space="0" w:color="auto"/>
          </w:divBdr>
        </w:div>
        <w:div w:id="499582221">
          <w:marLeft w:val="0"/>
          <w:marRight w:val="0"/>
          <w:marTop w:val="0"/>
          <w:marBottom w:val="0"/>
          <w:divBdr>
            <w:top w:val="none" w:sz="0" w:space="0" w:color="auto"/>
            <w:left w:val="none" w:sz="0" w:space="0" w:color="auto"/>
            <w:bottom w:val="none" w:sz="0" w:space="0" w:color="auto"/>
            <w:right w:val="none" w:sz="0" w:space="0" w:color="auto"/>
          </w:divBdr>
        </w:div>
        <w:div w:id="601571496">
          <w:marLeft w:val="0"/>
          <w:marRight w:val="0"/>
          <w:marTop w:val="0"/>
          <w:marBottom w:val="0"/>
          <w:divBdr>
            <w:top w:val="none" w:sz="0" w:space="0" w:color="auto"/>
            <w:left w:val="none" w:sz="0" w:space="0" w:color="auto"/>
            <w:bottom w:val="none" w:sz="0" w:space="0" w:color="auto"/>
            <w:right w:val="none" w:sz="0" w:space="0" w:color="auto"/>
          </w:divBdr>
        </w:div>
        <w:div w:id="623198493">
          <w:marLeft w:val="0"/>
          <w:marRight w:val="0"/>
          <w:marTop w:val="0"/>
          <w:marBottom w:val="0"/>
          <w:divBdr>
            <w:top w:val="none" w:sz="0" w:space="0" w:color="auto"/>
            <w:left w:val="none" w:sz="0" w:space="0" w:color="auto"/>
            <w:bottom w:val="none" w:sz="0" w:space="0" w:color="auto"/>
            <w:right w:val="none" w:sz="0" w:space="0" w:color="auto"/>
          </w:divBdr>
        </w:div>
        <w:div w:id="631712162">
          <w:marLeft w:val="0"/>
          <w:marRight w:val="0"/>
          <w:marTop w:val="0"/>
          <w:marBottom w:val="0"/>
          <w:divBdr>
            <w:top w:val="none" w:sz="0" w:space="0" w:color="auto"/>
            <w:left w:val="none" w:sz="0" w:space="0" w:color="auto"/>
            <w:bottom w:val="none" w:sz="0" w:space="0" w:color="auto"/>
            <w:right w:val="none" w:sz="0" w:space="0" w:color="auto"/>
          </w:divBdr>
        </w:div>
        <w:div w:id="803541520">
          <w:marLeft w:val="0"/>
          <w:marRight w:val="0"/>
          <w:marTop w:val="0"/>
          <w:marBottom w:val="0"/>
          <w:divBdr>
            <w:top w:val="none" w:sz="0" w:space="0" w:color="auto"/>
            <w:left w:val="none" w:sz="0" w:space="0" w:color="auto"/>
            <w:bottom w:val="none" w:sz="0" w:space="0" w:color="auto"/>
            <w:right w:val="none" w:sz="0" w:space="0" w:color="auto"/>
          </w:divBdr>
        </w:div>
        <w:div w:id="851989668">
          <w:marLeft w:val="0"/>
          <w:marRight w:val="0"/>
          <w:marTop w:val="0"/>
          <w:marBottom w:val="0"/>
          <w:divBdr>
            <w:top w:val="none" w:sz="0" w:space="0" w:color="auto"/>
            <w:left w:val="none" w:sz="0" w:space="0" w:color="auto"/>
            <w:bottom w:val="none" w:sz="0" w:space="0" w:color="auto"/>
            <w:right w:val="none" w:sz="0" w:space="0" w:color="auto"/>
          </w:divBdr>
        </w:div>
        <w:div w:id="1086152444">
          <w:marLeft w:val="0"/>
          <w:marRight w:val="0"/>
          <w:marTop w:val="0"/>
          <w:marBottom w:val="0"/>
          <w:divBdr>
            <w:top w:val="none" w:sz="0" w:space="0" w:color="auto"/>
            <w:left w:val="none" w:sz="0" w:space="0" w:color="auto"/>
            <w:bottom w:val="none" w:sz="0" w:space="0" w:color="auto"/>
            <w:right w:val="none" w:sz="0" w:space="0" w:color="auto"/>
          </w:divBdr>
        </w:div>
        <w:div w:id="1119447691">
          <w:marLeft w:val="0"/>
          <w:marRight w:val="0"/>
          <w:marTop w:val="0"/>
          <w:marBottom w:val="0"/>
          <w:divBdr>
            <w:top w:val="none" w:sz="0" w:space="0" w:color="auto"/>
            <w:left w:val="none" w:sz="0" w:space="0" w:color="auto"/>
            <w:bottom w:val="none" w:sz="0" w:space="0" w:color="auto"/>
            <w:right w:val="none" w:sz="0" w:space="0" w:color="auto"/>
          </w:divBdr>
        </w:div>
        <w:div w:id="1176647767">
          <w:marLeft w:val="0"/>
          <w:marRight w:val="0"/>
          <w:marTop w:val="0"/>
          <w:marBottom w:val="0"/>
          <w:divBdr>
            <w:top w:val="none" w:sz="0" w:space="0" w:color="auto"/>
            <w:left w:val="none" w:sz="0" w:space="0" w:color="auto"/>
            <w:bottom w:val="none" w:sz="0" w:space="0" w:color="auto"/>
            <w:right w:val="none" w:sz="0" w:space="0" w:color="auto"/>
          </w:divBdr>
        </w:div>
        <w:div w:id="1198851122">
          <w:marLeft w:val="0"/>
          <w:marRight w:val="0"/>
          <w:marTop w:val="0"/>
          <w:marBottom w:val="0"/>
          <w:divBdr>
            <w:top w:val="none" w:sz="0" w:space="0" w:color="auto"/>
            <w:left w:val="none" w:sz="0" w:space="0" w:color="auto"/>
            <w:bottom w:val="none" w:sz="0" w:space="0" w:color="auto"/>
            <w:right w:val="none" w:sz="0" w:space="0" w:color="auto"/>
          </w:divBdr>
        </w:div>
        <w:div w:id="1226647281">
          <w:marLeft w:val="0"/>
          <w:marRight w:val="0"/>
          <w:marTop w:val="0"/>
          <w:marBottom w:val="0"/>
          <w:divBdr>
            <w:top w:val="none" w:sz="0" w:space="0" w:color="auto"/>
            <w:left w:val="none" w:sz="0" w:space="0" w:color="auto"/>
            <w:bottom w:val="none" w:sz="0" w:space="0" w:color="auto"/>
            <w:right w:val="none" w:sz="0" w:space="0" w:color="auto"/>
          </w:divBdr>
        </w:div>
        <w:div w:id="1239941305">
          <w:marLeft w:val="0"/>
          <w:marRight w:val="0"/>
          <w:marTop w:val="0"/>
          <w:marBottom w:val="0"/>
          <w:divBdr>
            <w:top w:val="none" w:sz="0" w:space="0" w:color="auto"/>
            <w:left w:val="none" w:sz="0" w:space="0" w:color="auto"/>
            <w:bottom w:val="none" w:sz="0" w:space="0" w:color="auto"/>
            <w:right w:val="none" w:sz="0" w:space="0" w:color="auto"/>
          </w:divBdr>
        </w:div>
        <w:div w:id="1336301178">
          <w:marLeft w:val="0"/>
          <w:marRight w:val="0"/>
          <w:marTop w:val="0"/>
          <w:marBottom w:val="0"/>
          <w:divBdr>
            <w:top w:val="none" w:sz="0" w:space="0" w:color="auto"/>
            <w:left w:val="none" w:sz="0" w:space="0" w:color="auto"/>
            <w:bottom w:val="none" w:sz="0" w:space="0" w:color="auto"/>
            <w:right w:val="none" w:sz="0" w:space="0" w:color="auto"/>
          </w:divBdr>
        </w:div>
        <w:div w:id="1413237521">
          <w:marLeft w:val="0"/>
          <w:marRight w:val="0"/>
          <w:marTop w:val="0"/>
          <w:marBottom w:val="0"/>
          <w:divBdr>
            <w:top w:val="none" w:sz="0" w:space="0" w:color="auto"/>
            <w:left w:val="none" w:sz="0" w:space="0" w:color="auto"/>
            <w:bottom w:val="none" w:sz="0" w:space="0" w:color="auto"/>
            <w:right w:val="none" w:sz="0" w:space="0" w:color="auto"/>
          </w:divBdr>
        </w:div>
        <w:div w:id="1623613877">
          <w:marLeft w:val="0"/>
          <w:marRight w:val="0"/>
          <w:marTop w:val="0"/>
          <w:marBottom w:val="0"/>
          <w:divBdr>
            <w:top w:val="none" w:sz="0" w:space="0" w:color="auto"/>
            <w:left w:val="none" w:sz="0" w:space="0" w:color="auto"/>
            <w:bottom w:val="none" w:sz="0" w:space="0" w:color="auto"/>
            <w:right w:val="none" w:sz="0" w:space="0" w:color="auto"/>
          </w:divBdr>
        </w:div>
        <w:div w:id="1697540553">
          <w:marLeft w:val="0"/>
          <w:marRight w:val="0"/>
          <w:marTop w:val="0"/>
          <w:marBottom w:val="0"/>
          <w:divBdr>
            <w:top w:val="none" w:sz="0" w:space="0" w:color="auto"/>
            <w:left w:val="none" w:sz="0" w:space="0" w:color="auto"/>
            <w:bottom w:val="none" w:sz="0" w:space="0" w:color="auto"/>
            <w:right w:val="none" w:sz="0" w:space="0" w:color="auto"/>
          </w:divBdr>
        </w:div>
        <w:div w:id="1804733838">
          <w:marLeft w:val="0"/>
          <w:marRight w:val="0"/>
          <w:marTop w:val="0"/>
          <w:marBottom w:val="0"/>
          <w:divBdr>
            <w:top w:val="none" w:sz="0" w:space="0" w:color="auto"/>
            <w:left w:val="none" w:sz="0" w:space="0" w:color="auto"/>
            <w:bottom w:val="none" w:sz="0" w:space="0" w:color="auto"/>
            <w:right w:val="none" w:sz="0" w:space="0" w:color="auto"/>
          </w:divBdr>
        </w:div>
        <w:div w:id="1825123768">
          <w:marLeft w:val="0"/>
          <w:marRight w:val="0"/>
          <w:marTop w:val="0"/>
          <w:marBottom w:val="0"/>
          <w:divBdr>
            <w:top w:val="none" w:sz="0" w:space="0" w:color="auto"/>
            <w:left w:val="none" w:sz="0" w:space="0" w:color="auto"/>
            <w:bottom w:val="none" w:sz="0" w:space="0" w:color="auto"/>
            <w:right w:val="none" w:sz="0" w:space="0" w:color="auto"/>
          </w:divBdr>
        </w:div>
        <w:div w:id="1832675481">
          <w:marLeft w:val="0"/>
          <w:marRight w:val="0"/>
          <w:marTop w:val="0"/>
          <w:marBottom w:val="0"/>
          <w:divBdr>
            <w:top w:val="none" w:sz="0" w:space="0" w:color="auto"/>
            <w:left w:val="none" w:sz="0" w:space="0" w:color="auto"/>
            <w:bottom w:val="none" w:sz="0" w:space="0" w:color="auto"/>
            <w:right w:val="none" w:sz="0" w:space="0" w:color="auto"/>
          </w:divBdr>
        </w:div>
        <w:div w:id="1844006264">
          <w:marLeft w:val="0"/>
          <w:marRight w:val="0"/>
          <w:marTop w:val="0"/>
          <w:marBottom w:val="0"/>
          <w:divBdr>
            <w:top w:val="none" w:sz="0" w:space="0" w:color="auto"/>
            <w:left w:val="none" w:sz="0" w:space="0" w:color="auto"/>
            <w:bottom w:val="none" w:sz="0" w:space="0" w:color="auto"/>
            <w:right w:val="none" w:sz="0" w:space="0" w:color="auto"/>
          </w:divBdr>
        </w:div>
        <w:div w:id="1866404251">
          <w:marLeft w:val="0"/>
          <w:marRight w:val="0"/>
          <w:marTop w:val="0"/>
          <w:marBottom w:val="0"/>
          <w:divBdr>
            <w:top w:val="none" w:sz="0" w:space="0" w:color="auto"/>
            <w:left w:val="none" w:sz="0" w:space="0" w:color="auto"/>
            <w:bottom w:val="none" w:sz="0" w:space="0" w:color="auto"/>
            <w:right w:val="none" w:sz="0" w:space="0" w:color="auto"/>
          </w:divBdr>
        </w:div>
        <w:div w:id="1886986854">
          <w:marLeft w:val="0"/>
          <w:marRight w:val="0"/>
          <w:marTop w:val="0"/>
          <w:marBottom w:val="0"/>
          <w:divBdr>
            <w:top w:val="none" w:sz="0" w:space="0" w:color="auto"/>
            <w:left w:val="none" w:sz="0" w:space="0" w:color="auto"/>
            <w:bottom w:val="none" w:sz="0" w:space="0" w:color="auto"/>
            <w:right w:val="none" w:sz="0" w:space="0" w:color="auto"/>
          </w:divBdr>
        </w:div>
        <w:div w:id="1894778571">
          <w:marLeft w:val="0"/>
          <w:marRight w:val="0"/>
          <w:marTop w:val="0"/>
          <w:marBottom w:val="0"/>
          <w:divBdr>
            <w:top w:val="none" w:sz="0" w:space="0" w:color="auto"/>
            <w:left w:val="none" w:sz="0" w:space="0" w:color="auto"/>
            <w:bottom w:val="none" w:sz="0" w:space="0" w:color="auto"/>
            <w:right w:val="none" w:sz="0" w:space="0" w:color="auto"/>
          </w:divBdr>
        </w:div>
        <w:div w:id="2042701234">
          <w:marLeft w:val="0"/>
          <w:marRight w:val="0"/>
          <w:marTop w:val="0"/>
          <w:marBottom w:val="0"/>
          <w:divBdr>
            <w:top w:val="none" w:sz="0" w:space="0" w:color="auto"/>
            <w:left w:val="none" w:sz="0" w:space="0" w:color="auto"/>
            <w:bottom w:val="none" w:sz="0" w:space="0" w:color="auto"/>
            <w:right w:val="none" w:sz="0" w:space="0" w:color="auto"/>
          </w:divBdr>
        </w:div>
        <w:div w:id="2078044851">
          <w:marLeft w:val="0"/>
          <w:marRight w:val="0"/>
          <w:marTop w:val="0"/>
          <w:marBottom w:val="0"/>
          <w:divBdr>
            <w:top w:val="none" w:sz="0" w:space="0" w:color="auto"/>
            <w:left w:val="none" w:sz="0" w:space="0" w:color="auto"/>
            <w:bottom w:val="none" w:sz="0" w:space="0" w:color="auto"/>
            <w:right w:val="none" w:sz="0" w:space="0" w:color="auto"/>
          </w:divBdr>
        </w:div>
        <w:div w:id="2123303717">
          <w:marLeft w:val="0"/>
          <w:marRight w:val="0"/>
          <w:marTop w:val="0"/>
          <w:marBottom w:val="0"/>
          <w:divBdr>
            <w:top w:val="none" w:sz="0" w:space="0" w:color="auto"/>
            <w:left w:val="none" w:sz="0" w:space="0" w:color="auto"/>
            <w:bottom w:val="none" w:sz="0" w:space="0" w:color="auto"/>
            <w:right w:val="none" w:sz="0" w:space="0" w:color="auto"/>
          </w:divBdr>
        </w:div>
        <w:div w:id="2128620931">
          <w:marLeft w:val="0"/>
          <w:marRight w:val="0"/>
          <w:marTop w:val="0"/>
          <w:marBottom w:val="0"/>
          <w:divBdr>
            <w:top w:val="none" w:sz="0" w:space="0" w:color="auto"/>
            <w:left w:val="none" w:sz="0" w:space="0" w:color="auto"/>
            <w:bottom w:val="none" w:sz="0" w:space="0" w:color="auto"/>
            <w:right w:val="none" w:sz="0" w:space="0" w:color="auto"/>
          </w:divBdr>
        </w:div>
      </w:divsChild>
    </w:div>
    <w:div w:id="187842213">
      <w:bodyDiv w:val="1"/>
      <w:marLeft w:val="0"/>
      <w:marRight w:val="0"/>
      <w:marTop w:val="0"/>
      <w:marBottom w:val="0"/>
      <w:divBdr>
        <w:top w:val="none" w:sz="0" w:space="0" w:color="auto"/>
        <w:left w:val="none" w:sz="0" w:space="0" w:color="auto"/>
        <w:bottom w:val="none" w:sz="0" w:space="0" w:color="auto"/>
        <w:right w:val="none" w:sz="0" w:space="0" w:color="auto"/>
      </w:divBdr>
    </w:div>
    <w:div w:id="200169477">
      <w:bodyDiv w:val="1"/>
      <w:marLeft w:val="0"/>
      <w:marRight w:val="0"/>
      <w:marTop w:val="0"/>
      <w:marBottom w:val="0"/>
      <w:divBdr>
        <w:top w:val="none" w:sz="0" w:space="0" w:color="auto"/>
        <w:left w:val="none" w:sz="0" w:space="0" w:color="auto"/>
        <w:bottom w:val="none" w:sz="0" w:space="0" w:color="auto"/>
        <w:right w:val="none" w:sz="0" w:space="0" w:color="auto"/>
      </w:divBdr>
    </w:div>
    <w:div w:id="261885447">
      <w:bodyDiv w:val="1"/>
      <w:marLeft w:val="0"/>
      <w:marRight w:val="0"/>
      <w:marTop w:val="0"/>
      <w:marBottom w:val="0"/>
      <w:divBdr>
        <w:top w:val="none" w:sz="0" w:space="0" w:color="auto"/>
        <w:left w:val="none" w:sz="0" w:space="0" w:color="auto"/>
        <w:bottom w:val="none" w:sz="0" w:space="0" w:color="auto"/>
        <w:right w:val="none" w:sz="0" w:space="0" w:color="auto"/>
      </w:divBdr>
      <w:divsChild>
        <w:div w:id="30572043">
          <w:marLeft w:val="0"/>
          <w:marRight w:val="0"/>
          <w:marTop w:val="0"/>
          <w:marBottom w:val="0"/>
          <w:divBdr>
            <w:top w:val="none" w:sz="0" w:space="0" w:color="auto"/>
            <w:left w:val="none" w:sz="0" w:space="0" w:color="auto"/>
            <w:bottom w:val="none" w:sz="0" w:space="0" w:color="auto"/>
            <w:right w:val="none" w:sz="0" w:space="0" w:color="auto"/>
          </w:divBdr>
        </w:div>
        <w:div w:id="167520581">
          <w:marLeft w:val="0"/>
          <w:marRight w:val="0"/>
          <w:marTop w:val="0"/>
          <w:marBottom w:val="0"/>
          <w:divBdr>
            <w:top w:val="none" w:sz="0" w:space="0" w:color="auto"/>
            <w:left w:val="none" w:sz="0" w:space="0" w:color="auto"/>
            <w:bottom w:val="none" w:sz="0" w:space="0" w:color="auto"/>
            <w:right w:val="none" w:sz="0" w:space="0" w:color="auto"/>
          </w:divBdr>
        </w:div>
        <w:div w:id="221794667">
          <w:marLeft w:val="0"/>
          <w:marRight w:val="0"/>
          <w:marTop w:val="0"/>
          <w:marBottom w:val="0"/>
          <w:divBdr>
            <w:top w:val="none" w:sz="0" w:space="0" w:color="auto"/>
            <w:left w:val="none" w:sz="0" w:space="0" w:color="auto"/>
            <w:bottom w:val="none" w:sz="0" w:space="0" w:color="auto"/>
            <w:right w:val="none" w:sz="0" w:space="0" w:color="auto"/>
          </w:divBdr>
        </w:div>
        <w:div w:id="245697046">
          <w:marLeft w:val="0"/>
          <w:marRight w:val="0"/>
          <w:marTop w:val="0"/>
          <w:marBottom w:val="0"/>
          <w:divBdr>
            <w:top w:val="none" w:sz="0" w:space="0" w:color="auto"/>
            <w:left w:val="none" w:sz="0" w:space="0" w:color="auto"/>
            <w:bottom w:val="none" w:sz="0" w:space="0" w:color="auto"/>
            <w:right w:val="none" w:sz="0" w:space="0" w:color="auto"/>
          </w:divBdr>
        </w:div>
        <w:div w:id="256908475">
          <w:marLeft w:val="0"/>
          <w:marRight w:val="0"/>
          <w:marTop w:val="0"/>
          <w:marBottom w:val="0"/>
          <w:divBdr>
            <w:top w:val="none" w:sz="0" w:space="0" w:color="auto"/>
            <w:left w:val="none" w:sz="0" w:space="0" w:color="auto"/>
            <w:bottom w:val="none" w:sz="0" w:space="0" w:color="auto"/>
            <w:right w:val="none" w:sz="0" w:space="0" w:color="auto"/>
          </w:divBdr>
        </w:div>
        <w:div w:id="259224589">
          <w:marLeft w:val="0"/>
          <w:marRight w:val="0"/>
          <w:marTop w:val="0"/>
          <w:marBottom w:val="0"/>
          <w:divBdr>
            <w:top w:val="none" w:sz="0" w:space="0" w:color="auto"/>
            <w:left w:val="none" w:sz="0" w:space="0" w:color="auto"/>
            <w:bottom w:val="none" w:sz="0" w:space="0" w:color="auto"/>
            <w:right w:val="none" w:sz="0" w:space="0" w:color="auto"/>
          </w:divBdr>
        </w:div>
        <w:div w:id="345133485">
          <w:marLeft w:val="0"/>
          <w:marRight w:val="0"/>
          <w:marTop w:val="0"/>
          <w:marBottom w:val="0"/>
          <w:divBdr>
            <w:top w:val="none" w:sz="0" w:space="0" w:color="auto"/>
            <w:left w:val="none" w:sz="0" w:space="0" w:color="auto"/>
            <w:bottom w:val="none" w:sz="0" w:space="0" w:color="auto"/>
            <w:right w:val="none" w:sz="0" w:space="0" w:color="auto"/>
          </w:divBdr>
        </w:div>
        <w:div w:id="562301553">
          <w:marLeft w:val="0"/>
          <w:marRight w:val="0"/>
          <w:marTop w:val="0"/>
          <w:marBottom w:val="0"/>
          <w:divBdr>
            <w:top w:val="none" w:sz="0" w:space="0" w:color="auto"/>
            <w:left w:val="none" w:sz="0" w:space="0" w:color="auto"/>
            <w:bottom w:val="none" w:sz="0" w:space="0" w:color="auto"/>
            <w:right w:val="none" w:sz="0" w:space="0" w:color="auto"/>
          </w:divBdr>
        </w:div>
        <w:div w:id="566844716">
          <w:marLeft w:val="0"/>
          <w:marRight w:val="0"/>
          <w:marTop w:val="0"/>
          <w:marBottom w:val="0"/>
          <w:divBdr>
            <w:top w:val="none" w:sz="0" w:space="0" w:color="auto"/>
            <w:left w:val="none" w:sz="0" w:space="0" w:color="auto"/>
            <w:bottom w:val="none" w:sz="0" w:space="0" w:color="auto"/>
            <w:right w:val="none" w:sz="0" w:space="0" w:color="auto"/>
          </w:divBdr>
        </w:div>
        <w:div w:id="703478101">
          <w:marLeft w:val="0"/>
          <w:marRight w:val="0"/>
          <w:marTop w:val="0"/>
          <w:marBottom w:val="0"/>
          <w:divBdr>
            <w:top w:val="none" w:sz="0" w:space="0" w:color="auto"/>
            <w:left w:val="none" w:sz="0" w:space="0" w:color="auto"/>
            <w:bottom w:val="none" w:sz="0" w:space="0" w:color="auto"/>
            <w:right w:val="none" w:sz="0" w:space="0" w:color="auto"/>
          </w:divBdr>
        </w:div>
        <w:div w:id="781649420">
          <w:marLeft w:val="0"/>
          <w:marRight w:val="0"/>
          <w:marTop w:val="0"/>
          <w:marBottom w:val="0"/>
          <w:divBdr>
            <w:top w:val="none" w:sz="0" w:space="0" w:color="auto"/>
            <w:left w:val="none" w:sz="0" w:space="0" w:color="auto"/>
            <w:bottom w:val="none" w:sz="0" w:space="0" w:color="auto"/>
            <w:right w:val="none" w:sz="0" w:space="0" w:color="auto"/>
          </w:divBdr>
        </w:div>
        <w:div w:id="802698358">
          <w:marLeft w:val="0"/>
          <w:marRight w:val="0"/>
          <w:marTop w:val="0"/>
          <w:marBottom w:val="0"/>
          <w:divBdr>
            <w:top w:val="none" w:sz="0" w:space="0" w:color="auto"/>
            <w:left w:val="none" w:sz="0" w:space="0" w:color="auto"/>
            <w:bottom w:val="none" w:sz="0" w:space="0" w:color="auto"/>
            <w:right w:val="none" w:sz="0" w:space="0" w:color="auto"/>
          </w:divBdr>
        </w:div>
        <w:div w:id="821652963">
          <w:marLeft w:val="0"/>
          <w:marRight w:val="0"/>
          <w:marTop w:val="0"/>
          <w:marBottom w:val="0"/>
          <w:divBdr>
            <w:top w:val="none" w:sz="0" w:space="0" w:color="auto"/>
            <w:left w:val="none" w:sz="0" w:space="0" w:color="auto"/>
            <w:bottom w:val="none" w:sz="0" w:space="0" w:color="auto"/>
            <w:right w:val="none" w:sz="0" w:space="0" w:color="auto"/>
          </w:divBdr>
        </w:div>
        <w:div w:id="833376530">
          <w:marLeft w:val="0"/>
          <w:marRight w:val="0"/>
          <w:marTop w:val="0"/>
          <w:marBottom w:val="0"/>
          <w:divBdr>
            <w:top w:val="none" w:sz="0" w:space="0" w:color="auto"/>
            <w:left w:val="none" w:sz="0" w:space="0" w:color="auto"/>
            <w:bottom w:val="none" w:sz="0" w:space="0" w:color="auto"/>
            <w:right w:val="none" w:sz="0" w:space="0" w:color="auto"/>
          </w:divBdr>
        </w:div>
        <w:div w:id="877090666">
          <w:marLeft w:val="0"/>
          <w:marRight w:val="0"/>
          <w:marTop w:val="0"/>
          <w:marBottom w:val="0"/>
          <w:divBdr>
            <w:top w:val="none" w:sz="0" w:space="0" w:color="auto"/>
            <w:left w:val="none" w:sz="0" w:space="0" w:color="auto"/>
            <w:bottom w:val="none" w:sz="0" w:space="0" w:color="auto"/>
            <w:right w:val="none" w:sz="0" w:space="0" w:color="auto"/>
          </w:divBdr>
        </w:div>
        <w:div w:id="904072866">
          <w:marLeft w:val="0"/>
          <w:marRight w:val="0"/>
          <w:marTop w:val="0"/>
          <w:marBottom w:val="0"/>
          <w:divBdr>
            <w:top w:val="none" w:sz="0" w:space="0" w:color="auto"/>
            <w:left w:val="none" w:sz="0" w:space="0" w:color="auto"/>
            <w:bottom w:val="none" w:sz="0" w:space="0" w:color="auto"/>
            <w:right w:val="none" w:sz="0" w:space="0" w:color="auto"/>
          </w:divBdr>
        </w:div>
        <w:div w:id="907350068">
          <w:marLeft w:val="0"/>
          <w:marRight w:val="0"/>
          <w:marTop w:val="0"/>
          <w:marBottom w:val="0"/>
          <w:divBdr>
            <w:top w:val="none" w:sz="0" w:space="0" w:color="auto"/>
            <w:left w:val="none" w:sz="0" w:space="0" w:color="auto"/>
            <w:bottom w:val="none" w:sz="0" w:space="0" w:color="auto"/>
            <w:right w:val="none" w:sz="0" w:space="0" w:color="auto"/>
          </w:divBdr>
        </w:div>
        <w:div w:id="926426023">
          <w:marLeft w:val="0"/>
          <w:marRight w:val="0"/>
          <w:marTop w:val="0"/>
          <w:marBottom w:val="0"/>
          <w:divBdr>
            <w:top w:val="none" w:sz="0" w:space="0" w:color="auto"/>
            <w:left w:val="none" w:sz="0" w:space="0" w:color="auto"/>
            <w:bottom w:val="none" w:sz="0" w:space="0" w:color="auto"/>
            <w:right w:val="none" w:sz="0" w:space="0" w:color="auto"/>
          </w:divBdr>
        </w:div>
        <w:div w:id="953514757">
          <w:marLeft w:val="0"/>
          <w:marRight w:val="0"/>
          <w:marTop w:val="0"/>
          <w:marBottom w:val="0"/>
          <w:divBdr>
            <w:top w:val="none" w:sz="0" w:space="0" w:color="auto"/>
            <w:left w:val="none" w:sz="0" w:space="0" w:color="auto"/>
            <w:bottom w:val="none" w:sz="0" w:space="0" w:color="auto"/>
            <w:right w:val="none" w:sz="0" w:space="0" w:color="auto"/>
          </w:divBdr>
        </w:div>
        <w:div w:id="1151285223">
          <w:marLeft w:val="0"/>
          <w:marRight w:val="0"/>
          <w:marTop w:val="0"/>
          <w:marBottom w:val="0"/>
          <w:divBdr>
            <w:top w:val="none" w:sz="0" w:space="0" w:color="auto"/>
            <w:left w:val="none" w:sz="0" w:space="0" w:color="auto"/>
            <w:bottom w:val="none" w:sz="0" w:space="0" w:color="auto"/>
            <w:right w:val="none" w:sz="0" w:space="0" w:color="auto"/>
          </w:divBdr>
        </w:div>
        <w:div w:id="1190336451">
          <w:marLeft w:val="0"/>
          <w:marRight w:val="0"/>
          <w:marTop w:val="0"/>
          <w:marBottom w:val="0"/>
          <w:divBdr>
            <w:top w:val="none" w:sz="0" w:space="0" w:color="auto"/>
            <w:left w:val="none" w:sz="0" w:space="0" w:color="auto"/>
            <w:bottom w:val="none" w:sz="0" w:space="0" w:color="auto"/>
            <w:right w:val="none" w:sz="0" w:space="0" w:color="auto"/>
          </w:divBdr>
        </w:div>
        <w:div w:id="1327132194">
          <w:marLeft w:val="0"/>
          <w:marRight w:val="0"/>
          <w:marTop w:val="0"/>
          <w:marBottom w:val="0"/>
          <w:divBdr>
            <w:top w:val="none" w:sz="0" w:space="0" w:color="auto"/>
            <w:left w:val="none" w:sz="0" w:space="0" w:color="auto"/>
            <w:bottom w:val="none" w:sz="0" w:space="0" w:color="auto"/>
            <w:right w:val="none" w:sz="0" w:space="0" w:color="auto"/>
          </w:divBdr>
        </w:div>
        <w:div w:id="1614247310">
          <w:marLeft w:val="0"/>
          <w:marRight w:val="0"/>
          <w:marTop w:val="0"/>
          <w:marBottom w:val="0"/>
          <w:divBdr>
            <w:top w:val="none" w:sz="0" w:space="0" w:color="auto"/>
            <w:left w:val="none" w:sz="0" w:space="0" w:color="auto"/>
            <w:bottom w:val="none" w:sz="0" w:space="0" w:color="auto"/>
            <w:right w:val="none" w:sz="0" w:space="0" w:color="auto"/>
          </w:divBdr>
        </w:div>
        <w:div w:id="1639720445">
          <w:marLeft w:val="0"/>
          <w:marRight w:val="0"/>
          <w:marTop w:val="0"/>
          <w:marBottom w:val="0"/>
          <w:divBdr>
            <w:top w:val="none" w:sz="0" w:space="0" w:color="auto"/>
            <w:left w:val="none" w:sz="0" w:space="0" w:color="auto"/>
            <w:bottom w:val="none" w:sz="0" w:space="0" w:color="auto"/>
            <w:right w:val="none" w:sz="0" w:space="0" w:color="auto"/>
          </w:divBdr>
        </w:div>
        <w:div w:id="1859807853">
          <w:marLeft w:val="0"/>
          <w:marRight w:val="0"/>
          <w:marTop w:val="0"/>
          <w:marBottom w:val="0"/>
          <w:divBdr>
            <w:top w:val="none" w:sz="0" w:space="0" w:color="auto"/>
            <w:left w:val="none" w:sz="0" w:space="0" w:color="auto"/>
            <w:bottom w:val="none" w:sz="0" w:space="0" w:color="auto"/>
            <w:right w:val="none" w:sz="0" w:space="0" w:color="auto"/>
          </w:divBdr>
        </w:div>
        <w:div w:id="2000889029">
          <w:marLeft w:val="0"/>
          <w:marRight w:val="0"/>
          <w:marTop w:val="0"/>
          <w:marBottom w:val="0"/>
          <w:divBdr>
            <w:top w:val="none" w:sz="0" w:space="0" w:color="auto"/>
            <w:left w:val="none" w:sz="0" w:space="0" w:color="auto"/>
            <w:bottom w:val="none" w:sz="0" w:space="0" w:color="auto"/>
            <w:right w:val="none" w:sz="0" w:space="0" w:color="auto"/>
          </w:divBdr>
        </w:div>
        <w:div w:id="2113435570">
          <w:marLeft w:val="0"/>
          <w:marRight w:val="0"/>
          <w:marTop w:val="0"/>
          <w:marBottom w:val="0"/>
          <w:divBdr>
            <w:top w:val="none" w:sz="0" w:space="0" w:color="auto"/>
            <w:left w:val="none" w:sz="0" w:space="0" w:color="auto"/>
            <w:bottom w:val="none" w:sz="0" w:space="0" w:color="auto"/>
            <w:right w:val="none" w:sz="0" w:space="0" w:color="auto"/>
          </w:divBdr>
        </w:div>
        <w:div w:id="2123651075">
          <w:marLeft w:val="0"/>
          <w:marRight w:val="0"/>
          <w:marTop w:val="0"/>
          <w:marBottom w:val="0"/>
          <w:divBdr>
            <w:top w:val="none" w:sz="0" w:space="0" w:color="auto"/>
            <w:left w:val="none" w:sz="0" w:space="0" w:color="auto"/>
            <w:bottom w:val="none" w:sz="0" w:space="0" w:color="auto"/>
            <w:right w:val="none" w:sz="0" w:space="0" w:color="auto"/>
          </w:divBdr>
        </w:div>
      </w:divsChild>
    </w:div>
    <w:div w:id="339888479">
      <w:bodyDiv w:val="1"/>
      <w:marLeft w:val="0"/>
      <w:marRight w:val="0"/>
      <w:marTop w:val="0"/>
      <w:marBottom w:val="0"/>
      <w:divBdr>
        <w:top w:val="none" w:sz="0" w:space="0" w:color="auto"/>
        <w:left w:val="none" w:sz="0" w:space="0" w:color="auto"/>
        <w:bottom w:val="none" w:sz="0" w:space="0" w:color="auto"/>
        <w:right w:val="none" w:sz="0" w:space="0" w:color="auto"/>
      </w:divBdr>
    </w:div>
    <w:div w:id="356975697">
      <w:bodyDiv w:val="1"/>
      <w:marLeft w:val="0"/>
      <w:marRight w:val="0"/>
      <w:marTop w:val="0"/>
      <w:marBottom w:val="0"/>
      <w:divBdr>
        <w:top w:val="none" w:sz="0" w:space="0" w:color="auto"/>
        <w:left w:val="none" w:sz="0" w:space="0" w:color="auto"/>
        <w:bottom w:val="none" w:sz="0" w:space="0" w:color="auto"/>
        <w:right w:val="none" w:sz="0" w:space="0" w:color="auto"/>
      </w:divBdr>
      <w:divsChild>
        <w:div w:id="366834574">
          <w:marLeft w:val="0"/>
          <w:marRight w:val="0"/>
          <w:marTop w:val="0"/>
          <w:marBottom w:val="0"/>
          <w:divBdr>
            <w:top w:val="none" w:sz="0" w:space="0" w:color="auto"/>
            <w:left w:val="none" w:sz="0" w:space="0" w:color="auto"/>
            <w:bottom w:val="none" w:sz="0" w:space="0" w:color="auto"/>
            <w:right w:val="none" w:sz="0" w:space="0" w:color="auto"/>
          </w:divBdr>
        </w:div>
        <w:div w:id="444734238">
          <w:marLeft w:val="0"/>
          <w:marRight w:val="0"/>
          <w:marTop w:val="0"/>
          <w:marBottom w:val="0"/>
          <w:divBdr>
            <w:top w:val="none" w:sz="0" w:space="0" w:color="auto"/>
            <w:left w:val="none" w:sz="0" w:space="0" w:color="auto"/>
            <w:bottom w:val="none" w:sz="0" w:space="0" w:color="auto"/>
            <w:right w:val="none" w:sz="0" w:space="0" w:color="auto"/>
          </w:divBdr>
        </w:div>
        <w:div w:id="472909415">
          <w:marLeft w:val="0"/>
          <w:marRight w:val="0"/>
          <w:marTop w:val="0"/>
          <w:marBottom w:val="0"/>
          <w:divBdr>
            <w:top w:val="none" w:sz="0" w:space="0" w:color="auto"/>
            <w:left w:val="none" w:sz="0" w:space="0" w:color="auto"/>
            <w:bottom w:val="none" w:sz="0" w:space="0" w:color="auto"/>
            <w:right w:val="none" w:sz="0" w:space="0" w:color="auto"/>
          </w:divBdr>
        </w:div>
        <w:div w:id="488210205">
          <w:marLeft w:val="0"/>
          <w:marRight w:val="0"/>
          <w:marTop w:val="0"/>
          <w:marBottom w:val="0"/>
          <w:divBdr>
            <w:top w:val="none" w:sz="0" w:space="0" w:color="auto"/>
            <w:left w:val="none" w:sz="0" w:space="0" w:color="auto"/>
            <w:bottom w:val="none" w:sz="0" w:space="0" w:color="auto"/>
            <w:right w:val="none" w:sz="0" w:space="0" w:color="auto"/>
          </w:divBdr>
        </w:div>
        <w:div w:id="497814452">
          <w:marLeft w:val="0"/>
          <w:marRight w:val="0"/>
          <w:marTop w:val="0"/>
          <w:marBottom w:val="0"/>
          <w:divBdr>
            <w:top w:val="none" w:sz="0" w:space="0" w:color="auto"/>
            <w:left w:val="none" w:sz="0" w:space="0" w:color="auto"/>
            <w:bottom w:val="none" w:sz="0" w:space="0" w:color="auto"/>
            <w:right w:val="none" w:sz="0" w:space="0" w:color="auto"/>
          </w:divBdr>
        </w:div>
        <w:div w:id="586623122">
          <w:marLeft w:val="0"/>
          <w:marRight w:val="0"/>
          <w:marTop w:val="0"/>
          <w:marBottom w:val="0"/>
          <w:divBdr>
            <w:top w:val="none" w:sz="0" w:space="0" w:color="auto"/>
            <w:left w:val="none" w:sz="0" w:space="0" w:color="auto"/>
            <w:bottom w:val="none" w:sz="0" w:space="0" w:color="auto"/>
            <w:right w:val="none" w:sz="0" w:space="0" w:color="auto"/>
          </w:divBdr>
        </w:div>
        <w:div w:id="612247631">
          <w:marLeft w:val="0"/>
          <w:marRight w:val="0"/>
          <w:marTop w:val="0"/>
          <w:marBottom w:val="0"/>
          <w:divBdr>
            <w:top w:val="none" w:sz="0" w:space="0" w:color="auto"/>
            <w:left w:val="none" w:sz="0" w:space="0" w:color="auto"/>
            <w:bottom w:val="none" w:sz="0" w:space="0" w:color="auto"/>
            <w:right w:val="none" w:sz="0" w:space="0" w:color="auto"/>
          </w:divBdr>
        </w:div>
        <w:div w:id="1145509907">
          <w:marLeft w:val="0"/>
          <w:marRight w:val="0"/>
          <w:marTop w:val="0"/>
          <w:marBottom w:val="0"/>
          <w:divBdr>
            <w:top w:val="none" w:sz="0" w:space="0" w:color="auto"/>
            <w:left w:val="none" w:sz="0" w:space="0" w:color="auto"/>
            <w:bottom w:val="none" w:sz="0" w:space="0" w:color="auto"/>
            <w:right w:val="none" w:sz="0" w:space="0" w:color="auto"/>
          </w:divBdr>
        </w:div>
        <w:div w:id="1693342792">
          <w:marLeft w:val="0"/>
          <w:marRight w:val="0"/>
          <w:marTop w:val="0"/>
          <w:marBottom w:val="0"/>
          <w:divBdr>
            <w:top w:val="none" w:sz="0" w:space="0" w:color="auto"/>
            <w:left w:val="none" w:sz="0" w:space="0" w:color="auto"/>
            <w:bottom w:val="none" w:sz="0" w:space="0" w:color="auto"/>
            <w:right w:val="none" w:sz="0" w:space="0" w:color="auto"/>
          </w:divBdr>
        </w:div>
      </w:divsChild>
    </w:div>
    <w:div w:id="385109680">
      <w:bodyDiv w:val="1"/>
      <w:marLeft w:val="0"/>
      <w:marRight w:val="0"/>
      <w:marTop w:val="0"/>
      <w:marBottom w:val="0"/>
      <w:divBdr>
        <w:top w:val="none" w:sz="0" w:space="0" w:color="auto"/>
        <w:left w:val="none" w:sz="0" w:space="0" w:color="auto"/>
        <w:bottom w:val="none" w:sz="0" w:space="0" w:color="auto"/>
        <w:right w:val="none" w:sz="0" w:space="0" w:color="auto"/>
      </w:divBdr>
      <w:divsChild>
        <w:div w:id="58596567">
          <w:marLeft w:val="0"/>
          <w:marRight w:val="0"/>
          <w:marTop w:val="0"/>
          <w:marBottom w:val="0"/>
          <w:divBdr>
            <w:top w:val="none" w:sz="0" w:space="0" w:color="auto"/>
            <w:left w:val="none" w:sz="0" w:space="0" w:color="auto"/>
            <w:bottom w:val="none" w:sz="0" w:space="0" w:color="auto"/>
            <w:right w:val="none" w:sz="0" w:space="0" w:color="auto"/>
          </w:divBdr>
        </w:div>
        <w:div w:id="62483729">
          <w:marLeft w:val="0"/>
          <w:marRight w:val="0"/>
          <w:marTop w:val="0"/>
          <w:marBottom w:val="0"/>
          <w:divBdr>
            <w:top w:val="none" w:sz="0" w:space="0" w:color="auto"/>
            <w:left w:val="none" w:sz="0" w:space="0" w:color="auto"/>
            <w:bottom w:val="none" w:sz="0" w:space="0" w:color="auto"/>
            <w:right w:val="none" w:sz="0" w:space="0" w:color="auto"/>
          </w:divBdr>
        </w:div>
        <w:div w:id="106042743">
          <w:marLeft w:val="0"/>
          <w:marRight w:val="0"/>
          <w:marTop w:val="0"/>
          <w:marBottom w:val="0"/>
          <w:divBdr>
            <w:top w:val="none" w:sz="0" w:space="0" w:color="auto"/>
            <w:left w:val="none" w:sz="0" w:space="0" w:color="auto"/>
            <w:bottom w:val="none" w:sz="0" w:space="0" w:color="auto"/>
            <w:right w:val="none" w:sz="0" w:space="0" w:color="auto"/>
          </w:divBdr>
        </w:div>
        <w:div w:id="122816860">
          <w:marLeft w:val="0"/>
          <w:marRight w:val="0"/>
          <w:marTop w:val="0"/>
          <w:marBottom w:val="0"/>
          <w:divBdr>
            <w:top w:val="none" w:sz="0" w:space="0" w:color="auto"/>
            <w:left w:val="none" w:sz="0" w:space="0" w:color="auto"/>
            <w:bottom w:val="none" w:sz="0" w:space="0" w:color="auto"/>
            <w:right w:val="none" w:sz="0" w:space="0" w:color="auto"/>
          </w:divBdr>
        </w:div>
        <w:div w:id="124658892">
          <w:marLeft w:val="0"/>
          <w:marRight w:val="0"/>
          <w:marTop w:val="0"/>
          <w:marBottom w:val="0"/>
          <w:divBdr>
            <w:top w:val="none" w:sz="0" w:space="0" w:color="auto"/>
            <w:left w:val="none" w:sz="0" w:space="0" w:color="auto"/>
            <w:bottom w:val="none" w:sz="0" w:space="0" w:color="auto"/>
            <w:right w:val="none" w:sz="0" w:space="0" w:color="auto"/>
          </w:divBdr>
        </w:div>
        <w:div w:id="354229923">
          <w:marLeft w:val="0"/>
          <w:marRight w:val="0"/>
          <w:marTop w:val="0"/>
          <w:marBottom w:val="0"/>
          <w:divBdr>
            <w:top w:val="none" w:sz="0" w:space="0" w:color="auto"/>
            <w:left w:val="none" w:sz="0" w:space="0" w:color="auto"/>
            <w:bottom w:val="none" w:sz="0" w:space="0" w:color="auto"/>
            <w:right w:val="none" w:sz="0" w:space="0" w:color="auto"/>
          </w:divBdr>
        </w:div>
        <w:div w:id="418792075">
          <w:marLeft w:val="0"/>
          <w:marRight w:val="0"/>
          <w:marTop w:val="0"/>
          <w:marBottom w:val="0"/>
          <w:divBdr>
            <w:top w:val="none" w:sz="0" w:space="0" w:color="auto"/>
            <w:left w:val="none" w:sz="0" w:space="0" w:color="auto"/>
            <w:bottom w:val="none" w:sz="0" w:space="0" w:color="auto"/>
            <w:right w:val="none" w:sz="0" w:space="0" w:color="auto"/>
          </w:divBdr>
        </w:div>
        <w:div w:id="614823421">
          <w:marLeft w:val="0"/>
          <w:marRight w:val="0"/>
          <w:marTop w:val="0"/>
          <w:marBottom w:val="0"/>
          <w:divBdr>
            <w:top w:val="none" w:sz="0" w:space="0" w:color="auto"/>
            <w:left w:val="none" w:sz="0" w:space="0" w:color="auto"/>
            <w:bottom w:val="none" w:sz="0" w:space="0" w:color="auto"/>
            <w:right w:val="none" w:sz="0" w:space="0" w:color="auto"/>
          </w:divBdr>
        </w:div>
        <w:div w:id="659697113">
          <w:marLeft w:val="0"/>
          <w:marRight w:val="0"/>
          <w:marTop w:val="0"/>
          <w:marBottom w:val="0"/>
          <w:divBdr>
            <w:top w:val="none" w:sz="0" w:space="0" w:color="auto"/>
            <w:left w:val="none" w:sz="0" w:space="0" w:color="auto"/>
            <w:bottom w:val="none" w:sz="0" w:space="0" w:color="auto"/>
            <w:right w:val="none" w:sz="0" w:space="0" w:color="auto"/>
          </w:divBdr>
        </w:div>
        <w:div w:id="663972173">
          <w:marLeft w:val="0"/>
          <w:marRight w:val="0"/>
          <w:marTop w:val="0"/>
          <w:marBottom w:val="0"/>
          <w:divBdr>
            <w:top w:val="none" w:sz="0" w:space="0" w:color="auto"/>
            <w:left w:val="none" w:sz="0" w:space="0" w:color="auto"/>
            <w:bottom w:val="none" w:sz="0" w:space="0" w:color="auto"/>
            <w:right w:val="none" w:sz="0" w:space="0" w:color="auto"/>
          </w:divBdr>
        </w:div>
        <w:div w:id="710886788">
          <w:marLeft w:val="0"/>
          <w:marRight w:val="0"/>
          <w:marTop w:val="0"/>
          <w:marBottom w:val="0"/>
          <w:divBdr>
            <w:top w:val="none" w:sz="0" w:space="0" w:color="auto"/>
            <w:left w:val="none" w:sz="0" w:space="0" w:color="auto"/>
            <w:bottom w:val="none" w:sz="0" w:space="0" w:color="auto"/>
            <w:right w:val="none" w:sz="0" w:space="0" w:color="auto"/>
          </w:divBdr>
        </w:div>
        <w:div w:id="866915074">
          <w:marLeft w:val="0"/>
          <w:marRight w:val="0"/>
          <w:marTop w:val="0"/>
          <w:marBottom w:val="0"/>
          <w:divBdr>
            <w:top w:val="none" w:sz="0" w:space="0" w:color="auto"/>
            <w:left w:val="none" w:sz="0" w:space="0" w:color="auto"/>
            <w:bottom w:val="none" w:sz="0" w:space="0" w:color="auto"/>
            <w:right w:val="none" w:sz="0" w:space="0" w:color="auto"/>
          </w:divBdr>
        </w:div>
        <w:div w:id="1032608337">
          <w:marLeft w:val="0"/>
          <w:marRight w:val="0"/>
          <w:marTop w:val="0"/>
          <w:marBottom w:val="0"/>
          <w:divBdr>
            <w:top w:val="none" w:sz="0" w:space="0" w:color="auto"/>
            <w:left w:val="none" w:sz="0" w:space="0" w:color="auto"/>
            <w:bottom w:val="none" w:sz="0" w:space="0" w:color="auto"/>
            <w:right w:val="none" w:sz="0" w:space="0" w:color="auto"/>
          </w:divBdr>
        </w:div>
        <w:div w:id="1170680392">
          <w:marLeft w:val="0"/>
          <w:marRight w:val="0"/>
          <w:marTop w:val="0"/>
          <w:marBottom w:val="0"/>
          <w:divBdr>
            <w:top w:val="none" w:sz="0" w:space="0" w:color="auto"/>
            <w:left w:val="none" w:sz="0" w:space="0" w:color="auto"/>
            <w:bottom w:val="none" w:sz="0" w:space="0" w:color="auto"/>
            <w:right w:val="none" w:sz="0" w:space="0" w:color="auto"/>
          </w:divBdr>
        </w:div>
        <w:div w:id="1227835291">
          <w:marLeft w:val="0"/>
          <w:marRight w:val="0"/>
          <w:marTop w:val="0"/>
          <w:marBottom w:val="0"/>
          <w:divBdr>
            <w:top w:val="none" w:sz="0" w:space="0" w:color="auto"/>
            <w:left w:val="none" w:sz="0" w:space="0" w:color="auto"/>
            <w:bottom w:val="none" w:sz="0" w:space="0" w:color="auto"/>
            <w:right w:val="none" w:sz="0" w:space="0" w:color="auto"/>
          </w:divBdr>
        </w:div>
        <w:div w:id="1382559954">
          <w:marLeft w:val="0"/>
          <w:marRight w:val="0"/>
          <w:marTop w:val="0"/>
          <w:marBottom w:val="0"/>
          <w:divBdr>
            <w:top w:val="none" w:sz="0" w:space="0" w:color="auto"/>
            <w:left w:val="none" w:sz="0" w:space="0" w:color="auto"/>
            <w:bottom w:val="none" w:sz="0" w:space="0" w:color="auto"/>
            <w:right w:val="none" w:sz="0" w:space="0" w:color="auto"/>
          </w:divBdr>
        </w:div>
        <w:div w:id="1472018826">
          <w:marLeft w:val="0"/>
          <w:marRight w:val="0"/>
          <w:marTop w:val="0"/>
          <w:marBottom w:val="0"/>
          <w:divBdr>
            <w:top w:val="none" w:sz="0" w:space="0" w:color="auto"/>
            <w:left w:val="none" w:sz="0" w:space="0" w:color="auto"/>
            <w:bottom w:val="none" w:sz="0" w:space="0" w:color="auto"/>
            <w:right w:val="none" w:sz="0" w:space="0" w:color="auto"/>
          </w:divBdr>
        </w:div>
        <w:div w:id="1477647188">
          <w:marLeft w:val="0"/>
          <w:marRight w:val="0"/>
          <w:marTop w:val="0"/>
          <w:marBottom w:val="0"/>
          <w:divBdr>
            <w:top w:val="none" w:sz="0" w:space="0" w:color="auto"/>
            <w:left w:val="none" w:sz="0" w:space="0" w:color="auto"/>
            <w:bottom w:val="none" w:sz="0" w:space="0" w:color="auto"/>
            <w:right w:val="none" w:sz="0" w:space="0" w:color="auto"/>
          </w:divBdr>
        </w:div>
        <w:div w:id="1485926302">
          <w:marLeft w:val="0"/>
          <w:marRight w:val="0"/>
          <w:marTop w:val="0"/>
          <w:marBottom w:val="0"/>
          <w:divBdr>
            <w:top w:val="none" w:sz="0" w:space="0" w:color="auto"/>
            <w:left w:val="none" w:sz="0" w:space="0" w:color="auto"/>
            <w:bottom w:val="none" w:sz="0" w:space="0" w:color="auto"/>
            <w:right w:val="none" w:sz="0" w:space="0" w:color="auto"/>
          </w:divBdr>
        </w:div>
        <w:div w:id="1543518198">
          <w:marLeft w:val="0"/>
          <w:marRight w:val="0"/>
          <w:marTop w:val="0"/>
          <w:marBottom w:val="0"/>
          <w:divBdr>
            <w:top w:val="none" w:sz="0" w:space="0" w:color="auto"/>
            <w:left w:val="none" w:sz="0" w:space="0" w:color="auto"/>
            <w:bottom w:val="none" w:sz="0" w:space="0" w:color="auto"/>
            <w:right w:val="none" w:sz="0" w:space="0" w:color="auto"/>
          </w:divBdr>
        </w:div>
        <w:div w:id="1605265505">
          <w:marLeft w:val="0"/>
          <w:marRight w:val="0"/>
          <w:marTop w:val="0"/>
          <w:marBottom w:val="0"/>
          <w:divBdr>
            <w:top w:val="none" w:sz="0" w:space="0" w:color="auto"/>
            <w:left w:val="none" w:sz="0" w:space="0" w:color="auto"/>
            <w:bottom w:val="none" w:sz="0" w:space="0" w:color="auto"/>
            <w:right w:val="none" w:sz="0" w:space="0" w:color="auto"/>
          </w:divBdr>
        </w:div>
        <w:div w:id="1721974854">
          <w:marLeft w:val="0"/>
          <w:marRight w:val="0"/>
          <w:marTop w:val="0"/>
          <w:marBottom w:val="0"/>
          <w:divBdr>
            <w:top w:val="none" w:sz="0" w:space="0" w:color="auto"/>
            <w:left w:val="none" w:sz="0" w:space="0" w:color="auto"/>
            <w:bottom w:val="none" w:sz="0" w:space="0" w:color="auto"/>
            <w:right w:val="none" w:sz="0" w:space="0" w:color="auto"/>
          </w:divBdr>
        </w:div>
        <w:div w:id="1725834377">
          <w:marLeft w:val="0"/>
          <w:marRight w:val="0"/>
          <w:marTop w:val="0"/>
          <w:marBottom w:val="0"/>
          <w:divBdr>
            <w:top w:val="none" w:sz="0" w:space="0" w:color="auto"/>
            <w:left w:val="none" w:sz="0" w:space="0" w:color="auto"/>
            <w:bottom w:val="none" w:sz="0" w:space="0" w:color="auto"/>
            <w:right w:val="none" w:sz="0" w:space="0" w:color="auto"/>
          </w:divBdr>
        </w:div>
        <w:div w:id="1764716517">
          <w:marLeft w:val="0"/>
          <w:marRight w:val="0"/>
          <w:marTop w:val="0"/>
          <w:marBottom w:val="0"/>
          <w:divBdr>
            <w:top w:val="none" w:sz="0" w:space="0" w:color="auto"/>
            <w:left w:val="none" w:sz="0" w:space="0" w:color="auto"/>
            <w:bottom w:val="none" w:sz="0" w:space="0" w:color="auto"/>
            <w:right w:val="none" w:sz="0" w:space="0" w:color="auto"/>
          </w:divBdr>
        </w:div>
        <w:div w:id="1942712486">
          <w:marLeft w:val="0"/>
          <w:marRight w:val="0"/>
          <w:marTop w:val="0"/>
          <w:marBottom w:val="0"/>
          <w:divBdr>
            <w:top w:val="none" w:sz="0" w:space="0" w:color="auto"/>
            <w:left w:val="none" w:sz="0" w:space="0" w:color="auto"/>
            <w:bottom w:val="none" w:sz="0" w:space="0" w:color="auto"/>
            <w:right w:val="none" w:sz="0" w:space="0" w:color="auto"/>
          </w:divBdr>
        </w:div>
        <w:div w:id="1970893948">
          <w:marLeft w:val="0"/>
          <w:marRight w:val="0"/>
          <w:marTop w:val="0"/>
          <w:marBottom w:val="0"/>
          <w:divBdr>
            <w:top w:val="none" w:sz="0" w:space="0" w:color="auto"/>
            <w:left w:val="none" w:sz="0" w:space="0" w:color="auto"/>
            <w:bottom w:val="none" w:sz="0" w:space="0" w:color="auto"/>
            <w:right w:val="none" w:sz="0" w:space="0" w:color="auto"/>
          </w:divBdr>
        </w:div>
        <w:div w:id="1991471996">
          <w:marLeft w:val="0"/>
          <w:marRight w:val="0"/>
          <w:marTop w:val="0"/>
          <w:marBottom w:val="0"/>
          <w:divBdr>
            <w:top w:val="none" w:sz="0" w:space="0" w:color="auto"/>
            <w:left w:val="none" w:sz="0" w:space="0" w:color="auto"/>
            <w:bottom w:val="none" w:sz="0" w:space="0" w:color="auto"/>
            <w:right w:val="none" w:sz="0" w:space="0" w:color="auto"/>
          </w:divBdr>
          <w:divsChild>
            <w:div w:id="329524061">
              <w:marLeft w:val="0"/>
              <w:marRight w:val="0"/>
              <w:marTop w:val="0"/>
              <w:marBottom w:val="0"/>
              <w:divBdr>
                <w:top w:val="none" w:sz="0" w:space="0" w:color="auto"/>
                <w:left w:val="none" w:sz="0" w:space="0" w:color="auto"/>
                <w:bottom w:val="none" w:sz="0" w:space="0" w:color="auto"/>
                <w:right w:val="none" w:sz="0" w:space="0" w:color="auto"/>
              </w:divBdr>
            </w:div>
            <w:div w:id="891622271">
              <w:marLeft w:val="0"/>
              <w:marRight w:val="0"/>
              <w:marTop w:val="0"/>
              <w:marBottom w:val="0"/>
              <w:divBdr>
                <w:top w:val="none" w:sz="0" w:space="0" w:color="auto"/>
                <w:left w:val="none" w:sz="0" w:space="0" w:color="auto"/>
                <w:bottom w:val="none" w:sz="0" w:space="0" w:color="auto"/>
                <w:right w:val="none" w:sz="0" w:space="0" w:color="auto"/>
              </w:divBdr>
            </w:div>
            <w:div w:id="979385224">
              <w:marLeft w:val="0"/>
              <w:marRight w:val="0"/>
              <w:marTop w:val="0"/>
              <w:marBottom w:val="0"/>
              <w:divBdr>
                <w:top w:val="none" w:sz="0" w:space="0" w:color="auto"/>
                <w:left w:val="none" w:sz="0" w:space="0" w:color="auto"/>
                <w:bottom w:val="none" w:sz="0" w:space="0" w:color="auto"/>
                <w:right w:val="none" w:sz="0" w:space="0" w:color="auto"/>
              </w:divBdr>
            </w:div>
            <w:div w:id="1623800116">
              <w:marLeft w:val="0"/>
              <w:marRight w:val="0"/>
              <w:marTop w:val="0"/>
              <w:marBottom w:val="0"/>
              <w:divBdr>
                <w:top w:val="none" w:sz="0" w:space="0" w:color="auto"/>
                <w:left w:val="none" w:sz="0" w:space="0" w:color="auto"/>
                <w:bottom w:val="none" w:sz="0" w:space="0" w:color="auto"/>
                <w:right w:val="none" w:sz="0" w:space="0" w:color="auto"/>
              </w:divBdr>
            </w:div>
            <w:div w:id="1633052260">
              <w:marLeft w:val="0"/>
              <w:marRight w:val="0"/>
              <w:marTop w:val="0"/>
              <w:marBottom w:val="0"/>
              <w:divBdr>
                <w:top w:val="none" w:sz="0" w:space="0" w:color="auto"/>
                <w:left w:val="none" w:sz="0" w:space="0" w:color="auto"/>
                <w:bottom w:val="none" w:sz="0" w:space="0" w:color="auto"/>
                <w:right w:val="none" w:sz="0" w:space="0" w:color="auto"/>
              </w:divBdr>
            </w:div>
          </w:divsChild>
        </w:div>
        <w:div w:id="1996369707">
          <w:marLeft w:val="0"/>
          <w:marRight w:val="0"/>
          <w:marTop w:val="0"/>
          <w:marBottom w:val="0"/>
          <w:divBdr>
            <w:top w:val="none" w:sz="0" w:space="0" w:color="auto"/>
            <w:left w:val="none" w:sz="0" w:space="0" w:color="auto"/>
            <w:bottom w:val="none" w:sz="0" w:space="0" w:color="auto"/>
            <w:right w:val="none" w:sz="0" w:space="0" w:color="auto"/>
          </w:divBdr>
        </w:div>
        <w:div w:id="2128042576">
          <w:marLeft w:val="0"/>
          <w:marRight w:val="0"/>
          <w:marTop w:val="0"/>
          <w:marBottom w:val="0"/>
          <w:divBdr>
            <w:top w:val="none" w:sz="0" w:space="0" w:color="auto"/>
            <w:left w:val="none" w:sz="0" w:space="0" w:color="auto"/>
            <w:bottom w:val="none" w:sz="0" w:space="0" w:color="auto"/>
            <w:right w:val="none" w:sz="0" w:space="0" w:color="auto"/>
          </w:divBdr>
        </w:div>
        <w:div w:id="2131897415">
          <w:marLeft w:val="0"/>
          <w:marRight w:val="0"/>
          <w:marTop w:val="0"/>
          <w:marBottom w:val="0"/>
          <w:divBdr>
            <w:top w:val="none" w:sz="0" w:space="0" w:color="auto"/>
            <w:left w:val="none" w:sz="0" w:space="0" w:color="auto"/>
            <w:bottom w:val="none" w:sz="0" w:space="0" w:color="auto"/>
            <w:right w:val="none" w:sz="0" w:space="0" w:color="auto"/>
          </w:divBdr>
        </w:div>
      </w:divsChild>
    </w:div>
    <w:div w:id="437407983">
      <w:bodyDiv w:val="1"/>
      <w:marLeft w:val="0"/>
      <w:marRight w:val="0"/>
      <w:marTop w:val="0"/>
      <w:marBottom w:val="0"/>
      <w:divBdr>
        <w:top w:val="none" w:sz="0" w:space="0" w:color="auto"/>
        <w:left w:val="none" w:sz="0" w:space="0" w:color="auto"/>
        <w:bottom w:val="none" w:sz="0" w:space="0" w:color="auto"/>
        <w:right w:val="none" w:sz="0" w:space="0" w:color="auto"/>
      </w:divBdr>
      <w:divsChild>
        <w:div w:id="122432205">
          <w:marLeft w:val="0"/>
          <w:marRight w:val="0"/>
          <w:marTop w:val="0"/>
          <w:marBottom w:val="0"/>
          <w:divBdr>
            <w:top w:val="none" w:sz="0" w:space="0" w:color="auto"/>
            <w:left w:val="none" w:sz="0" w:space="0" w:color="auto"/>
            <w:bottom w:val="none" w:sz="0" w:space="0" w:color="auto"/>
            <w:right w:val="none" w:sz="0" w:space="0" w:color="auto"/>
          </w:divBdr>
          <w:divsChild>
            <w:div w:id="1496723509">
              <w:marLeft w:val="0"/>
              <w:marRight w:val="0"/>
              <w:marTop w:val="0"/>
              <w:marBottom w:val="0"/>
              <w:divBdr>
                <w:top w:val="none" w:sz="0" w:space="0" w:color="auto"/>
                <w:left w:val="none" w:sz="0" w:space="0" w:color="auto"/>
                <w:bottom w:val="none" w:sz="0" w:space="0" w:color="auto"/>
                <w:right w:val="none" w:sz="0" w:space="0" w:color="auto"/>
              </w:divBdr>
            </w:div>
            <w:div w:id="1872112922">
              <w:marLeft w:val="0"/>
              <w:marRight w:val="0"/>
              <w:marTop w:val="0"/>
              <w:marBottom w:val="0"/>
              <w:divBdr>
                <w:top w:val="none" w:sz="0" w:space="0" w:color="auto"/>
                <w:left w:val="none" w:sz="0" w:space="0" w:color="auto"/>
                <w:bottom w:val="none" w:sz="0" w:space="0" w:color="auto"/>
                <w:right w:val="none" w:sz="0" w:space="0" w:color="auto"/>
              </w:divBdr>
            </w:div>
          </w:divsChild>
        </w:div>
        <w:div w:id="201401478">
          <w:marLeft w:val="0"/>
          <w:marRight w:val="0"/>
          <w:marTop w:val="0"/>
          <w:marBottom w:val="0"/>
          <w:divBdr>
            <w:top w:val="none" w:sz="0" w:space="0" w:color="auto"/>
            <w:left w:val="none" w:sz="0" w:space="0" w:color="auto"/>
            <w:bottom w:val="none" w:sz="0" w:space="0" w:color="auto"/>
            <w:right w:val="none" w:sz="0" w:space="0" w:color="auto"/>
          </w:divBdr>
        </w:div>
        <w:div w:id="221983363">
          <w:marLeft w:val="0"/>
          <w:marRight w:val="0"/>
          <w:marTop w:val="0"/>
          <w:marBottom w:val="0"/>
          <w:divBdr>
            <w:top w:val="none" w:sz="0" w:space="0" w:color="auto"/>
            <w:left w:val="none" w:sz="0" w:space="0" w:color="auto"/>
            <w:bottom w:val="none" w:sz="0" w:space="0" w:color="auto"/>
            <w:right w:val="none" w:sz="0" w:space="0" w:color="auto"/>
          </w:divBdr>
        </w:div>
        <w:div w:id="238709243">
          <w:marLeft w:val="0"/>
          <w:marRight w:val="0"/>
          <w:marTop w:val="0"/>
          <w:marBottom w:val="0"/>
          <w:divBdr>
            <w:top w:val="none" w:sz="0" w:space="0" w:color="auto"/>
            <w:left w:val="none" w:sz="0" w:space="0" w:color="auto"/>
            <w:bottom w:val="none" w:sz="0" w:space="0" w:color="auto"/>
            <w:right w:val="none" w:sz="0" w:space="0" w:color="auto"/>
          </w:divBdr>
        </w:div>
        <w:div w:id="396827886">
          <w:marLeft w:val="0"/>
          <w:marRight w:val="0"/>
          <w:marTop w:val="0"/>
          <w:marBottom w:val="0"/>
          <w:divBdr>
            <w:top w:val="none" w:sz="0" w:space="0" w:color="auto"/>
            <w:left w:val="none" w:sz="0" w:space="0" w:color="auto"/>
            <w:bottom w:val="none" w:sz="0" w:space="0" w:color="auto"/>
            <w:right w:val="none" w:sz="0" w:space="0" w:color="auto"/>
          </w:divBdr>
        </w:div>
        <w:div w:id="444471098">
          <w:marLeft w:val="0"/>
          <w:marRight w:val="0"/>
          <w:marTop w:val="0"/>
          <w:marBottom w:val="0"/>
          <w:divBdr>
            <w:top w:val="none" w:sz="0" w:space="0" w:color="auto"/>
            <w:left w:val="none" w:sz="0" w:space="0" w:color="auto"/>
            <w:bottom w:val="none" w:sz="0" w:space="0" w:color="auto"/>
            <w:right w:val="none" w:sz="0" w:space="0" w:color="auto"/>
          </w:divBdr>
        </w:div>
        <w:div w:id="449521408">
          <w:marLeft w:val="0"/>
          <w:marRight w:val="0"/>
          <w:marTop w:val="0"/>
          <w:marBottom w:val="0"/>
          <w:divBdr>
            <w:top w:val="none" w:sz="0" w:space="0" w:color="auto"/>
            <w:left w:val="none" w:sz="0" w:space="0" w:color="auto"/>
            <w:bottom w:val="none" w:sz="0" w:space="0" w:color="auto"/>
            <w:right w:val="none" w:sz="0" w:space="0" w:color="auto"/>
          </w:divBdr>
        </w:div>
        <w:div w:id="508064516">
          <w:marLeft w:val="0"/>
          <w:marRight w:val="0"/>
          <w:marTop w:val="0"/>
          <w:marBottom w:val="0"/>
          <w:divBdr>
            <w:top w:val="none" w:sz="0" w:space="0" w:color="auto"/>
            <w:left w:val="none" w:sz="0" w:space="0" w:color="auto"/>
            <w:bottom w:val="none" w:sz="0" w:space="0" w:color="auto"/>
            <w:right w:val="none" w:sz="0" w:space="0" w:color="auto"/>
          </w:divBdr>
        </w:div>
        <w:div w:id="543490607">
          <w:marLeft w:val="0"/>
          <w:marRight w:val="0"/>
          <w:marTop w:val="0"/>
          <w:marBottom w:val="0"/>
          <w:divBdr>
            <w:top w:val="none" w:sz="0" w:space="0" w:color="auto"/>
            <w:left w:val="none" w:sz="0" w:space="0" w:color="auto"/>
            <w:bottom w:val="none" w:sz="0" w:space="0" w:color="auto"/>
            <w:right w:val="none" w:sz="0" w:space="0" w:color="auto"/>
          </w:divBdr>
        </w:div>
        <w:div w:id="604311685">
          <w:marLeft w:val="0"/>
          <w:marRight w:val="0"/>
          <w:marTop w:val="0"/>
          <w:marBottom w:val="0"/>
          <w:divBdr>
            <w:top w:val="none" w:sz="0" w:space="0" w:color="auto"/>
            <w:left w:val="none" w:sz="0" w:space="0" w:color="auto"/>
            <w:bottom w:val="none" w:sz="0" w:space="0" w:color="auto"/>
            <w:right w:val="none" w:sz="0" w:space="0" w:color="auto"/>
          </w:divBdr>
        </w:div>
        <w:div w:id="667635829">
          <w:marLeft w:val="0"/>
          <w:marRight w:val="0"/>
          <w:marTop w:val="0"/>
          <w:marBottom w:val="0"/>
          <w:divBdr>
            <w:top w:val="none" w:sz="0" w:space="0" w:color="auto"/>
            <w:left w:val="none" w:sz="0" w:space="0" w:color="auto"/>
            <w:bottom w:val="none" w:sz="0" w:space="0" w:color="auto"/>
            <w:right w:val="none" w:sz="0" w:space="0" w:color="auto"/>
          </w:divBdr>
        </w:div>
        <w:div w:id="742531401">
          <w:marLeft w:val="0"/>
          <w:marRight w:val="0"/>
          <w:marTop w:val="0"/>
          <w:marBottom w:val="0"/>
          <w:divBdr>
            <w:top w:val="none" w:sz="0" w:space="0" w:color="auto"/>
            <w:left w:val="none" w:sz="0" w:space="0" w:color="auto"/>
            <w:bottom w:val="none" w:sz="0" w:space="0" w:color="auto"/>
            <w:right w:val="none" w:sz="0" w:space="0" w:color="auto"/>
          </w:divBdr>
        </w:div>
        <w:div w:id="745734598">
          <w:marLeft w:val="0"/>
          <w:marRight w:val="0"/>
          <w:marTop w:val="0"/>
          <w:marBottom w:val="0"/>
          <w:divBdr>
            <w:top w:val="none" w:sz="0" w:space="0" w:color="auto"/>
            <w:left w:val="none" w:sz="0" w:space="0" w:color="auto"/>
            <w:bottom w:val="none" w:sz="0" w:space="0" w:color="auto"/>
            <w:right w:val="none" w:sz="0" w:space="0" w:color="auto"/>
          </w:divBdr>
        </w:div>
        <w:div w:id="806238107">
          <w:marLeft w:val="0"/>
          <w:marRight w:val="0"/>
          <w:marTop w:val="0"/>
          <w:marBottom w:val="0"/>
          <w:divBdr>
            <w:top w:val="none" w:sz="0" w:space="0" w:color="auto"/>
            <w:left w:val="none" w:sz="0" w:space="0" w:color="auto"/>
            <w:bottom w:val="none" w:sz="0" w:space="0" w:color="auto"/>
            <w:right w:val="none" w:sz="0" w:space="0" w:color="auto"/>
          </w:divBdr>
        </w:div>
        <w:div w:id="829949183">
          <w:marLeft w:val="0"/>
          <w:marRight w:val="0"/>
          <w:marTop w:val="0"/>
          <w:marBottom w:val="0"/>
          <w:divBdr>
            <w:top w:val="none" w:sz="0" w:space="0" w:color="auto"/>
            <w:left w:val="none" w:sz="0" w:space="0" w:color="auto"/>
            <w:bottom w:val="none" w:sz="0" w:space="0" w:color="auto"/>
            <w:right w:val="none" w:sz="0" w:space="0" w:color="auto"/>
          </w:divBdr>
        </w:div>
        <w:div w:id="878662289">
          <w:marLeft w:val="0"/>
          <w:marRight w:val="0"/>
          <w:marTop w:val="0"/>
          <w:marBottom w:val="0"/>
          <w:divBdr>
            <w:top w:val="none" w:sz="0" w:space="0" w:color="auto"/>
            <w:left w:val="none" w:sz="0" w:space="0" w:color="auto"/>
            <w:bottom w:val="none" w:sz="0" w:space="0" w:color="auto"/>
            <w:right w:val="none" w:sz="0" w:space="0" w:color="auto"/>
          </w:divBdr>
        </w:div>
        <w:div w:id="891621351">
          <w:marLeft w:val="0"/>
          <w:marRight w:val="0"/>
          <w:marTop w:val="0"/>
          <w:marBottom w:val="0"/>
          <w:divBdr>
            <w:top w:val="none" w:sz="0" w:space="0" w:color="auto"/>
            <w:left w:val="none" w:sz="0" w:space="0" w:color="auto"/>
            <w:bottom w:val="none" w:sz="0" w:space="0" w:color="auto"/>
            <w:right w:val="none" w:sz="0" w:space="0" w:color="auto"/>
          </w:divBdr>
        </w:div>
        <w:div w:id="934553755">
          <w:marLeft w:val="0"/>
          <w:marRight w:val="0"/>
          <w:marTop w:val="0"/>
          <w:marBottom w:val="0"/>
          <w:divBdr>
            <w:top w:val="none" w:sz="0" w:space="0" w:color="auto"/>
            <w:left w:val="none" w:sz="0" w:space="0" w:color="auto"/>
            <w:bottom w:val="none" w:sz="0" w:space="0" w:color="auto"/>
            <w:right w:val="none" w:sz="0" w:space="0" w:color="auto"/>
          </w:divBdr>
        </w:div>
        <w:div w:id="977760331">
          <w:marLeft w:val="0"/>
          <w:marRight w:val="0"/>
          <w:marTop w:val="0"/>
          <w:marBottom w:val="0"/>
          <w:divBdr>
            <w:top w:val="none" w:sz="0" w:space="0" w:color="auto"/>
            <w:left w:val="none" w:sz="0" w:space="0" w:color="auto"/>
            <w:bottom w:val="none" w:sz="0" w:space="0" w:color="auto"/>
            <w:right w:val="none" w:sz="0" w:space="0" w:color="auto"/>
          </w:divBdr>
        </w:div>
        <w:div w:id="1007639756">
          <w:marLeft w:val="0"/>
          <w:marRight w:val="0"/>
          <w:marTop w:val="0"/>
          <w:marBottom w:val="0"/>
          <w:divBdr>
            <w:top w:val="none" w:sz="0" w:space="0" w:color="auto"/>
            <w:left w:val="none" w:sz="0" w:space="0" w:color="auto"/>
            <w:bottom w:val="none" w:sz="0" w:space="0" w:color="auto"/>
            <w:right w:val="none" w:sz="0" w:space="0" w:color="auto"/>
          </w:divBdr>
        </w:div>
        <w:div w:id="1116876263">
          <w:marLeft w:val="0"/>
          <w:marRight w:val="0"/>
          <w:marTop w:val="0"/>
          <w:marBottom w:val="0"/>
          <w:divBdr>
            <w:top w:val="none" w:sz="0" w:space="0" w:color="auto"/>
            <w:left w:val="none" w:sz="0" w:space="0" w:color="auto"/>
            <w:bottom w:val="none" w:sz="0" w:space="0" w:color="auto"/>
            <w:right w:val="none" w:sz="0" w:space="0" w:color="auto"/>
          </w:divBdr>
        </w:div>
        <w:div w:id="1148126980">
          <w:marLeft w:val="0"/>
          <w:marRight w:val="0"/>
          <w:marTop w:val="0"/>
          <w:marBottom w:val="0"/>
          <w:divBdr>
            <w:top w:val="none" w:sz="0" w:space="0" w:color="auto"/>
            <w:left w:val="none" w:sz="0" w:space="0" w:color="auto"/>
            <w:bottom w:val="none" w:sz="0" w:space="0" w:color="auto"/>
            <w:right w:val="none" w:sz="0" w:space="0" w:color="auto"/>
          </w:divBdr>
        </w:div>
        <w:div w:id="1148478198">
          <w:marLeft w:val="0"/>
          <w:marRight w:val="0"/>
          <w:marTop w:val="0"/>
          <w:marBottom w:val="0"/>
          <w:divBdr>
            <w:top w:val="none" w:sz="0" w:space="0" w:color="auto"/>
            <w:left w:val="none" w:sz="0" w:space="0" w:color="auto"/>
            <w:bottom w:val="none" w:sz="0" w:space="0" w:color="auto"/>
            <w:right w:val="none" w:sz="0" w:space="0" w:color="auto"/>
          </w:divBdr>
        </w:div>
        <w:div w:id="1212309161">
          <w:marLeft w:val="0"/>
          <w:marRight w:val="0"/>
          <w:marTop w:val="0"/>
          <w:marBottom w:val="0"/>
          <w:divBdr>
            <w:top w:val="none" w:sz="0" w:space="0" w:color="auto"/>
            <w:left w:val="none" w:sz="0" w:space="0" w:color="auto"/>
            <w:bottom w:val="none" w:sz="0" w:space="0" w:color="auto"/>
            <w:right w:val="none" w:sz="0" w:space="0" w:color="auto"/>
          </w:divBdr>
        </w:div>
        <w:div w:id="1456674701">
          <w:marLeft w:val="0"/>
          <w:marRight w:val="0"/>
          <w:marTop w:val="0"/>
          <w:marBottom w:val="0"/>
          <w:divBdr>
            <w:top w:val="none" w:sz="0" w:space="0" w:color="auto"/>
            <w:left w:val="none" w:sz="0" w:space="0" w:color="auto"/>
            <w:bottom w:val="none" w:sz="0" w:space="0" w:color="auto"/>
            <w:right w:val="none" w:sz="0" w:space="0" w:color="auto"/>
          </w:divBdr>
        </w:div>
        <w:div w:id="1524858774">
          <w:marLeft w:val="0"/>
          <w:marRight w:val="0"/>
          <w:marTop w:val="0"/>
          <w:marBottom w:val="0"/>
          <w:divBdr>
            <w:top w:val="none" w:sz="0" w:space="0" w:color="auto"/>
            <w:left w:val="none" w:sz="0" w:space="0" w:color="auto"/>
            <w:bottom w:val="none" w:sz="0" w:space="0" w:color="auto"/>
            <w:right w:val="none" w:sz="0" w:space="0" w:color="auto"/>
          </w:divBdr>
        </w:div>
        <w:div w:id="1573613874">
          <w:marLeft w:val="0"/>
          <w:marRight w:val="0"/>
          <w:marTop w:val="0"/>
          <w:marBottom w:val="0"/>
          <w:divBdr>
            <w:top w:val="none" w:sz="0" w:space="0" w:color="auto"/>
            <w:left w:val="none" w:sz="0" w:space="0" w:color="auto"/>
            <w:bottom w:val="none" w:sz="0" w:space="0" w:color="auto"/>
            <w:right w:val="none" w:sz="0" w:space="0" w:color="auto"/>
          </w:divBdr>
        </w:div>
        <w:div w:id="1613824639">
          <w:marLeft w:val="0"/>
          <w:marRight w:val="0"/>
          <w:marTop w:val="0"/>
          <w:marBottom w:val="0"/>
          <w:divBdr>
            <w:top w:val="none" w:sz="0" w:space="0" w:color="auto"/>
            <w:left w:val="none" w:sz="0" w:space="0" w:color="auto"/>
            <w:bottom w:val="none" w:sz="0" w:space="0" w:color="auto"/>
            <w:right w:val="none" w:sz="0" w:space="0" w:color="auto"/>
          </w:divBdr>
        </w:div>
        <w:div w:id="1692611018">
          <w:marLeft w:val="0"/>
          <w:marRight w:val="0"/>
          <w:marTop w:val="0"/>
          <w:marBottom w:val="0"/>
          <w:divBdr>
            <w:top w:val="none" w:sz="0" w:space="0" w:color="auto"/>
            <w:left w:val="none" w:sz="0" w:space="0" w:color="auto"/>
            <w:bottom w:val="none" w:sz="0" w:space="0" w:color="auto"/>
            <w:right w:val="none" w:sz="0" w:space="0" w:color="auto"/>
          </w:divBdr>
        </w:div>
        <w:div w:id="2135975667">
          <w:marLeft w:val="0"/>
          <w:marRight w:val="0"/>
          <w:marTop w:val="0"/>
          <w:marBottom w:val="0"/>
          <w:divBdr>
            <w:top w:val="none" w:sz="0" w:space="0" w:color="auto"/>
            <w:left w:val="none" w:sz="0" w:space="0" w:color="auto"/>
            <w:bottom w:val="none" w:sz="0" w:space="0" w:color="auto"/>
            <w:right w:val="none" w:sz="0" w:space="0" w:color="auto"/>
          </w:divBdr>
        </w:div>
        <w:div w:id="2142532380">
          <w:marLeft w:val="0"/>
          <w:marRight w:val="0"/>
          <w:marTop w:val="0"/>
          <w:marBottom w:val="0"/>
          <w:divBdr>
            <w:top w:val="none" w:sz="0" w:space="0" w:color="auto"/>
            <w:left w:val="none" w:sz="0" w:space="0" w:color="auto"/>
            <w:bottom w:val="none" w:sz="0" w:space="0" w:color="auto"/>
            <w:right w:val="none" w:sz="0" w:space="0" w:color="auto"/>
          </w:divBdr>
        </w:div>
      </w:divsChild>
    </w:div>
    <w:div w:id="459422075">
      <w:bodyDiv w:val="1"/>
      <w:marLeft w:val="0"/>
      <w:marRight w:val="0"/>
      <w:marTop w:val="0"/>
      <w:marBottom w:val="0"/>
      <w:divBdr>
        <w:top w:val="none" w:sz="0" w:space="0" w:color="auto"/>
        <w:left w:val="none" w:sz="0" w:space="0" w:color="auto"/>
        <w:bottom w:val="none" w:sz="0" w:space="0" w:color="auto"/>
        <w:right w:val="none" w:sz="0" w:space="0" w:color="auto"/>
      </w:divBdr>
    </w:div>
    <w:div w:id="466242052">
      <w:bodyDiv w:val="1"/>
      <w:marLeft w:val="0"/>
      <w:marRight w:val="0"/>
      <w:marTop w:val="0"/>
      <w:marBottom w:val="0"/>
      <w:divBdr>
        <w:top w:val="none" w:sz="0" w:space="0" w:color="auto"/>
        <w:left w:val="none" w:sz="0" w:space="0" w:color="auto"/>
        <w:bottom w:val="none" w:sz="0" w:space="0" w:color="auto"/>
        <w:right w:val="none" w:sz="0" w:space="0" w:color="auto"/>
      </w:divBdr>
      <w:divsChild>
        <w:div w:id="82803589">
          <w:marLeft w:val="0"/>
          <w:marRight w:val="0"/>
          <w:marTop w:val="0"/>
          <w:marBottom w:val="0"/>
          <w:divBdr>
            <w:top w:val="none" w:sz="0" w:space="0" w:color="auto"/>
            <w:left w:val="none" w:sz="0" w:space="0" w:color="auto"/>
            <w:bottom w:val="none" w:sz="0" w:space="0" w:color="auto"/>
            <w:right w:val="none" w:sz="0" w:space="0" w:color="auto"/>
          </w:divBdr>
        </w:div>
        <w:div w:id="119492810">
          <w:marLeft w:val="0"/>
          <w:marRight w:val="0"/>
          <w:marTop w:val="0"/>
          <w:marBottom w:val="0"/>
          <w:divBdr>
            <w:top w:val="none" w:sz="0" w:space="0" w:color="auto"/>
            <w:left w:val="none" w:sz="0" w:space="0" w:color="auto"/>
            <w:bottom w:val="none" w:sz="0" w:space="0" w:color="auto"/>
            <w:right w:val="none" w:sz="0" w:space="0" w:color="auto"/>
          </w:divBdr>
        </w:div>
        <w:div w:id="148912538">
          <w:marLeft w:val="0"/>
          <w:marRight w:val="0"/>
          <w:marTop w:val="0"/>
          <w:marBottom w:val="0"/>
          <w:divBdr>
            <w:top w:val="none" w:sz="0" w:space="0" w:color="auto"/>
            <w:left w:val="none" w:sz="0" w:space="0" w:color="auto"/>
            <w:bottom w:val="none" w:sz="0" w:space="0" w:color="auto"/>
            <w:right w:val="none" w:sz="0" w:space="0" w:color="auto"/>
          </w:divBdr>
        </w:div>
        <w:div w:id="234320817">
          <w:marLeft w:val="0"/>
          <w:marRight w:val="0"/>
          <w:marTop w:val="0"/>
          <w:marBottom w:val="0"/>
          <w:divBdr>
            <w:top w:val="none" w:sz="0" w:space="0" w:color="auto"/>
            <w:left w:val="none" w:sz="0" w:space="0" w:color="auto"/>
            <w:bottom w:val="none" w:sz="0" w:space="0" w:color="auto"/>
            <w:right w:val="none" w:sz="0" w:space="0" w:color="auto"/>
          </w:divBdr>
        </w:div>
        <w:div w:id="258415869">
          <w:marLeft w:val="0"/>
          <w:marRight w:val="0"/>
          <w:marTop w:val="0"/>
          <w:marBottom w:val="0"/>
          <w:divBdr>
            <w:top w:val="none" w:sz="0" w:space="0" w:color="auto"/>
            <w:left w:val="none" w:sz="0" w:space="0" w:color="auto"/>
            <w:bottom w:val="none" w:sz="0" w:space="0" w:color="auto"/>
            <w:right w:val="none" w:sz="0" w:space="0" w:color="auto"/>
          </w:divBdr>
        </w:div>
        <w:div w:id="267929284">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94724364">
          <w:marLeft w:val="0"/>
          <w:marRight w:val="0"/>
          <w:marTop w:val="0"/>
          <w:marBottom w:val="0"/>
          <w:divBdr>
            <w:top w:val="none" w:sz="0" w:space="0" w:color="auto"/>
            <w:left w:val="none" w:sz="0" w:space="0" w:color="auto"/>
            <w:bottom w:val="none" w:sz="0" w:space="0" w:color="auto"/>
            <w:right w:val="none" w:sz="0" w:space="0" w:color="auto"/>
          </w:divBdr>
        </w:div>
        <w:div w:id="301538926">
          <w:marLeft w:val="0"/>
          <w:marRight w:val="0"/>
          <w:marTop w:val="0"/>
          <w:marBottom w:val="0"/>
          <w:divBdr>
            <w:top w:val="none" w:sz="0" w:space="0" w:color="auto"/>
            <w:left w:val="none" w:sz="0" w:space="0" w:color="auto"/>
            <w:bottom w:val="none" w:sz="0" w:space="0" w:color="auto"/>
            <w:right w:val="none" w:sz="0" w:space="0" w:color="auto"/>
          </w:divBdr>
        </w:div>
        <w:div w:id="325598578">
          <w:marLeft w:val="0"/>
          <w:marRight w:val="0"/>
          <w:marTop w:val="0"/>
          <w:marBottom w:val="0"/>
          <w:divBdr>
            <w:top w:val="none" w:sz="0" w:space="0" w:color="auto"/>
            <w:left w:val="none" w:sz="0" w:space="0" w:color="auto"/>
            <w:bottom w:val="none" w:sz="0" w:space="0" w:color="auto"/>
            <w:right w:val="none" w:sz="0" w:space="0" w:color="auto"/>
          </w:divBdr>
        </w:div>
        <w:div w:id="346830586">
          <w:marLeft w:val="0"/>
          <w:marRight w:val="0"/>
          <w:marTop w:val="0"/>
          <w:marBottom w:val="0"/>
          <w:divBdr>
            <w:top w:val="none" w:sz="0" w:space="0" w:color="auto"/>
            <w:left w:val="none" w:sz="0" w:space="0" w:color="auto"/>
            <w:bottom w:val="none" w:sz="0" w:space="0" w:color="auto"/>
            <w:right w:val="none" w:sz="0" w:space="0" w:color="auto"/>
          </w:divBdr>
        </w:div>
        <w:div w:id="360860323">
          <w:marLeft w:val="0"/>
          <w:marRight w:val="0"/>
          <w:marTop w:val="0"/>
          <w:marBottom w:val="0"/>
          <w:divBdr>
            <w:top w:val="none" w:sz="0" w:space="0" w:color="auto"/>
            <w:left w:val="none" w:sz="0" w:space="0" w:color="auto"/>
            <w:bottom w:val="none" w:sz="0" w:space="0" w:color="auto"/>
            <w:right w:val="none" w:sz="0" w:space="0" w:color="auto"/>
          </w:divBdr>
        </w:div>
        <w:div w:id="521551870">
          <w:marLeft w:val="0"/>
          <w:marRight w:val="0"/>
          <w:marTop w:val="0"/>
          <w:marBottom w:val="0"/>
          <w:divBdr>
            <w:top w:val="none" w:sz="0" w:space="0" w:color="auto"/>
            <w:left w:val="none" w:sz="0" w:space="0" w:color="auto"/>
            <w:bottom w:val="none" w:sz="0" w:space="0" w:color="auto"/>
            <w:right w:val="none" w:sz="0" w:space="0" w:color="auto"/>
          </w:divBdr>
        </w:div>
        <w:div w:id="544755836">
          <w:marLeft w:val="0"/>
          <w:marRight w:val="0"/>
          <w:marTop w:val="0"/>
          <w:marBottom w:val="0"/>
          <w:divBdr>
            <w:top w:val="none" w:sz="0" w:space="0" w:color="auto"/>
            <w:left w:val="none" w:sz="0" w:space="0" w:color="auto"/>
            <w:bottom w:val="none" w:sz="0" w:space="0" w:color="auto"/>
            <w:right w:val="none" w:sz="0" w:space="0" w:color="auto"/>
          </w:divBdr>
        </w:div>
        <w:div w:id="565840002">
          <w:marLeft w:val="0"/>
          <w:marRight w:val="0"/>
          <w:marTop w:val="0"/>
          <w:marBottom w:val="0"/>
          <w:divBdr>
            <w:top w:val="none" w:sz="0" w:space="0" w:color="auto"/>
            <w:left w:val="none" w:sz="0" w:space="0" w:color="auto"/>
            <w:bottom w:val="none" w:sz="0" w:space="0" w:color="auto"/>
            <w:right w:val="none" w:sz="0" w:space="0" w:color="auto"/>
          </w:divBdr>
        </w:div>
        <w:div w:id="676662398">
          <w:marLeft w:val="0"/>
          <w:marRight w:val="0"/>
          <w:marTop w:val="0"/>
          <w:marBottom w:val="0"/>
          <w:divBdr>
            <w:top w:val="none" w:sz="0" w:space="0" w:color="auto"/>
            <w:left w:val="none" w:sz="0" w:space="0" w:color="auto"/>
            <w:bottom w:val="none" w:sz="0" w:space="0" w:color="auto"/>
            <w:right w:val="none" w:sz="0" w:space="0" w:color="auto"/>
          </w:divBdr>
        </w:div>
        <w:div w:id="766462935">
          <w:marLeft w:val="0"/>
          <w:marRight w:val="0"/>
          <w:marTop w:val="0"/>
          <w:marBottom w:val="0"/>
          <w:divBdr>
            <w:top w:val="none" w:sz="0" w:space="0" w:color="auto"/>
            <w:left w:val="none" w:sz="0" w:space="0" w:color="auto"/>
            <w:bottom w:val="none" w:sz="0" w:space="0" w:color="auto"/>
            <w:right w:val="none" w:sz="0" w:space="0" w:color="auto"/>
          </w:divBdr>
        </w:div>
        <w:div w:id="804783311">
          <w:marLeft w:val="0"/>
          <w:marRight w:val="0"/>
          <w:marTop w:val="0"/>
          <w:marBottom w:val="0"/>
          <w:divBdr>
            <w:top w:val="none" w:sz="0" w:space="0" w:color="auto"/>
            <w:left w:val="none" w:sz="0" w:space="0" w:color="auto"/>
            <w:bottom w:val="none" w:sz="0" w:space="0" w:color="auto"/>
            <w:right w:val="none" w:sz="0" w:space="0" w:color="auto"/>
          </w:divBdr>
        </w:div>
        <w:div w:id="907499565">
          <w:marLeft w:val="0"/>
          <w:marRight w:val="0"/>
          <w:marTop w:val="0"/>
          <w:marBottom w:val="0"/>
          <w:divBdr>
            <w:top w:val="none" w:sz="0" w:space="0" w:color="auto"/>
            <w:left w:val="none" w:sz="0" w:space="0" w:color="auto"/>
            <w:bottom w:val="none" w:sz="0" w:space="0" w:color="auto"/>
            <w:right w:val="none" w:sz="0" w:space="0" w:color="auto"/>
          </w:divBdr>
        </w:div>
        <w:div w:id="992833632">
          <w:marLeft w:val="0"/>
          <w:marRight w:val="0"/>
          <w:marTop w:val="0"/>
          <w:marBottom w:val="0"/>
          <w:divBdr>
            <w:top w:val="none" w:sz="0" w:space="0" w:color="auto"/>
            <w:left w:val="none" w:sz="0" w:space="0" w:color="auto"/>
            <w:bottom w:val="none" w:sz="0" w:space="0" w:color="auto"/>
            <w:right w:val="none" w:sz="0" w:space="0" w:color="auto"/>
          </w:divBdr>
        </w:div>
        <w:div w:id="1029330714">
          <w:marLeft w:val="0"/>
          <w:marRight w:val="0"/>
          <w:marTop w:val="0"/>
          <w:marBottom w:val="0"/>
          <w:divBdr>
            <w:top w:val="none" w:sz="0" w:space="0" w:color="auto"/>
            <w:left w:val="none" w:sz="0" w:space="0" w:color="auto"/>
            <w:bottom w:val="none" w:sz="0" w:space="0" w:color="auto"/>
            <w:right w:val="none" w:sz="0" w:space="0" w:color="auto"/>
          </w:divBdr>
        </w:div>
        <w:div w:id="1054231322">
          <w:marLeft w:val="0"/>
          <w:marRight w:val="0"/>
          <w:marTop w:val="0"/>
          <w:marBottom w:val="0"/>
          <w:divBdr>
            <w:top w:val="none" w:sz="0" w:space="0" w:color="auto"/>
            <w:left w:val="none" w:sz="0" w:space="0" w:color="auto"/>
            <w:bottom w:val="none" w:sz="0" w:space="0" w:color="auto"/>
            <w:right w:val="none" w:sz="0" w:space="0" w:color="auto"/>
          </w:divBdr>
        </w:div>
        <w:div w:id="1113132937">
          <w:marLeft w:val="0"/>
          <w:marRight w:val="0"/>
          <w:marTop w:val="0"/>
          <w:marBottom w:val="0"/>
          <w:divBdr>
            <w:top w:val="none" w:sz="0" w:space="0" w:color="auto"/>
            <w:left w:val="none" w:sz="0" w:space="0" w:color="auto"/>
            <w:bottom w:val="none" w:sz="0" w:space="0" w:color="auto"/>
            <w:right w:val="none" w:sz="0" w:space="0" w:color="auto"/>
          </w:divBdr>
        </w:div>
        <w:div w:id="1127046105">
          <w:marLeft w:val="0"/>
          <w:marRight w:val="0"/>
          <w:marTop w:val="0"/>
          <w:marBottom w:val="0"/>
          <w:divBdr>
            <w:top w:val="none" w:sz="0" w:space="0" w:color="auto"/>
            <w:left w:val="none" w:sz="0" w:space="0" w:color="auto"/>
            <w:bottom w:val="none" w:sz="0" w:space="0" w:color="auto"/>
            <w:right w:val="none" w:sz="0" w:space="0" w:color="auto"/>
          </w:divBdr>
        </w:div>
        <w:div w:id="1130712372">
          <w:marLeft w:val="0"/>
          <w:marRight w:val="0"/>
          <w:marTop w:val="0"/>
          <w:marBottom w:val="0"/>
          <w:divBdr>
            <w:top w:val="none" w:sz="0" w:space="0" w:color="auto"/>
            <w:left w:val="none" w:sz="0" w:space="0" w:color="auto"/>
            <w:bottom w:val="none" w:sz="0" w:space="0" w:color="auto"/>
            <w:right w:val="none" w:sz="0" w:space="0" w:color="auto"/>
          </w:divBdr>
        </w:div>
        <w:div w:id="1141310942">
          <w:marLeft w:val="0"/>
          <w:marRight w:val="0"/>
          <w:marTop w:val="0"/>
          <w:marBottom w:val="0"/>
          <w:divBdr>
            <w:top w:val="none" w:sz="0" w:space="0" w:color="auto"/>
            <w:left w:val="none" w:sz="0" w:space="0" w:color="auto"/>
            <w:bottom w:val="none" w:sz="0" w:space="0" w:color="auto"/>
            <w:right w:val="none" w:sz="0" w:space="0" w:color="auto"/>
          </w:divBdr>
        </w:div>
        <w:div w:id="1222329899">
          <w:marLeft w:val="0"/>
          <w:marRight w:val="0"/>
          <w:marTop w:val="0"/>
          <w:marBottom w:val="0"/>
          <w:divBdr>
            <w:top w:val="none" w:sz="0" w:space="0" w:color="auto"/>
            <w:left w:val="none" w:sz="0" w:space="0" w:color="auto"/>
            <w:bottom w:val="none" w:sz="0" w:space="0" w:color="auto"/>
            <w:right w:val="none" w:sz="0" w:space="0" w:color="auto"/>
          </w:divBdr>
        </w:div>
        <w:div w:id="1228960231">
          <w:marLeft w:val="0"/>
          <w:marRight w:val="0"/>
          <w:marTop w:val="0"/>
          <w:marBottom w:val="0"/>
          <w:divBdr>
            <w:top w:val="none" w:sz="0" w:space="0" w:color="auto"/>
            <w:left w:val="none" w:sz="0" w:space="0" w:color="auto"/>
            <w:bottom w:val="none" w:sz="0" w:space="0" w:color="auto"/>
            <w:right w:val="none" w:sz="0" w:space="0" w:color="auto"/>
          </w:divBdr>
        </w:div>
        <w:div w:id="1307320631">
          <w:marLeft w:val="0"/>
          <w:marRight w:val="0"/>
          <w:marTop w:val="0"/>
          <w:marBottom w:val="0"/>
          <w:divBdr>
            <w:top w:val="none" w:sz="0" w:space="0" w:color="auto"/>
            <w:left w:val="none" w:sz="0" w:space="0" w:color="auto"/>
            <w:bottom w:val="none" w:sz="0" w:space="0" w:color="auto"/>
            <w:right w:val="none" w:sz="0" w:space="0" w:color="auto"/>
          </w:divBdr>
        </w:div>
        <w:div w:id="1397510620">
          <w:marLeft w:val="0"/>
          <w:marRight w:val="0"/>
          <w:marTop w:val="0"/>
          <w:marBottom w:val="0"/>
          <w:divBdr>
            <w:top w:val="none" w:sz="0" w:space="0" w:color="auto"/>
            <w:left w:val="none" w:sz="0" w:space="0" w:color="auto"/>
            <w:bottom w:val="none" w:sz="0" w:space="0" w:color="auto"/>
            <w:right w:val="none" w:sz="0" w:space="0" w:color="auto"/>
          </w:divBdr>
        </w:div>
        <w:div w:id="1434399793">
          <w:marLeft w:val="0"/>
          <w:marRight w:val="0"/>
          <w:marTop w:val="0"/>
          <w:marBottom w:val="0"/>
          <w:divBdr>
            <w:top w:val="none" w:sz="0" w:space="0" w:color="auto"/>
            <w:left w:val="none" w:sz="0" w:space="0" w:color="auto"/>
            <w:bottom w:val="none" w:sz="0" w:space="0" w:color="auto"/>
            <w:right w:val="none" w:sz="0" w:space="0" w:color="auto"/>
          </w:divBdr>
        </w:div>
        <w:div w:id="1574437738">
          <w:marLeft w:val="0"/>
          <w:marRight w:val="0"/>
          <w:marTop w:val="0"/>
          <w:marBottom w:val="0"/>
          <w:divBdr>
            <w:top w:val="none" w:sz="0" w:space="0" w:color="auto"/>
            <w:left w:val="none" w:sz="0" w:space="0" w:color="auto"/>
            <w:bottom w:val="none" w:sz="0" w:space="0" w:color="auto"/>
            <w:right w:val="none" w:sz="0" w:space="0" w:color="auto"/>
          </w:divBdr>
        </w:div>
        <w:div w:id="1598564707">
          <w:marLeft w:val="0"/>
          <w:marRight w:val="0"/>
          <w:marTop w:val="0"/>
          <w:marBottom w:val="0"/>
          <w:divBdr>
            <w:top w:val="none" w:sz="0" w:space="0" w:color="auto"/>
            <w:left w:val="none" w:sz="0" w:space="0" w:color="auto"/>
            <w:bottom w:val="none" w:sz="0" w:space="0" w:color="auto"/>
            <w:right w:val="none" w:sz="0" w:space="0" w:color="auto"/>
          </w:divBdr>
        </w:div>
        <w:div w:id="1636134125">
          <w:marLeft w:val="0"/>
          <w:marRight w:val="0"/>
          <w:marTop w:val="0"/>
          <w:marBottom w:val="0"/>
          <w:divBdr>
            <w:top w:val="none" w:sz="0" w:space="0" w:color="auto"/>
            <w:left w:val="none" w:sz="0" w:space="0" w:color="auto"/>
            <w:bottom w:val="none" w:sz="0" w:space="0" w:color="auto"/>
            <w:right w:val="none" w:sz="0" w:space="0" w:color="auto"/>
          </w:divBdr>
        </w:div>
        <w:div w:id="1640375594">
          <w:marLeft w:val="0"/>
          <w:marRight w:val="0"/>
          <w:marTop w:val="0"/>
          <w:marBottom w:val="0"/>
          <w:divBdr>
            <w:top w:val="none" w:sz="0" w:space="0" w:color="auto"/>
            <w:left w:val="none" w:sz="0" w:space="0" w:color="auto"/>
            <w:bottom w:val="none" w:sz="0" w:space="0" w:color="auto"/>
            <w:right w:val="none" w:sz="0" w:space="0" w:color="auto"/>
          </w:divBdr>
        </w:div>
        <w:div w:id="1687705708">
          <w:marLeft w:val="0"/>
          <w:marRight w:val="0"/>
          <w:marTop w:val="0"/>
          <w:marBottom w:val="0"/>
          <w:divBdr>
            <w:top w:val="none" w:sz="0" w:space="0" w:color="auto"/>
            <w:left w:val="none" w:sz="0" w:space="0" w:color="auto"/>
            <w:bottom w:val="none" w:sz="0" w:space="0" w:color="auto"/>
            <w:right w:val="none" w:sz="0" w:space="0" w:color="auto"/>
          </w:divBdr>
        </w:div>
        <w:div w:id="1690643709">
          <w:marLeft w:val="0"/>
          <w:marRight w:val="0"/>
          <w:marTop w:val="0"/>
          <w:marBottom w:val="0"/>
          <w:divBdr>
            <w:top w:val="none" w:sz="0" w:space="0" w:color="auto"/>
            <w:left w:val="none" w:sz="0" w:space="0" w:color="auto"/>
            <w:bottom w:val="none" w:sz="0" w:space="0" w:color="auto"/>
            <w:right w:val="none" w:sz="0" w:space="0" w:color="auto"/>
          </w:divBdr>
        </w:div>
        <w:div w:id="1702508004">
          <w:marLeft w:val="0"/>
          <w:marRight w:val="0"/>
          <w:marTop w:val="0"/>
          <w:marBottom w:val="0"/>
          <w:divBdr>
            <w:top w:val="none" w:sz="0" w:space="0" w:color="auto"/>
            <w:left w:val="none" w:sz="0" w:space="0" w:color="auto"/>
            <w:bottom w:val="none" w:sz="0" w:space="0" w:color="auto"/>
            <w:right w:val="none" w:sz="0" w:space="0" w:color="auto"/>
          </w:divBdr>
        </w:div>
        <w:div w:id="1794975540">
          <w:marLeft w:val="0"/>
          <w:marRight w:val="0"/>
          <w:marTop w:val="0"/>
          <w:marBottom w:val="0"/>
          <w:divBdr>
            <w:top w:val="none" w:sz="0" w:space="0" w:color="auto"/>
            <w:left w:val="none" w:sz="0" w:space="0" w:color="auto"/>
            <w:bottom w:val="none" w:sz="0" w:space="0" w:color="auto"/>
            <w:right w:val="none" w:sz="0" w:space="0" w:color="auto"/>
          </w:divBdr>
        </w:div>
        <w:div w:id="1837846300">
          <w:marLeft w:val="0"/>
          <w:marRight w:val="0"/>
          <w:marTop w:val="0"/>
          <w:marBottom w:val="0"/>
          <w:divBdr>
            <w:top w:val="none" w:sz="0" w:space="0" w:color="auto"/>
            <w:left w:val="none" w:sz="0" w:space="0" w:color="auto"/>
            <w:bottom w:val="none" w:sz="0" w:space="0" w:color="auto"/>
            <w:right w:val="none" w:sz="0" w:space="0" w:color="auto"/>
          </w:divBdr>
        </w:div>
        <w:div w:id="1856727364">
          <w:marLeft w:val="0"/>
          <w:marRight w:val="0"/>
          <w:marTop w:val="0"/>
          <w:marBottom w:val="0"/>
          <w:divBdr>
            <w:top w:val="none" w:sz="0" w:space="0" w:color="auto"/>
            <w:left w:val="none" w:sz="0" w:space="0" w:color="auto"/>
            <w:bottom w:val="none" w:sz="0" w:space="0" w:color="auto"/>
            <w:right w:val="none" w:sz="0" w:space="0" w:color="auto"/>
          </w:divBdr>
        </w:div>
        <w:div w:id="1912620108">
          <w:marLeft w:val="0"/>
          <w:marRight w:val="0"/>
          <w:marTop w:val="0"/>
          <w:marBottom w:val="0"/>
          <w:divBdr>
            <w:top w:val="none" w:sz="0" w:space="0" w:color="auto"/>
            <w:left w:val="none" w:sz="0" w:space="0" w:color="auto"/>
            <w:bottom w:val="none" w:sz="0" w:space="0" w:color="auto"/>
            <w:right w:val="none" w:sz="0" w:space="0" w:color="auto"/>
          </w:divBdr>
        </w:div>
        <w:div w:id="1962153797">
          <w:marLeft w:val="0"/>
          <w:marRight w:val="0"/>
          <w:marTop w:val="0"/>
          <w:marBottom w:val="0"/>
          <w:divBdr>
            <w:top w:val="none" w:sz="0" w:space="0" w:color="auto"/>
            <w:left w:val="none" w:sz="0" w:space="0" w:color="auto"/>
            <w:bottom w:val="none" w:sz="0" w:space="0" w:color="auto"/>
            <w:right w:val="none" w:sz="0" w:space="0" w:color="auto"/>
          </w:divBdr>
        </w:div>
        <w:div w:id="2013727095">
          <w:marLeft w:val="0"/>
          <w:marRight w:val="0"/>
          <w:marTop w:val="0"/>
          <w:marBottom w:val="0"/>
          <w:divBdr>
            <w:top w:val="none" w:sz="0" w:space="0" w:color="auto"/>
            <w:left w:val="none" w:sz="0" w:space="0" w:color="auto"/>
            <w:bottom w:val="none" w:sz="0" w:space="0" w:color="auto"/>
            <w:right w:val="none" w:sz="0" w:space="0" w:color="auto"/>
          </w:divBdr>
        </w:div>
        <w:div w:id="2022077222">
          <w:marLeft w:val="0"/>
          <w:marRight w:val="0"/>
          <w:marTop w:val="0"/>
          <w:marBottom w:val="0"/>
          <w:divBdr>
            <w:top w:val="none" w:sz="0" w:space="0" w:color="auto"/>
            <w:left w:val="none" w:sz="0" w:space="0" w:color="auto"/>
            <w:bottom w:val="none" w:sz="0" w:space="0" w:color="auto"/>
            <w:right w:val="none" w:sz="0" w:space="0" w:color="auto"/>
          </w:divBdr>
        </w:div>
        <w:div w:id="2056393572">
          <w:marLeft w:val="0"/>
          <w:marRight w:val="0"/>
          <w:marTop w:val="0"/>
          <w:marBottom w:val="0"/>
          <w:divBdr>
            <w:top w:val="none" w:sz="0" w:space="0" w:color="auto"/>
            <w:left w:val="none" w:sz="0" w:space="0" w:color="auto"/>
            <w:bottom w:val="none" w:sz="0" w:space="0" w:color="auto"/>
            <w:right w:val="none" w:sz="0" w:space="0" w:color="auto"/>
          </w:divBdr>
        </w:div>
        <w:div w:id="2071421402">
          <w:marLeft w:val="0"/>
          <w:marRight w:val="0"/>
          <w:marTop w:val="0"/>
          <w:marBottom w:val="0"/>
          <w:divBdr>
            <w:top w:val="none" w:sz="0" w:space="0" w:color="auto"/>
            <w:left w:val="none" w:sz="0" w:space="0" w:color="auto"/>
            <w:bottom w:val="none" w:sz="0" w:space="0" w:color="auto"/>
            <w:right w:val="none" w:sz="0" w:space="0" w:color="auto"/>
          </w:divBdr>
        </w:div>
      </w:divsChild>
    </w:div>
    <w:div w:id="651952281">
      <w:bodyDiv w:val="1"/>
      <w:marLeft w:val="0"/>
      <w:marRight w:val="0"/>
      <w:marTop w:val="0"/>
      <w:marBottom w:val="0"/>
      <w:divBdr>
        <w:top w:val="none" w:sz="0" w:space="0" w:color="auto"/>
        <w:left w:val="none" w:sz="0" w:space="0" w:color="auto"/>
        <w:bottom w:val="none" w:sz="0" w:space="0" w:color="auto"/>
        <w:right w:val="none" w:sz="0" w:space="0" w:color="auto"/>
      </w:divBdr>
    </w:div>
    <w:div w:id="690297789">
      <w:bodyDiv w:val="1"/>
      <w:marLeft w:val="0"/>
      <w:marRight w:val="0"/>
      <w:marTop w:val="0"/>
      <w:marBottom w:val="0"/>
      <w:divBdr>
        <w:top w:val="none" w:sz="0" w:space="0" w:color="auto"/>
        <w:left w:val="none" w:sz="0" w:space="0" w:color="auto"/>
        <w:bottom w:val="none" w:sz="0" w:space="0" w:color="auto"/>
        <w:right w:val="none" w:sz="0" w:space="0" w:color="auto"/>
      </w:divBdr>
      <w:divsChild>
        <w:div w:id="12806735">
          <w:marLeft w:val="0"/>
          <w:marRight w:val="0"/>
          <w:marTop w:val="0"/>
          <w:marBottom w:val="0"/>
          <w:divBdr>
            <w:top w:val="none" w:sz="0" w:space="0" w:color="auto"/>
            <w:left w:val="none" w:sz="0" w:space="0" w:color="auto"/>
            <w:bottom w:val="none" w:sz="0" w:space="0" w:color="auto"/>
            <w:right w:val="none" w:sz="0" w:space="0" w:color="auto"/>
          </w:divBdr>
        </w:div>
        <w:div w:id="15231877">
          <w:marLeft w:val="0"/>
          <w:marRight w:val="0"/>
          <w:marTop w:val="0"/>
          <w:marBottom w:val="0"/>
          <w:divBdr>
            <w:top w:val="none" w:sz="0" w:space="0" w:color="auto"/>
            <w:left w:val="none" w:sz="0" w:space="0" w:color="auto"/>
            <w:bottom w:val="none" w:sz="0" w:space="0" w:color="auto"/>
            <w:right w:val="none" w:sz="0" w:space="0" w:color="auto"/>
          </w:divBdr>
        </w:div>
        <w:div w:id="26372265">
          <w:marLeft w:val="0"/>
          <w:marRight w:val="0"/>
          <w:marTop w:val="0"/>
          <w:marBottom w:val="0"/>
          <w:divBdr>
            <w:top w:val="none" w:sz="0" w:space="0" w:color="auto"/>
            <w:left w:val="none" w:sz="0" w:space="0" w:color="auto"/>
            <w:bottom w:val="none" w:sz="0" w:space="0" w:color="auto"/>
            <w:right w:val="none" w:sz="0" w:space="0" w:color="auto"/>
          </w:divBdr>
        </w:div>
        <w:div w:id="27610260">
          <w:marLeft w:val="0"/>
          <w:marRight w:val="0"/>
          <w:marTop w:val="0"/>
          <w:marBottom w:val="0"/>
          <w:divBdr>
            <w:top w:val="none" w:sz="0" w:space="0" w:color="auto"/>
            <w:left w:val="none" w:sz="0" w:space="0" w:color="auto"/>
            <w:bottom w:val="none" w:sz="0" w:space="0" w:color="auto"/>
            <w:right w:val="none" w:sz="0" w:space="0" w:color="auto"/>
          </w:divBdr>
        </w:div>
        <w:div w:id="36047650">
          <w:marLeft w:val="0"/>
          <w:marRight w:val="0"/>
          <w:marTop w:val="0"/>
          <w:marBottom w:val="0"/>
          <w:divBdr>
            <w:top w:val="none" w:sz="0" w:space="0" w:color="auto"/>
            <w:left w:val="none" w:sz="0" w:space="0" w:color="auto"/>
            <w:bottom w:val="none" w:sz="0" w:space="0" w:color="auto"/>
            <w:right w:val="none" w:sz="0" w:space="0" w:color="auto"/>
          </w:divBdr>
        </w:div>
        <w:div w:id="43679090">
          <w:marLeft w:val="0"/>
          <w:marRight w:val="0"/>
          <w:marTop w:val="0"/>
          <w:marBottom w:val="0"/>
          <w:divBdr>
            <w:top w:val="none" w:sz="0" w:space="0" w:color="auto"/>
            <w:left w:val="none" w:sz="0" w:space="0" w:color="auto"/>
            <w:bottom w:val="none" w:sz="0" w:space="0" w:color="auto"/>
            <w:right w:val="none" w:sz="0" w:space="0" w:color="auto"/>
          </w:divBdr>
        </w:div>
        <w:div w:id="75131052">
          <w:marLeft w:val="0"/>
          <w:marRight w:val="0"/>
          <w:marTop w:val="0"/>
          <w:marBottom w:val="0"/>
          <w:divBdr>
            <w:top w:val="none" w:sz="0" w:space="0" w:color="auto"/>
            <w:left w:val="none" w:sz="0" w:space="0" w:color="auto"/>
            <w:bottom w:val="none" w:sz="0" w:space="0" w:color="auto"/>
            <w:right w:val="none" w:sz="0" w:space="0" w:color="auto"/>
          </w:divBdr>
        </w:div>
        <w:div w:id="78216916">
          <w:marLeft w:val="0"/>
          <w:marRight w:val="0"/>
          <w:marTop w:val="0"/>
          <w:marBottom w:val="0"/>
          <w:divBdr>
            <w:top w:val="none" w:sz="0" w:space="0" w:color="auto"/>
            <w:left w:val="none" w:sz="0" w:space="0" w:color="auto"/>
            <w:bottom w:val="none" w:sz="0" w:space="0" w:color="auto"/>
            <w:right w:val="none" w:sz="0" w:space="0" w:color="auto"/>
          </w:divBdr>
        </w:div>
        <w:div w:id="88241007">
          <w:marLeft w:val="0"/>
          <w:marRight w:val="0"/>
          <w:marTop w:val="0"/>
          <w:marBottom w:val="0"/>
          <w:divBdr>
            <w:top w:val="none" w:sz="0" w:space="0" w:color="auto"/>
            <w:left w:val="none" w:sz="0" w:space="0" w:color="auto"/>
            <w:bottom w:val="none" w:sz="0" w:space="0" w:color="auto"/>
            <w:right w:val="none" w:sz="0" w:space="0" w:color="auto"/>
          </w:divBdr>
        </w:div>
        <w:div w:id="92602424">
          <w:marLeft w:val="0"/>
          <w:marRight w:val="0"/>
          <w:marTop w:val="0"/>
          <w:marBottom w:val="0"/>
          <w:divBdr>
            <w:top w:val="none" w:sz="0" w:space="0" w:color="auto"/>
            <w:left w:val="none" w:sz="0" w:space="0" w:color="auto"/>
            <w:bottom w:val="none" w:sz="0" w:space="0" w:color="auto"/>
            <w:right w:val="none" w:sz="0" w:space="0" w:color="auto"/>
          </w:divBdr>
        </w:div>
        <w:div w:id="94980496">
          <w:marLeft w:val="0"/>
          <w:marRight w:val="0"/>
          <w:marTop w:val="0"/>
          <w:marBottom w:val="0"/>
          <w:divBdr>
            <w:top w:val="none" w:sz="0" w:space="0" w:color="auto"/>
            <w:left w:val="none" w:sz="0" w:space="0" w:color="auto"/>
            <w:bottom w:val="none" w:sz="0" w:space="0" w:color="auto"/>
            <w:right w:val="none" w:sz="0" w:space="0" w:color="auto"/>
          </w:divBdr>
        </w:div>
        <w:div w:id="95030378">
          <w:marLeft w:val="0"/>
          <w:marRight w:val="0"/>
          <w:marTop w:val="0"/>
          <w:marBottom w:val="0"/>
          <w:divBdr>
            <w:top w:val="none" w:sz="0" w:space="0" w:color="auto"/>
            <w:left w:val="none" w:sz="0" w:space="0" w:color="auto"/>
            <w:bottom w:val="none" w:sz="0" w:space="0" w:color="auto"/>
            <w:right w:val="none" w:sz="0" w:space="0" w:color="auto"/>
          </w:divBdr>
        </w:div>
        <w:div w:id="110438628">
          <w:marLeft w:val="0"/>
          <w:marRight w:val="0"/>
          <w:marTop w:val="0"/>
          <w:marBottom w:val="0"/>
          <w:divBdr>
            <w:top w:val="none" w:sz="0" w:space="0" w:color="auto"/>
            <w:left w:val="none" w:sz="0" w:space="0" w:color="auto"/>
            <w:bottom w:val="none" w:sz="0" w:space="0" w:color="auto"/>
            <w:right w:val="none" w:sz="0" w:space="0" w:color="auto"/>
          </w:divBdr>
        </w:div>
        <w:div w:id="116728800">
          <w:marLeft w:val="0"/>
          <w:marRight w:val="0"/>
          <w:marTop w:val="0"/>
          <w:marBottom w:val="0"/>
          <w:divBdr>
            <w:top w:val="none" w:sz="0" w:space="0" w:color="auto"/>
            <w:left w:val="none" w:sz="0" w:space="0" w:color="auto"/>
            <w:bottom w:val="none" w:sz="0" w:space="0" w:color="auto"/>
            <w:right w:val="none" w:sz="0" w:space="0" w:color="auto"/>
          </w:divBdr>
        </w:div>
        <w:div w:id="147787912">
          <w:marLeft w:val="0"/>
          <w:marRight w:val="0"/>
          <w:marTop w:val="0"/>
          <w:marBottom w:val="0"/>
          <w:divBdr>
            <w:top w:val="none" w:sz="0" w:space="0" w:color="auto"/>
            <w:left w:val="none" w:sz="0" w:space="0" w:color="auto"/>
            <w:bottom w:val="none" w:sz="0" w:space="0" w:color="auto"/>
            <w:right w:val="none" w:sz="0" w:space="0" w:color="auto"/>
          </w:divBdr>
        </w:div>
        <w:div w:id="196747066">
          <w:marLeft w:val="0"/>
          <w:marRight w:val="0"/>
          <w:marTop w:val="0"/>
          <w:marBottom w:val="0"/>
          <w:divBdr>
            <w:top w:val="none" w:sz="0" w:space="0" w:color="auto"/>
            <w:left w:val="none" w:sz="0" w:space="0" w:color="auto"/>
            <w:bottom w:val="none" w:sz="0" w:space="0" w:color="auto"/>
            <w:right w:val="none" w:sz="0" w:space="0" w:color="auto"/>
          </w:divBdr>
        </w:div>
        <w:div w:id="201989409">
          <w:marLeft w:val="0"/>
          <w:marRight w:val="0"/>
          <w:marTop w:val="0"/>
          <w:marBottom w:val="0"/>
          <w:divBdr>
            <w:top w:val="none" w:sz="0" w:space="0" w:color="auto"/>
            <w:left w:val="none" w:sz="0" w:space="0" w:color="auto"/>
            <w:bottom w:val="none" w:sz="0" w:space="0" w:color="auto"/>
            <w:right w:val="none" w:sz="0" w:space="0" w:color="auto"/>
          </w:divBdr>
        </w:div>
        <w:div w:id="238638841">
          <w:marLeft w:val="0"/>
          <w:marRight w:val="0"/>
          <w:marTop w:val="0"/>
          <w:marBottom w:val="0"/>
          <w:divBdr>
            <w:top w:val="none" w:sz="0" w:space="0" w:color="auto"/>
            <w:left w:val="none" w:sz="0" w:space="0" w:color="auto"/>
            <w:bottom w:val="none" w:sz="0" w:space="0" w:color="auto"/>
            <w:right w:val="none" w:sz="0" w:space="0" w:color="auto"/>
          </w:divBdr>
        </w:div>
        <w:div w:id="254359755">
          <w:marLeft w:val="0"/>
          <w:marRight w:val="0"/>
          <w:marTop w:val="0"/>
          <w:marBottom w:val="0"/>
          <w:divBdr>
            <w:top w:val="none" w:sz="0" w:space="0" w:color="auto"/>
            <w:left w:val="none" w:sz="0" w:space="0" w:color="auto"/>
            <w:bottom w:val="none" w:sz="0" w:space="0" w:color="auto"/>
            <w:right w:val="none" w:sz="0" w:space="0" w:color="auto"/>
          </w:divBdr>
        </w:div>
        <w:div w:id="300622920">
          <w:marLeft w:val="0"/>
          <w:marRight w:val="0"/>
          <w:marTop w:val="0"/>
          <w:marBottom w:val="0"/>
          <w:divBdr>
            <w:top w:val="none" w:sz="0" w:space="0" w:color="auto"/>
            <w:left w:val="none" w:sz="0" w:space="0" w:color="auto"/>
            <w:bottom w:val="none" w:sz="0" w:space="0" w:color="auto"/>
            <w:right w:val="none" w:sz="0" w:space="0" w:color="auto"/>
          </w:divBdr>
        </w:div>
        <w:div w:id="307321631">
          <w:marLeft w:val="0"/>
          <w:marRight w:val="0"/>
          <w:marTop w:val="0"/>
          <w:marBottom w:val="0"/>
          <w:divBdr>
            <w:top w:val="none" w:sz="0" w:space="0" w:color="auto"/>
            <w:left w:val="none" w:sz="0" w:space="0" w:color="auto"/>
            <w:bottom w:val="none" w:sz="0" w:space="0" w:color="auto"/>
            <w:right w:val="none" w:sz="0" w:space="0" w:color="auto"/>
          </w:divBdr>
        </w:div>
        <w:div w:id="350954175">
          <w:marLeft w:val="0"/>
          <w:marRight w:val="0"/>
          <w:marTop w:val="0"/>
          <w:marBottom w:val="0"/>
          <w:divBdr>
            <w:top w:val="none" w:sz="0" w:space="0" w:color="auto"/>
            <w:left w:val="none" w:sz="0" w:space="0" w:color="auto"/>
            <w:bottom w:val="none" w:sz="0" w:space="0" w:color="auto"/>
            <w:right w:val="none" w:sz="0" w:space="0" w:color="auto"/>
          </w:divBdr>
        </w:div>
        <w:div w:id="381516834">
          <w:marLeft w:val="0"/>
          <w:marRight w:val="0"/>
          <w:marTop w:val="0"/>
          <w:marBottom w:val="0"/>
          <w:divBdr>
            <w:top w:val="none" w:sz="0" w:space="0" w:color="auto"/>
            <w:left w:val="none" w:sz="0" w:space="0" w:color="auto"/>
            <w:bottom w:val="none" w:sz="0" w:space="0" w:color="auto"/>
            <w:right w:val="none" w:sz="0" w:space="0" w:color="auto"/>
          </w:divBdr>
        </w:div>
        <w:div w:id="387847565">
          <w:marLeft w:val="0"/>
          <w:marRight w:val="0"/>
          <w:marTop w:val="0"/>
          <w:marBottom w:val="0"/>
          <w:divBdr>
            <w:top w:val="none" w:sz="0" w:space="0" w:color="auto"/>
            <w:left w:val="none" w:sz="0" w:space="0" w:color="auto"/>
            <w:bottom w:val="none" w:sz="0" w:space="0" w:color="auto"/>
            <w:right w:val="none" w:sz="0" w:space="0" w:color="auto"/>
          </w:divBdr>
        </w:div>
        <w:div w:id="411783108">
          <w:marLeft w:val="0"/>
          <w:marRight w:val="0"/>
          <w:marTop w:val="0"/>
          <w:marBottom w:val="0"/>
          <w:divBdr>
            <w:top w:val="none" w:sz="0" w:space="0" w:color="auto"/>
            <w:left w:val="none" w:sz="0" w:space="0" w:color="auto"/>
            <w:bottom w:val="none" w:sz="0" w:space="0" w:color="auto"/>
            <w:right w:val="none" w:sz="0" w:space="0" w:color="auto"/>
          </w:divBdr>
        </w:div>
        <w:div w:id="429161562">
          <w:marLeft w:val="0"/>
          <w:marRight w:val="0"/>
          <w:marTop w:val="0"/>
          <w:marBottom w:val="0"/>
          <w:divBdr>
            <w:top w:val="none" w:sz="0" w:space="0" w:color="auto"/>
            <w:left w:val="none" w:sz="0" w:space="0" w:color="auto"/>
            <w:bottom w:val="none" w:sz="0" w:space="0" w:color="auto"/>
            <w:right w:val="none" w:sz="0" w:space="0" w:color="auto"/>
          </w:divBdr>
        </w:div>
        <w:div w:id="434980457">
          <w:marLeft w:val="0"/>
          <w:marRight w:val="0"/>
          <w:marTop w:val="0"/>
          <w:marBottom w:val="0"/>
          <w:divBdr>
            <w:top w:val="none" w:sz="0" w:space="0" w:color="auto"/>
            <w:left w:val="none" w:sz="0" w:space="0" w:color="auto"/>
            <w:bottom w:val="none" w:sz="0" w:space="0" w:color="auto"/>
            <w:right w:val="none" w:sz="0" w:space="0" w:color="auto"/>
          </w:divBdr>
        </w:div>
        <w:div w:id="486825623">
          <w:marLeft w:val="0"/>
          <w:marRight w:val="0"/>
          <w:marTop w:val="0"/>
          <w:marBottom w:val="0"/>
          <w:divBdr>
            <w:top w:val="none" w:sz="0" w:space="0" w:color="auto"/>
            <w:left w:val="none" w:sz="0" w:space="0" w:color="auto"/>
            <w:bottom w:val="none" w:sz="0" w:space="0" w:color="auto"/>
            <w:right w:val="none" w:sz="0" w:space="0" w:color="auto"/>
          </w:divBdr>
        </w:div>
        <w:div w:id="497816181">
          <w:marLeft w:val="0"/>
          <w:marRight w:val="0"/>
          <w:marTop w:val="0"/>
          <w:marBottom w:val="0"/>
          <w:divBdr>
            <w:top w:val="none" w:sz="0" w:space="0" w:color="auto"/>
            <w:left w:val="none" w:sz="0" w:space="0" w:color="auto"/>
            <w:bottom w:val="none" w:sz="0" w:space="0" w:color="auto"/>
            <w:right w:val="none" w:sz="0" w:space="0" w:color="auto"/>
          </w:divBdr>
        </w:div>
        <w:div w:id="501972268">
          <w:marLeft w:val="0"/>
          <w:marRight w:val="0"/>
          <w:marTop w:val="0"/>
          <w:marBottom w:val="0"/>
          <w:divBdr>
            <w:top w:val="none" w:sz="0" w:space="0" w:color="auto"/>
            <w:left w:val="none" w:sz="0" w:space="0" w:color="auto"/>
            <w:bottom w:val="none" w:sz="0" w:space="0" w:color="auto"/>
            <w:right w:val="none" w:sz="0" w:space="0" w:color="auto"/>
          </w:divBdr>
        </w:div>
        <w:div w:id="511073897">
          <w:marLeft w:val="0"/>
          <w:marRight w:val="0"/>
          <w:marTop w:val="0"/>
          <w:marBottom w:val="0"/>
          <w:divBdr>
            <w:top w:val="none" w:sz="0" w:space="0" w:color="auto"/>
            <w:left w:val="none" w:sz="0" w:space="0" w:color="auto"/>
            <w:bottom w:val="none" w:sz="0" w:space="0" w:color="auto"/>
            <w:right w:val="none" w:sz="0" w:space="0" w:color="auto"/>
          </w:divBdr>
        </w:div>
        <w:div w:id="524945245">
          <w:marLeft w:val="0"/>
          <w:marRight w:val="0"/>
          <w:marTop w:val="0"/>
          <w:marBottom w:val="0"/>
          <w:divBdr>
            <w:top w:val="none" w:sz="0" w:space="0" w:color="auto"/>
            <w:left w:val="none" w:sz="0" w:space="0" w:color="auto"/>
            <w:bottom w:val="none" w:sz="0" w:space="0" w:color="auto"/>
            <w:right w:val="none" w:sz="0" w:space="0" w:color="auto"/>
          </w:divBdr>
        </w:div>
        <w:div w:id="559368499">
          <w:marLeft w:val="0"/>
          <w:marRight w:val="0"/>
          <w:marTop w:val="0"/>
          <w:marBottom w:val="0"/>
          <w:divBdr>
            <w:top w:val="none" w:sz="0" w:space="0" w:color="auto"/>
            <w:left w:val="none" w:sz="0" w:space="0" w:color="auto"/>
            <w:bottom w:val="none" w:sz="0" w:space="0" w:color="auto"/>
            <w:right w:val="none" w:sz="0" w:space="0" w:color="auto"/>
          </w:divBdr>
        </w:div>
        <w:div w:id="621689636">
          <w:marLeft w:val="0"/>
          <w:marRight w:val="0"/>
          <w:marTop w:val="0"/>
          <w:marBottom w:val="0"/>
          <w:divBdr>
            <w:top w:val="none" w:sz="0" w:space="0" w:color="auto"/>
            <w:left w:val="none" w:sz="0" w:space="0" w:color="auto"/>
            <w:bottom w:val="none" w:sz="0" w:space="0" w:color="auto"/>
            <w:right w:val="none" w:sz="0" w:space="0" w:color="auto"/>
          </w:divBdr>
        </w:div>
        <w:div w:id="638847967">
          <w:marLeft w:val="0"/>
          <w:marRight w:val="0"/>
          <w:marTop w:val="0"/>
          <w:marBottom w:val="0"/>
          <w:divBdr>
            <w:top w:val="none" w:sz="0" w:space="0" w:color="auto"/>
            <w:left w:val="none" w:sz="0" w:space="0" w:color="auto"/>
            <w:bottom w:val="none" w:sz="0" w:space="0" w:color="auto"/>
            <w:right w:val="none" w:sz="0" w:space="0" w:color="auto"/>
          </w:divBdr>
        </w:div>
        <w:div w:id="668867573">
          <w:marLeft w:val="0"/>
          <w:marRight w:val="0"/>
          <w:marTop w:val="0"/>
          <w:marBottom w:val="0"/>
          <w:divBdr>
            <w:top w:val="none" w:sz="0" w:space="0" w:color="auto"/>
            <w:left w:val="none" w:sz="0" w:space="0" w:color="auto"/>
            <w:bottom w:val="none" w:sz="0" w:space="0" w:color="auto"/>
            <w:right w:val="none" w:sz="0" w:space="0" w:color="auto"/>
          </w:divBdr>
        </w:div>
        <w:div w:id="673646847">
          <w:marLeft w:val="0"/>
          <w:marRight w:val="0"/>
          <w:marTop w:val="0"/>
          <w:marBottom w:val="0"/>
          <w:divBdr>
            <w:top w:val="none" w:sz="0" w:space="0" w:color="auto"/>
            <w:left w:val="none" w:sz="0" w:space="0" w:color="auto"/>
            <w:bottom w:val="none" w:sz="0" w:space="0" w:color="auto"/>
            <w:right w:val="none" w:sz="0" w:space="0" w:color="auto"/>
          </w:divBdr>
        </w:div>
        <w:div w:id="676931785">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730081034">
          <w:marLeft w:val="0"/>
          <w:marRight w:val="0"/>
          <w:marTop w:val="0"/>
          <w:marBottom w:val="0"/>
          <w:divBdr>
            <w:top w:val="none" w:sz="0" w:space="0" w:color="auto"/>
            <w:left w:val="none" w:sz="0" w:space="0" w:color="auto"/>
            <w:bottom w:val="none" w:sz="0" w:space="0" w:color="auto"/>
            <w:right w:val="none" w:sz="0" w:space="0" w:color="auto"/>
          </w:divBdr>
        </w:div>
        <w:div w:id="748430193">
          <w:marLeft w:val="0"/>
          <w:marRight w:val="0"/>
          <w:marTop w:val="0"/>
          <w:marBottom w:val="0"/>
          <w:divBdr>
            <w:top w:val="none" w:sz="0" w:space="0" w:color="auto"/>
            <w:left w:val="none" w:sz="0" w:space="0" w:color="auto"/>
            <w:bottom w:val="none" w:sz="0" w:space="0" w:color="auto"/>
            <w:right w:val="none" w:sz="0" w:space="0" w:color="auto"/>
          </w:divBdr>
        </w:div>
        <w:div w:id="776023527">
          <w:marLeft w:val="0"/>
          <w:marRight w:val="0"/>
          <w:marTop w:val="0"/>
          <w:marBottom w:val="0"/>
          <w:divBdr>
            <w:top w:val="none" w:sz="0" w:space="0" w:color="auto"/>
            <w:left w:val="none" w:sz="0" w:space="0" w:color="auto"/>
            <w:bottom w:val="none" w:sz="0" w:space="0" w:color="auto"/>
            <w:right w:val="none" w:sz="0" w:space="0" w:color="auto"/>
          </w:divBdr>
        </w:div>
        <w:div w:id="779303556">
          <w:marLeft w:val="0"/>
          <w:marRight w:val="0"/>
          <w:marTop w:val="0"/>
          <w:marBottom w:val="0"/>
          <w:divBdr>
            <w:top w:val="none" w:sz="0" w:space="0" w:color="auto"/>
            <w:left w:val="none" w:sz="0" w:space="0" w:color="auto"/>
            <w:bottom w:val="none" w:sz="0" w:space="0" w:color="auto"/>
            <w:right w:val="none" w:sz="0" w:space="0" w:color="auto"/>
          </w:divBdr>
        </w:div>
        <w:div w:id="798885177">
          <w:marLeft w:val="0"/>
          <w:marRight w:val="0"/>
          <w:marTop w:val="0"/>
          <w:marBottom w:val="0"/>
          <w:divBdr>
            <w:top w:val="none" w:sz="0" w:space="0" w:color="auto"/>
            <w:left w:val="none" w:sz="0" w:space="0" w:color="auto"/>
            <w:bottom w:val="none" w:sz="0" w:space="0" w:color="auto"/>
            <w:right w:val="none" w:sz="0" w:space="0" w:color="auto"/>
          </w:divBdr>
        </w:div>
        <w:div w:id="812135003">
          <w:marLeft w:val="0"/>
          <w:marRight w:val="0"/>
          <w:marTop w:val="0"/>
          <w:marBottom w:val="0"/>
          <w:divBdr>
            <w:top w:val="none" w:sz="0" w:space="0" w:color="auto"/>
            <w:left w:val="none" w:sz="0" w:space="0" w:color="auto"/>
            <w:bottom w:val="none" w:sz="0" w:space="0" w:color="auto"/>
            <w:right w:val="none" w:sz="0" w:space="0" w:color="auto"/>
          </w:divBdr>
        </w:div>
        <w:div w:id="813445054">
          <w:marLeft w:val="0"/>
          <w:marRight w:val="0"/>
          <w:marTop w:val="0"/>
          <w:marBottom w:val="0"/>
          <w:divBdr>
            <w:top w:val="none" w:sz="0" w:space="0" w:color="auto"/>
            <w:left w:val="none" w:sz="0" w:space="0" w:color="auto"/>
            <w:bottom w:val="none" w:sz="0" w:space="0" w:color="auto"/>
            <w:right w:val="none" w:sz="0" w:space="0" w:color="auto"/>
          </w:divBdr>
        </w:div>
        <w:div w:id="823618245">
          <w:marLeft w:val="0"/>
          <w:marRight w:val="0"/>
          <w:marTop w:val="0"/>
          <w:marBottom w:val="0"/>
          <w:divBdr>
            <w:top w:val="none" w:sz="0" w:space="0" w:color="auto"/>
            <w:left w:val="none" w:sz="0" w:space="0" w:color="auto"/>
            <w:bottom w:val="none" w:sz="0" w:space="0" w:color="auto"/>
            <w:right w:val="none" w:sz="0" w:space="0" w:color="auto"/>
          </w:divBdr>
        </w:div>
        <w:div w:id="831062239">
          <w:marLeft w:val="0"/>
          <w:marRight w:val="0"/>
          <w:marTop w:val="0"/>
          <w:marBottom w:val="0"/>
          <w:divBdr>
            <w:top w:val="none" w:sz="0" w:space="0" w:color="auto"/>
            <w:left w:val="none" w:sz="0" w:space="0" w:color="auto"/>
            <w:bottom w:val="none" w:sz="0" w:space="0" w:color="auto"/>
            <w:right w:val="none" w:sz="0" w:space="0" w:color="auto"/>
          </w:divBdr>
        </w:div>
        <w:div w:id="844323493">
          <w:marLeft w:val="0"/>
          <w:marRight w:val="0"/>
          <w:marTop w:val="0"/>
          <w:marBottom w:val="0"/>
          <w:divBdr>
            <w:top w:val="none" w:sz="0" w:space="0" w:color="auto"/>
            <w:left w:val="none" w:sz="0" w:space="0" w:color="auto"/>
            <w:bottom w:val="none" w:sz="0" w:space="0" w:color="auto"/>
            <w:right w:val="none" w:sz="0" w:space="0" w:color="auto"/>
          </w:divBdr>
        </w:div>
        <w:div w:id="850144769">
          <w:marLeft w:val="0"/>
          <w:marRight w:val="0"/>
          <w:marTop w:val="0"/>
          <w:marBottom w:val="0"/>
          <w:divBdr>
            <w:top w:val="none" w:sz="0" w:space="0" w:color="auto"/>
            <w:left w:val="none" w:sz="0" w:space="0" w:color="auto"/>
            <w:bottom w:val="none" w:sz="0" w:space="0" w:color="auto"/>
            <w:right w:val="none" w:sz="0" w:space="0" w:color="auto"/>
          </w:divBdr>
        </w:div>
        <w:div w:id="931012934">
          <w:marLeft w:val="0"/>
          <w:marRight w:val="0"/>
          <w:marTop w:val="0"/>
          <w:marBottom w:val="0"/>
          <w:divBdr>
            <w:top w:val="none" w:sz="0" w:space="0" w:color="auto"/>
            <w:left w:val="none" w:sz="0" w:space="0" w:color="auto"/>
            <w:bottom w:val="none" w:sz="0" w:space="0" w:color="auto"/>
            <w:right w:val="none" w:sz="0" w:space="0" w:color="auto"/>
          </w:divBdr>
        </w:div>
        <w:div w:id="933900848">
          <w:marLeft w:val="0"/>
          <w:marRight w:val="0"/>
          <w:marTop w:val="0"/>
          <w:marBottom w:val="0"/>
          <w:divBdr>
            <w:top w:val="none" w:sz="0" w:space="0" w:color="auto"/>
            <w:left w:val="none" w:sz="0" w:space="0" w:color="auto"/>
            <w:bottom w:val="none" w:sz="0" w:space="0" w:color="auto"/>
            <w:right w:val="none" w:sz="0" w:space="0" w:color="auto"/>
          </w:divBdr>
        </w:div>
        <w:div w:id="948203167">
          <w:marLeft w:val="0"/>
          <w:marRight w:val="0"/>
          <w:marTop w:val="0"/>
          <w:marBottom w:val="0"/>
          <w:divBdr>
            <w:top w:val="none" w:sz="0" w:space="0" w:color="auto"/>
            <w:left w:val="none" w:sz="0" w:space="0" w:color="auto"/>
            <w:bottom w:val="none" w:sz="0" w:space="0" w:color="auto"/>
            <w:right w:val="none" w:sz="0" w:space="0" w:color="auto"/>
          </w:divBdr>
        </w:div>
        <w:div w:id="962462448">
          <w:marLeft w:val="0"/>
          <w:marRight w:val="0"/>
          <w:marTop w:val="0"/>
          <w:marBottom w:val="0"/>
          <w:divBdr>
            <w:top w:val="none" w:sz="0" w:space="0" w:color="auto"/>
            <w:left w:val="none" w:sz="0" w:space="0" w:color="auto"/>
            <w:bottom w:val="none" w:sz="0" w:space="0" w:color="auto"/>
            <w:right w:val="none" w:sz="0" w:space="0" w:color="auto"/>
          </w:divBdr>
        </w:div>
        <w:div w:id="981037859">
          <w:marLeft w:val="0"/>
          <w:marRight w:val="0"/>
          <w:marTop w:val="0"/>
          <w:marBottom w:val="0"/>
          <w:divBdr>
            <w:top w:val="none" w:sz="0" w:space="0" w:color="auto"/>
            <w:left w:val="none" w:sz="0" w:space="0" w:color="auto"/>
            <w:bottom w:val="none" w:sz="0" w:space="0" w:color="auto"/>
            <w:right w:val="none" w:sz="0" w:space="0" w:color="auto"/>
          </w:divBdr>
        </w:div>
        <w:div w:id="1005747646">
          <w:marLeft w:val="0"/>
          <w:marRight w:val="0"/>
          <w:marTop w:val="0"/>
          <w:marBottom w:val="0"/>
          <w:divBdr>
            <w:top w:val="none" w:sz="0" w:space="0" w:color="auto"/>
            <w:left w:val="none" w:sz="0" w:space="0" w:color="auto"/>
            <w:bottom w:val="none" w:sz="0" w:space="0" w:color="auto"/>
            <w:right w:val="none" w:sz="0" w:space="0" w:color="auto"/>
          </w:divBdr>
        </w:div>
        <w:div w:id="1009870283">
          <w:marLeft w:val="0"/>
          <w:marRight w:val="0"/>
          <w:marTop w:val="0"/>
          <w:marBottom w:val="0"/>
          <w:divBdr>
            <w:top w:val="none" w:sz="0" w:space="0" w:color="auto"/>
            <w:left w:val="none" w:sz="0" w:space="0" w:color="auto"/>
            <w:bottom w:val="none" w:sz="0" w:space="0" w:color="auto"/>
            <w:right w:val="none" w:sz="0" w:space="0" w:color="auto"/>
          </w:divBdr>
        </w:div>
        <w:div w:id="1046488867">
          <w:marLeft w:val="0"/>
          <w:marRight w:val="0"/>
          <w:marTop w:val="0"/>
          <w:marBottom w:val="0"/>
          <w:divBdr>
            <w:top w:val="none" w:sz="0" w:space="0" w:color="auto"/>
            <w:left w:val="none" w:sz="0" w:space="0" w:color="auto"/>
            <w:bottom w:val="none" w:sz="0" w:space="0" w:color="auto"/>
            <w:right w:val="none" w:sz="0" w:space="0" w:color="auto"/>
          </w:divBdr>
        </w:div>
        <w:div w:id="1070539298">
          <w:marLeft w:val="0"/>
          <w:marRight w:val="0"/>
          <w:marTop w:val="0"/>
          <w:marBottom w:val="0"/>
          <w:divBdr>
            <w:top w:val="none" w:sz="0" w:space="0" w:color="auto"/>
            <w:left w:val="none" w:sz="0" w:space="0" w:color="auto"/>
            <w:bottom w:val="none" w:sz="0" w:space="0" w:color="auto"/>
            <w:right w:val="none" w:sz="0" w:space="0" w:color="auto"/>
          </w:divBdr>
        </w:div>
        <w:div w:id="1083456233">
          <w:marLeft w:val="0"/>
          <w:marRight w:val="0"/>
          <w:marTop w:val="0"/>
          <w:marBottom w:val="0"/>
          <w:divBdr>
            <w:top w:val="none" w:sz="0" w:space="0" w:color="auto"/>
            <w:left w:val="none" w:sz="0" w:space="0" w:color="auto"/>
            <w:bottom w:val="none" w:sz="0" w:space="0" w:color="auto"/>
            <w:right w:val="none" w:sz="0" w:space="0" w:color="auto"/>
          </w:divBdr>
        </w:div>
        <w:div w:id="1091777127">
          <w:marLeft w:val="0"/>
          <w:marRight w:val="0"/>
          <w:marTop w:val="0"/>
          <w:marBottom w:val="0"/>
          <w:divBdr>
            <w:top w:val="none" w:sz="0" w:space="0" w:color="auto"/>
            <w:left w:val="none" w:sz="0" w:space="0" w:color="auto"/>
            <w:bottom w:val="none" w:sz="0" w:space="0" w:color="auto"/>
            <w:right w:val="none" w:sz="0" w:space="0" w:color="auto"/>
          </w:divBdr>
        </w:div>
        <w:div w:id="1137605244">
          <w:marLeft w:val="0"/>
          <w:marRight w:val="0"/>
          <w:marTop w:val="0"/>
          <w:marBottom w:val="0"/>
          <w:divBdr>
            <w:top w:val="none" w:sz="0" w:space="0" w:color="auto"/>
            <w:left w:val="none" w:sz="0" w:space="0" w:color="auto"/>
            <w:bottom w:val="none" w:sz="0" w:space="0" w:color="auto"/>
            <w:right w:val="none" w:sz="0" w:space="0" w:color="auto"/>
          </w:divBdr>
        </w:div>
        <w:div w:id="1147818173">
          <w:marLeft w:val="0"/>
          <w:marRight w:val="0"/>
          <w:marTop w:val="0"/>
          <w:marBottom w:val="0"/>
          <w:divBdr>
            <w:top w:val="none" w:sz="0" w:space="0" w:color="auto"/>
            <w:left w:val="none" w:sz="0" w:space="0" w:color="auto"/>
            <w:bottom w:val="none" w:sz="0" w:space="0" w:color="auto"/>
            <w:right w:val="none" w:sz="0" w:space="0" w:color="auto"/>
          </w:divBdr>
        </w:div>
        <w:div w:id="1151557632">
          <w:marLeft w:val="0"/>
          <w:marRight w:val="0"/>
          <w:marTop w:val="0"/>
          <w:marBottom w:val="0"/>
          <w:divBdr>
            <w:top w:val="none" w:sz="0" w:space="0" w:color="auto"/>
            <w:left w:val="none" w:sz="0" w:space="0" w:color="auto"/>
            <w:bottom w:val="none" w:sz="0" w:space="0" w:color="auto"/>
            <w:right w:val="none" w:sz="0" w:space="0" w:color="auto"/>
          </w:divBdr>
        </w:div>
        <w:div w:id="1167013835">
          <w:marLeft w:val="0"/>
          <w:marRight w:val="0"/>
          <w:marTop w:val="0"/>
          <w:marBottom w:val="0"/>
          <w:divBdr>
            <w:top w:val="none" w:sz="0" w:space="0" w:color="auto"/>
            <w:left w:val="none" w:sz="0" w:space="0" w:color="auto"/>
            <w:bottom w:val="none" w:sz="0" w:space="0" w:color="auto"/>
            <w:right w:val="none" w:sz="0" w:space="0" w:color="auto"/>
          </w:divBdr>
        </w:div>
        <w:div w:id="1240559534">
          <w:marLeft w:val="0"/>
          <w:marRight w:val="0"/>
          <w:marTop w:val="0"/>
          <w:marBottom w:val="0"/>
          <w:divBdr>
            <w:top w:val="none" w:sz="0" w:space="0" w:color="auto"/>
            <w:left w:val="none" w:sz="0" w:space="0" w:color="auto"/>
            <w:bottom w:val="none" w:sz="0" w:space="0" w:color="auto"/>
            <w:right w:val="none" w:sz="0" w:space="0" w:color="auto"/>
          </w:divBdr>
        </w:div>
        <w:div w:id="1282417260">
          <w:marLeft w:val="0"/>
          <w:marRight w:val="0"/>
          <w:marTop w:val="0"/>
          <w:marBottom w:val="0"/>
          <w:divBdr>
            <w:top w:val="none" w:sz="0" w:space="0" w:color="auto"/>
            <w:left w:val="none" w:sz="0" w:space="0" w:color="auto"/>
            <w:bottom w:val="none" w:sz="0" w:space="0" w:color="auto"/>
            <w:right w:val="none" w:sz="0" w:space="0" w:color="auto"/>
          </w:divBdr>
        </w:div>
        <w:div w:id="1325668851">
          <w:marLeft w:val="0"/>
          <w:marRight w:val="0"/>
          <w:marTop w:val="0"/>
          <w:marBottom w:val="0"/>
          <w:divBdr>
            <w:top w:val="none" w:sz="0" w:space="0" w:color="auto"/>
            <w:left w:val="none" w:sz="0" w:space="0" w:color="auto"/>
            <w:bottom w:val="none" w:sz="0" w:space="0" w:color="auto"/>
            <w:right w:val="none" w:sz="0" w:space="0" w:color="auto"/>
          </w:divBdr>
        </w:div>
        <w:div w:id="1329284212">
          <w:marLeft w:val="0"/>
          <w:marRight w:val="0"/>
          <w:marTop w:val="0"/>
          <w:marBottom w:val="0"/>
          <w:divBdr>
            <w:top w:val="none" w:sz="0" w:space="0" w:color="auto"/>
            <w:left w:val="none" w:sz="0" w:space="0" w:color="auto"/>
            <w:bottom w:val="none" w:sz="0" w:space="0" w:color="auto"/>
            <w:right w:val="none" w:sz="0" w:space="0" w:color="auto"/>
          </w:divBdr>
        </w:div>
        <w:div w:id="1347709919">
          <w:marLeft w:val="0"/>
          <w:marRight w:val="0"/>
          <w:marTop w:val="0"/>
          <w:marBottom w:val="0"/>
          <w:divBdr>
            <w:top w:val="none" w:sz="0" w:space="0" w:color="auto"/>
            <w:left w:val="none" w:sz="0" w:space="0" w:color="auto"/>
            <w:bottom w:val="none" w:sz="0" w:space="0" w:color="auto"/>
            <w:right w:val="none" w:sz="0" w:space="0" w:color="auto"/>
          </w:divBdr>
        </w:div>
        <w:div w:id="1348481034">
          <w:marLeft w:val="0"/>
          <w:marRight w:val="0"/>
          <w:marTop w:val="0"/>
          <w:marBottom w:val="0"/>
          <w:divBdr>
            <w:top w:val="none" w:sz="0" w:space="0" w:color="auto"/>
            <w:left w:val="none" w:sz="0" w:space="0" w:color="auto"/>
            <w:bottom w:val="none" w:sz="0" w:space="0" w:color="auto"/>
            <w:right w:val="none" w:sz="0" w:space="0" w:color="auto"/>
          </w:divBdr>
        </w:div>
        <w:div w:id="1364751471">
          <w:marLeft w:val="0"/>
          <w:marRight w:val="0"/>
          <w:marTop w:val="0"/>
          <w:marBottom w:val="0"/>
          <w:divBdr>
            <w:top w:val="none" w:sz="0" w:space="0" w:color="auto"/>
            <w:left w:val="none" w:sz="0" w:space="0" w:color="auto"/>
            <w:bottom w:val="none" w:sz="0" w:space="0" w:color="auto"/>
            <w:right w:val="none" w:sz="0" w:space="0" w:color="auto"/>
          </w:divBdr>
        </w:div>
        <w:div w:id="1374428236">
          <w:marLeft w:val="0"/>
          <w:marRight w:val="0"/>
          <w:marTop w:val="0"/>
          <w:marBottom w:val="0"/>
          <w:divBdr>
            <w:top w:val="none" w:sz="0" w:space="0" w:color="auto"/>
            <w:left w:val="none" w:sz="0" w:space="0" w:color="auto"/>
            <w:bottom w:val="none" w:sz="0" w:space="0" w:color="auto"/>
            <w:right w:val="none" w:sz="0" w:space="0" w:color="auto"/>
          </w:divBdr>
        </w:div>
        <w:div w:id="1376003804">
          <w:marLeft w:val="0"/>
          <w:marRight w:val="0"/>
          <w:marTop w:val="0"/>
          <w:marBottom w:val="0"/>
          <w:divBdr>
            <w:top w:val="none" w:sz="0" w:space="0" w:color="auto"/>
            <w:left w:val="none" w:sz="0" w:space="0" w:color="auto"/>
            <w:bottom w:val="none" w:sz="0" w:space="0" w:color="auto"/>
            <w:right w:val="none" w:sz="0" w:space="0" w:color="auto"/>
          </w:divBdr>
        </w:div>
        <w:div w:id="1390883345">
          <w:marLeft w:val="0"/>
          <w:marRight w:val="0"/>
          <w:marTop w:val="0"/>
          <w:marBottom w:val="0"/>
          <w:divBdr>
            <w:top w:val="none" w:sz="0" w:space="0" w:color="auto"/>
            <w:left w:val="none" w:sz="0" w:space="0" w:color="auto"/>
            <w:bottom w:val="none" w:sz="0" w:space="0" w:color="auto"/>
            <w:right w:val="none" w:sz="0" w:space="0" w:color="auto"/>
          </w:divBdr>
        </w:div>
        <w:div w:id="1453785901">
          <w:marLeft w:val="0"/>
          <w:marRight w:val="0"/>
          <w:marTop w:val="0"/>
          <w:marBottom w:val="0"/>
          <w:divBdr>
            <w:top w:val="none" w:sz="0" w:space="0" w:color="auto"/>
            <w:left w:val="none" w:sz="0" w:space="0" w:color="auto"/>
            <w:bottom w:val="none" w:sz="0" w:space="0" w:color="auto"/>
            <w:right w:val="none" w:sz="0" w:space="0" w:color="auto"/>
          </w:divBdr>
        </w:div>
        <w:div w:id="1458331042">
          <w:marLeft w:val="0"/>
          <w:marRight w:val="0"/>
          <w:marTop w:val="0"/>
          <w:marBottom w:val="0"/>
          <w:divBdr>
            <w:top w:val="none" w:sz="0" w:space="0" w:color="auto"/>
            <w:left w:val="none" w:sz="0" w:space="0" w:color="auto"/>
            <w:bottom w:val="none" w:sz="0" w:space="0" w:color="auto"/>
            <w:right w:val="none" w:sz="0" w:space="0" w:color="auto"/>
          </w:divBdr>
        </w:div>
        <w:div w:id="1475443675">
          <w:marLeft w:val="0"/>
          <w:marRight w:val="0"/>
          <w:marTop w:val="0"/>
          <w:marBottom w:val="0"/>
          <w:divBdr>
            <w:top w:val="none" w:sz="0" w:space="0" w:color="auto"/>
            <w:left w:val="none" w:sz="0" w:space="0" w:color="auto"/>
            <w:bottom w:val="none" w:sz="0" w:space="0" w:color="auto"/>
            <w:right w:val="none" w:sz="0" w:space="0" w:color="auto"/>
          </w:divBdr>
        </w:div>
        <w:div w:id="1516917944">
          <w:marLeft w:val="0"/>
          <w:marRight w:val="0"/>
          <w:marTop w:val="0"/>
          <w:marBottom w:val="0"/>
          <w:divBdr>
            <w:top w:val="none" w:sz="0" w:space="0" w:color="auto"/>
            <w:left w:val="none" w:sz="0" w:space="0" w:color="auto"/>
            <w:bottom w:val="none" w:sz="0" w:space="0" w:color="auto"/>
            <w:right w:val="none" w:sz="0" w:space="0" w:color="auto"/>
          </w:divBdr>
        </w:div>
        <w:div w:id="1552498311">
          <w:marLeft w:val="0"/>
          <w:marRight w:val="0"/>
          <w:marTop w:val="0"/>
          <w:marBottom w:val="0"/>
          <w:divBdr>
            <w:top w:val="none" w:sz="0" w:space="0" w:color="auto"/>
            <w:left w:val="none" w:sz="0" w:space="0" w:color="auto"/>
            <w:bottom w:val="none" w:sz="0" w:space="0" w:color="auto"/>
            <w:right w:val="none" w:sz="0" w:space="0" w:color="auto"/>
          </w:divBdr>
        </w:div>
        <w:div w:id="1569341901">
          <w:marLeft w:val="0"/>
          <w:marRight w:val="0"/>
          <w:marTop w:val="0"/>
          <w:marBottom w:val="0"/>
          <w:divBdr>
            <w:top w:val="none" w:sz="0" w:space="0" w:color="auto"/>
            <w:left w:val="none" w:sz="0" w:space="0" w:color="auto"/>
            <w:bottom w:val="none" w:sz="0" w:space="0" w:color="auto"/>
            <w:right w:val="none" w:sz="0" w:space="0" w:color="auto"/>
          </w:divBdr>
        </w:div>
        <w:div w:id="1586380706">
          <w:marLeft w:val="0"/>
          <w:marRight w:val="0"/>
          <w:marTop w:val="0"/>
          <w:marBottom w:val="0"/>
          <w:divBdr>
            <w:top w:val="none" w:sz="0" w:space="0" w:color="auto"/>
            <w:left w:val="none" w:sz="0" w:space="0" w:color="auto"/>
            <w:bottom w:val="none" w:sz="0" w:space="0" w:color="auto"/>
            <w:right w:val="none" w:sz="0" w:space="0" w:color="auto"/>
          </w:divBdr>
        </w:div>
        <w:div w:id="1594167721">
          <w:marLeft w:val="0"/>
          <w:marRight w:val="0"/>
          <w:marTop w:val="0"/>
          <w:marBottom w:val="0"/>
          <w:divBdr>
            <w:top w:val="none" w:sz="0" w:space="0" w:color="auto"/>
            <w:left w:val="none" w:sz="0" w:space="0" w:color="auto"/>
            <w:bottom w:val="none" w:sz="0" w:space="0" w:color="auto"/>
            <w:right w:val="none" w:sz="0" w:space="0" w:color="auto"/>
          </w:divBdr>
        </w:div>
        <w:div w:id="1596933942">
          <w:marLeft w:val="0"/>
          <w:marRight w:val="0"/>
          <w:marTop w:val="0"/>
          <w:marBottom w:val="0"/>
          <w:divBdr>
            <w:top w:val="none" w:sz="0" w:space="0" w:color="auto"/>
            <w:left w:val="none" w:sz="0" w:space="0" w:color="auto"/>
            <w:bottom w:val="none" w:sz="0" w:space="0" w:color="auto"/>
            <w:right w:val="none" w:sz="0" w:space="0" w:color="auto"/>
          </w:divBdr>
        </w:div>
        <w:div w:id="1597058225">
          <w:marLeft w:val="0"/>
          <w:marRight w:val="0"/>
          <w:marTop w:val="0"/>
          <w:marBottom w:val="0"/>
          <w:divBdr>
            <w:top w:val="none" w:sz="0" w:space="0" w:color="auto"/>
            <w:left w:val="none" w:sz="0" w:space="0" w:color="auto"/>
            <w:bottom w:val="none" w:sz="0" w:space="0" w:color="auto"/>
            <w:right w:val="none" w:sz="0" w:space="0" w:color="auto"/>
          </w:divBdr>
        </w:div>
        <w:div w:id="1608848812">
          <w:marLeft w:val="0"/>
          <w:marRight w:val="0"/>
          <w:marTop w:val="0"/>
          <w:marBottom w:val="0"/>
          <w:divBdr>
            <w:top w:val="none" w:sz="0" w:space="0" w:color="auto"/>
            <w:left w:val="none" w:sz="0" w:space="0" w:color="auto"/>
            <w:bottom w:val="none" w:sz="0" w:space="0" w:color="auto"/>
            <w:right w:val="none" w:sz="0" w:space="0" w:color="auto"/>
          </w:divBdr>
        </w:div>
        <w:div w:id="1624923318">
          <w:marLeft w:val="0"/>
          <w:marRight w:val="0"/>
          <w:marTop w:val="0"/>
          <w:marBottom w:val="0"/>
          <w:divBdr>
            <w:top w:val="none" w:sz="0" w:space="0" w:color="auto"/>
            <w:left w:val="none" w:sz="0" w:space="0" w:color="auto"/>
            <w:bottom w:val="none" w:sz="0" w:space="0" w:color="auto"/>
            <w:right w:val="none" w:sz="0" w:space="0" w:color="auto"/>
          </w:divBdr>
        </w:div>
        <w:div w:id="1627153821">
          <w:marLeft w:val="0"/>
          <w:marRight w:val="0"/>
          <w:marTop w:val="0"/>
          <w:marBottom w:val="0"/>
          <w:divBdr>
            <w:top w:val="none" w:sz="0" w:space="0" w:color="auto"/>
            <w:left w:val="none" w:sz="0" w:space="0" w:color="auto"/>
            <w:bottom w:val="none" w:sz="0" w:space="0" w:color="auto"/>
            <w:right w:val="none" w:sz="0" w:space="0" w:color="auto"/>
          </w:divBdr>
        </w:div>
        <w:div w:id="1635209646">
          <w:marLeft w:val="0"/>
          <w:marRight w:val="0"/>
          <w:marTop w:val="0"/>
          <w:marBottom w:val="0"/>
          <w:divBdr>
            <w:top w:val="none" w:sz="0" w:space="0" w:color="auto"/>
            <w:left w:val="none" w:sz="0" w:space="0" w:color="auto"/>
            <w:bottom w:val="none" w:sz="0" w:space="0" w:color="auto"/>
            <w:right w:val="none" w:sz="0" w:space="0" w:color="auto"/>
          </w:divBdr>
        </w:div>
        <w:div w:id="1644037798">
          <w:marLeft w:val="0"/>
          <w:marRight w:val="0"/>
          <w:marTop w:val="0"/>
          <w:marBottom w:val="0"/>
          <w:divBdr>
            <w:top w:val="none" w:sz="0" w:space="0" w:color="auto"/>
            <w:left w:val="none" w:sz="0" w:space="0" w:color="auto"/>
            <w:bottom w:val="none" w:sz="0" w:space="0" w:color="auto"/>
            <w:right w:val="none" w:sz="0" w:space="0" w:color="auto"/>
          </w:divBdr>
        </w:div>
        <w:div w:id="1648630743">
          <w:marLeft w:val="0"/>
          <w:marRight w:val="0"/>
          <w:marTop w:val="0"/>
          <w:marBottom w:val="0"/>
          <w:divBdr>
            <w:top w:val="none" w:sz="0" w:space="0" w:color="auto"/>
            <w:left w:val="none" w:sz="0" w:space="0" w:color="auto"/>
            <w:bottom w:val="none" w:sz="0" w:space="0" w:color="auto"/>
            <w:right w:val="none" w:sz="0" w:space="0" w:color="auto"/>
          </w:divBdr>
        </w:div>
        <w:div w:id="1670327646">
          <w:marLeft w:val="0"/>
          <w:marRight w:val="0"/>
          <w:marTop w:val="0"/>
          <w:marBottom w:val="0"/>
          <w:divBdr>
            <w:top w:val="none" w:sz="0" w:space="0" w:color="auto"/>
            <w:left w:val="none" w:sz="0" w:space="0" w:color="auto"/>
            <w:bottom w:val="none" w:sz="0" w:space="0" w:color="auto"/>
            <w:right w:val="none" w:sz="0" w:space="0" w:color="auto"/>
          </w:divBdr>
        </w:div>
        <w:div w:id="1707287929">
          <w:marLeft w:val="0"/>
          <w:marRight w:val="0"/>
          <w:marTop w:val="0"/>
          <w:marBottom w:val="0"/>
          <w:divBdr>
            <w:top w:val="none" w:sz="0" w:space="0" w:color="auto"/>
            <w:left w:val="none" w:sz="0" w:space="0" w:color="auto"/>
            <w:bottom w:val="none" w:sz="0" w:space="0" w:color="auto"/>
            <w:right w:val="none" w:sz="0" w:space="0" w:color="auto"/>
          </w:divBdr>
        </w:div>
        <w:div w:id="1708333123">
          <w:marLeft w:val="0"/>
          <w:marRight w:val="0"/>
          <w:marTop w:val="0"/>
          <w:marBottom w:val="0"/>
          <w:divBdr>
            <w:top w:val="none" w:sz="0" w:space="0" w:color="auto"/>
            <w:left w:val="none" w:sz="0" w:space="0" w:color="auto"/>
            <w:bottom w:val="none" w:sz="0" w:space="0" w:color="auto"/>
            <w:right w:val="none" w:sz="0" w:space="0" w:color="auto"/>
          </w:divBdr>
        </w:div>
        <w:div w:id="1753501878">
          <w:marLeft w:val="0"/>
          <w:marRight w:val="0"/>
          <w:marTop w:val="0"/>
          <w:marBottom w:val="0"/>
          <w:divBdr>
            <w:top w:val="none" w:sz="0" w:space="0" w:color="auto"/>
            <w:left w:val="none" w:sz="0" w:space="0" w:color="auto"/>
            <w:bottom w:val="none" w:sz="0" w:space="0" w:color="auto"/>
            <w:right w:val="none" w:sz="0" w:space="0" w:color="auto"/>
          </w:divBdr>
        </w:div>
        <w:div w:id="1759905843">
          <w:marLeft w:val="0"/>
          <w:marRight w:val="0"/>
          <w:marTop w:val="0"/>
          <w:marBottom w:val="0"/>
          <w:divBdr>
            <w:top w:val="none" w:sz="0" w:space="0" w:color="auto"/>
            <w:left w:val="none" w:sz="0" w:space="0" w:color="auto"/>
            <w:bottom w:val="none" w:sz="0" w:space="0" w:color="auto"/>
            <w:right w:val="none" w:sz="0" w:space="0" w:color="auto"/>
          </w:divBdr>
        </w:div>
        <w:div w:id="1803033260">
          <w:marLeft w:val="0"/>
          <w:marRight w:val="0"/>
          <w:marTop w:val="0"/>
          <w:marBottom w:val="0"/>
          <w:divBdr>
            <w:top w:val="none" w:sz="0" w:space="0" w:color="auto"/>
            <w:left w:val="none" w:sz="0" w:space="0" w:color="auto"/>
            <w:bottom w:val="none" w:sz="0" w:space="0" w:color="auto"/>
            <w:right w:val="none" w:sz="0" w:space="0" w:color="auto"/>
          </w:divBdr>
        </w:div>
        <w:div w:id="1840848402">
          <w:marLeft w:val="0"/>
          <w:marRight w:val="0"/>
          <w:marTop w:val="0"/>
          <w:marBottom w:val="0"/>
          <w:divBdr>
            <w:top w:val="none" w:sz="0" w:space="0" w:color="auto"/>
            <w:left w:val="none" w:sz="0" w:space="0" w:color="auto"/>
            <w:bottom w:val="none" w:sz="0" w:space="0" w:color="auto"/>
            <w:right w:val="none" w:sz="0" w:space="0" w:color="auto"/>
          </w:divBdr>
        </w:div>
        <w:div w:id="1882474823">
          <w:marLeft w:val="0"/>
          <w:marRight w:val="0"/>
          <w:marTop w:val="0"/>
          <w:marBottom w:val="0"/>
          <w:divBdr>
            <w:top w:val="none" w:sz="0" w:space="0" w:color="auto"/>
            <w:left w:val="none" w:sz="0" w:space="0" w:color="auto"/>
            <w:bottom w:val="none" w:sz="0" w:space="0" w:color="auto"/>
            <w:right w:val="none" w:sz="0" w:space="0" w:color="auto"/>
          </w:divBdr>
        </w:div>
        <w:div w:id="1899130376">
          <w:marLeft w:val="0"/>
          <w:marRight w:val="0"/>
          <w:marTop w:val="0"/>
          <w:marBottom w:val="0"/>
          <w:divBdr>
            <w:top w:val="none" w:sz="0" w:space="0" w:color="auto"/>
            <w:left w:val="none" w:sz="0" w:space="0" w:color="auto"/>
            <w:bottom w:val="none" w:sz="0" w:space="0" w:color="auto"/>
            <w:right w:val="none" w:sz="0" w:space="0" w:color="auto"/>
          </w:divBdr>
        </w:div>
        <w:div w:id="1903758596">
          <w:marLeft w:val="0"/>
          <w:marRight w:val="0"/>
          <w:marTop w:val="0"/>
          <w:marBottom w:val="0"/>
          <w:divBdr>
            <w:top w:val="none" w:sz="0" w:space="0" w:color="auto"/>
            <w:left w:val="none" w:sz="0" w:space="0" w:color="auto"/>
            <w:bottom w:val="none" w:sz="0" w:space="0" w:color="auto"/>
            <w:right w:val="none" w:sz="0" w:space="0" w:color="auto"/>
          </w:divBdr>
        </w:div>
        <w:div w:id="1913078593">
          <w:marLeft w:val="0"/>
          <w:marRight w:val="0"/>
          <w:marTop w:val="0"/>
          <w:marBottom w:val="0"/>
          <w:divBdr>
            <w:top w:val="none" w:sz="0" w:space="0" w:color="auto"/>
            <w:left w:val="none" w:sz="0" w:space="0" w:color="auto"/>
            <w:bottom w:val="none" w:sz="0" w:space="0" w:color="auto"/>
            <w:right w:val="none" w:sz="0" w:space="0" w:color="auto"/>
          </w:divBdr>
        </w:div>
        <w:div w:id="1939680593">
          <w:marLeft w:val="0"/>
          <w:marRight w:val="0"/>
          <w:marTop w:val="0"/>
          <w:marBottom w:val="0"/>
          <w:divBdr>
            <w:top w:val="none" w:sz="0" w:space="0" w:color="auto"/>
            <w:left w:val="none" w:sz="0" w:space="0" w:color="auto"/>
            <w:bottom w:val="none" w:sz="0" w:space="0" w:color="auto"/>
            <w:right w:val="none" w:sz="0" w:space="0" w:color="auto"/>
          </w:divBdr>
        </w:div>
        <w:div w:id="1959531085">
          <w:marLeft w:val="0"/>
          <w:marRight w:val="0"/>
          <w:marTop w:val="0"/>
          <w:marBottom w:val="0"/>
          <w:divBdr>
            <w:top w:val="none" w:sz="0" w:space="0" w:color="auto"/>
            <w:left w:val="none" w:sz="0" w:space="0" w:color="auto"/>
            <w:bottom w:val="none" w:sz="0" w:space="0" w:color="auto"/>
            <w:right w:val="none" w:sz="0" w:space="0" w:color="auto"/>
          </w:divBdr>
        </w:div>
        <w:div w:id="1980767661">
          <w:marLeft w:val="0"/>
          <w:marRight w:val="0"/>
          <w:marTop w:val="0"/>
          <w:marBottom w:val="0"/>
          <w:divBdr>
            <w:top w:val="none" w:sz="0" w:space="0" w:color="auto"/>
            <w:left w:val="none" w:sz="0" w:space="0" w:color="auto"/>
            <w:bottom w:val="none" w:sz="0" w:space="0" w:color="auto"/>
            <w:right w:val="none" w:sz="0" w:space="0" w:color="auto"/>
          </w:divBdr>
        </w:div>
        <w:div w:id="1981380925">
          <w:marLeft w:val="0"/>
          <w:marRight w:val="0"/>
          <w:marTop w:val="0"/>
          <w:marBottom w:val="0"/>
          <w:divBdr>
            <w:top w:val="none" w:sz="0" w:space="0" w:color="auto"/>
            <w:left w:val="none" w:sz="0" w:space="0" w:color="auto"/>
            <w:bottom w:val="none" w:sz="0" w:space="0" w:color="auto"/>
            <w:right w:val="none" w:sz="0" w:space="0" w:color="auto"/>
          </w:divBdr>
        </w:div>
        <w:div w:id="2020112123">
          <w:marLeft w:val="0"/>
          <w:marRight w:val="0"/>
          <w:marTop w:val="0"/>
          <w:marBottom w:val="0"/>
          <w:divBdr>
            <w:top w:val="none" w:sz="0" w:space="0" w:color="auto"/>
            <w:left w:val="none" w:sz="0" w:space="0" w:color="auto"/>
            <w:bottom w:val="none" w:sz="0" w:space="0" w:color="auto"/>
            <w:right w:val="none" w:sz="0" w:space="0" w:color="auto"/>
          </w:divBdr>
        </w:div>
        <w:div w:id="2021660657">
          <w:marLeft w:val="0"/>
          <w:marRight w:val="0"/>
          <w:marTop w:val="0"/>
          <w:marBottom w:val="0"/>
          <w:divBdr>
            <w:top w:val="none" w:sz="0" w:space="0" w:color="auto"/>
            <w:left w:val="none" w:sz="0" w:space="0" w:color="auto"/>
            <w:bottom w:val="none" w:sz="0" w:space="0" w:color="auto"/>
            <w:right w:val="none" w:sz="0" w:space="0" w:color="auto"/>
          </w:divBdr>
        </w:div>
        <w:div w:id="2023782068">
          <w:marLeft w:val="0"/>
          <w:marRight w:val="0"/>
          <w:marTop w:val="0"/>
          <w:marBottom w:val="0"/>
          <w:divBdr>
            <w:top w:val="none" w:sz="0" w:space="0" w:color="auto"/>
            <w:left w:val="none" w:sz="0" w:space="0" w:color="auto"/>
            <w:bottom w:val="none" w:sz="0" w:space="0" w:color="auto"/>
            <w:right w:val="none" w:sz="0" w:space="0" w:color="auto"/>
          </w:divBdr>
        </w:div>
        <w:div w:id="2048673475">
          <w:marLeft w:val="0"/>
          <w:marRight w:val="0"/>
          <w:marTop w:val="0"/>
          <w:marBottom w:val="0"/>
          <w:divBdr>
            <w:top w:val="none" w:sz="0" w:space="0" w:color="auto"/>
            <w:left w:val="none" w:sz="0" w:space="0" w:color="auto"/>
            <w:bottom w:val="none" w:sz="0" w:space="0" w:color="auto"/>
            <w:right w:val="none" w:sz="0" w:space="0" w:color="auto"/>
          </w:divBdr>
        </w:div>
        <w:div w:id="2063747690">
          <w:marLeft w:val="0"/>
          <w:marRight w:val="0"/>
          <w:marTop w:val="0"/>
          <w:marBottom w:val="0"/>
          <w:divBdr>
            <w:top w:val="none" w:sz="0" w:space="0" w:color="auto"/>
            <w:left w:val="none" w:sz="0" w:space="0" w:color="auto"/>
            <w:bottom w:val="none" w:sz="0" w:space="0" w:color="auto"/>
            <w:right w:val="none" w:sz="0" w:space="0" w:color="auto"/>
          </w:divBdr>
        </w:div>
        <w:div w:id="2078891000">
          <w:marLeft w:val="0"/>
          <w:marRight w:val="0"/>
          <w:marTop w:val="0"/>
          <w:marBottom w:val="0"/>
          <w:divBdr>
            <w:top w:val="none" w:sz="0" w:space="0" w:color="auto"/>
            <w:left w:val="none" w:sz="0" w:space="0" w:color="auto"/>
            <w:bottom w:val="none" w:sz="0" w:space="0" w:color="auto"/>
            <w:right w:val="none" w:sz="0" w:space="0" w:color="auto"/>
          </w:divBdr>
        </w:div>
        <w:div w:id="2089887132">
          <w:marLeft w:val="0"/>
          <w:marRight w:val="0"/>
          <w:marTop w:val="0"/>
          <w:marBottom w:val="0"/>
          <w:divBdr>
            <w:top w:val="none" w:sz="0" w:space="0" w:color="auto"/>
            <w:left w:val="none" w:sz="0" w:space="0" w:color="auto"/>
            <w:bottom w:val="none" w:sz="0" w:space="0" w:color="auto"/>
            <w:right w:val="none" w:sz="0" w:space="0" w:color="auto"/>
          </w:divBdr>
        </w:div>
      </w:divsChild>
    </w:div>
    <w:div w:id="824126776">
      <w:bodyDiv w:val="1"/>
      <w:marLeft w:val="0"/>
      <w:marRight w:val="0"/>
      <w:marTop w:val="0"/>
      <w:marBottom w:val="0"/>
      <w:divBdr>
        <w:top w:val="none" w:sz="0" w:space="0" w:color="auto"/>
        <w:left w:val="none" w:sz="0" w:space="0" w:color="auto"/>
        <w:bottom w:val="none" w:sz="0" w:space="0" w:color="auto"/>
        <w:right w:val="none" w:sz="0" w:space="0" w:color="auto"/>
      </w:divBdr>
      <w:divsChild>
        <w:div w:id="30962802">
          <w:marLeft w:val="0"/>
          <w:marRight w:val="0"/>
          <w:marTop w:val="0"/>
          <w:marBottom w:val="0"/>
          <w:divBdr>
            <w:top w:val="none" w:sz="0" w:space="0" w:color="auto"/>
            <w:left w:val="none" w:sz="0" w:space="0" w:color="auto"/>
            <w:bottom w:val="none" w:sz="0" w:space="0" w:color="auto"/>
            <w:right w:val="none" w:sz="0" w:space="0" w:color="auto"/>
          </w:divBdr>
        </w:div>
        <w:div w:id="49353198">
          <w:marLeft w:val="0"/>
          <w:marRight w:val="0"/>
          <w:marTop w:val="0"/>
          <w:marBottom w:val="0"/>
          <w:divBdr>
            <w:top w:val="none" w:sz="0" w:space="0" w:color="auto"/>
            <w:left w:val="none" w:sz="0" w:space="0" w:color="auto"/>
            <w:bottom w:val="none" w:sz="0" w:space="0" w:color="auto"/>
            <w:right w:val="none" w:sz="0" w:space="0" w:color="auto"/>
          </w:divBdr>
        </w:div>
        <w:div w:id="111558995">
          <w:marLeft w:val="0"/>
          <w:marRight w:val="0"/>
          <w:marTop w:val="0"/>
          <w:marBottom w:val="0"/>
          <w:divBdr>
            <w:top w:val="none" w:sz="0" w:space="0" w:color="auto"/>
            <w:left w:val="none" w:sz="0" w:space="0" w:color="auto"/>
            <w:bottom w:val="none" w:sz="0" w:space="0" w:color="auto"/>
            <w:right w:val="none" w:sz="0" w:space="0" w:color="auto"/>
          </w:divBdr>
        </w:div>
        <w:div w:id="154146465">
          <w:marLeft w:val="0"/>
          <w:marRight w:val="0"/>
          <w:marTop w:val="0"/>
          <w:marBottom w:val="0"/>
          <w:divBdr>
            <w:top w:val="none" w:sz="0" w:space="0" w:color="auto"/>
            <w:left w:val="none" w:sz="0" w:space="0" w:color="auto"/>
            <w:bottom w:val="none" w:sz="0" w:space="0" w:color="auto"/>
            <w:right w:val="none" w:sz="0" w:space="0" w:color="auto"/>
          </w:divBdr>
        </w:div>
        <w:div w:id="173229077">
          <w:marLeft w:val="0"/>
          <w:marRight w:val="0"/>
          <w:marTop w:val="0"/>
          <w:marBottom w:val="0"/>
          <w:divBdr>
            <w:top w:val="none" w:sz="0" w:space="0" w:color="auto"/>
            <w:left w:val="none" w:sz="0" w:space="0" w:color="auto"/>
            <w:bottom w:val="none" w:sz="0" w:space="0" w:color="auto"/>
            <w:right w:val="none" w:sz="0" w:space="0" w:color="auto"/>
          </w:divBdr>
        </w:div>
        <w:div w:id="228808602">
          <w:marLeft w:val="0"/>
          <w:marRight w:val="0"/>
          <w:marTop w:val="0"/>
          <w:marBottom w:val="0"/>
          <w:divBdr>
            <w:top w:val="none" w:sz="0" w:space="0" w:color="auto"/>
            <w:left w:val="none" w:sz="0" w:space="0" w:color="auto"/>
            <w:bottom w:val="none" w:sz="0" w:space="0" w:color="auto"/>
            <w:right w:val="none" w:sz="0" w:space="0" w:color="auto"/>
          </w:divBdr>
        </w:div>
        <w:div w:id="230387102">
          <w:marLeft w:val="0"/>
          <w:marRight w:val="0"/>
          <w:marTop w:val="0"/>
          <w:marBottom w:val="0"/>
          <w:divBdr>
            <w:top w:val="none" w:sz="0" w:space="0" w:color="auto"/>
            <w:left w:val="none" w:sz="0" w:space="0" w:color="auto"/>
            <w:bottom w:val="none" w:sz="0" w:space="0" w:color="auto"/>
            <w:right w:val="none" w:sz="0" w:space="0" w:color="auto"/>
          </w:divBdr>
        </w:div>
        <w:div w:id="314921280">
          <w:marLeft w:val="0"/>
          <w:marRight w:val="0"/>
          <w:marTop w:val="0"/>
          <w:marBottom w:val="0"/>
          <w:divBdr>
            <w:top w:val="none" w:sz="0" w:space="0" w:color="auto"/>
            <w:left w:val="none" w:sz="0" w:space="0" w:color="auto"/>
            <w:bottom w:val="none" w:sz="0" w:space="0" w:color="auto"/>
            <w:right w:val="none" w:sz="0" w:space="0" w:color="auto"/>
          </w:divBdr>
        </w:div>
        <w:div w:id="331447642">
          <w:marLeft w:val="0"/>
          <w:marRight w:val="0"/>
          <w:marTop w:val="0"/>
          <w:marBottom w:val="0"/>
          <w:divBdr>
            <w:top w:val="none" w:sz="0" w:space="0" w:color="auto"/>
            <w:left w:val="none" w:sz="0" w:space="0" w:color="auto"/>
            <w:bottom w:val="none" w:sz="0" w:space="0" w:color="auto"/>
            <w:right w:val="none" w:sz="0" w:space="0" w:color="auto"/>
          </w:divBdr>
        </w:div>
        <w:div w:id="445777056">
          <w:marLeft w:val="0"/>
          <w:marRight w:val="0"/>
          <w:marTop w:val="0"/>
          <w:marBottom w:val="0"/>
          <w:divBdr>
            <w:top w:val="none" w:sz="0" w:space="0" w:color="auto"/>
            <w:left w:val="none" w:sz="0" w:space="0" w:color="auto"/>
            <w:bottom w:val="none" w:sz="0" w:space="0" w:color="auto"/>
            <w:right w:val="none" w:sz="0" w:space="0" w:color="auto"/>
          </w:divBdr>
        </w:div>
        <w:div w:id="466315160">
          <w:marLeft w:val="0"/>
          <w:marRight w:val="0"/>
          <w:marTop w:val="0"/>
          <w:marBottom w:val="0"/>
          <w:divBdr>
            <w:top w:val="none" w:sz="0" w:space="0" w:color="auto"/>
            <w:left w:val="none" w:sz="0" w:space="0" w:color="auto"/>
            <w:bottom w:val="none" w:sz="0" w:space="0" w:color="auto"/>
            <w:right w:val="none" w:sz="0" w:space="0" w:color="auto"/>
          </w:divBdr>
        </w:div>
        <w:div w:id="475882129">
          <w:marLeft w:val="0"/>
          <w:marRight w:val="0"/>
          <w:marTop w:val="0"/>
          <w:marBottom w:val="0"/>
          <w:divBdr>
            <w:top w:val="none" w:sz="0" w:space="0" w:color="auto"/>
            <w:left w:val="none" w:sz="0" w:space="0" w:color="auto"/>
            <w:bottom w:val="none" w:sz="0" w:space="0" w:color="auto"/>
            <w:right w:val="none" w:sz="0" w:space="0" w:color="auto"/>
          </w:divBdr>
        </w:div>
        <w:div w:id="497039335">
          <w:marLeft w:val="0"/>
          <w:marRight w:val="0"/>
          <w:marTop w:val="0"/>
          <w:marBottom w:val="0"/>
          <w:divBdr>
            <w:top w:val="none" w:sz="0" w:space="0" w:color="auto"/>
            <w:left w:val="none" w:sz="0" w:space="0" w:color="auto"/>
            <w:bottom w:val="none" w:sz="0" w:space="0" w:color="auto"/>
            <w:right w:val="none" w:sz="0" w:space="0" w:color="auto"/>
          </w:divBdr>
          <w:divsChild>
            <w:div w:id="356854559">
              <w:marLeft w:val="0"/>
              <w:marRight w:val="0"/>
              <w:marTop w:val="0"/>
              <w:marBottom w:val="0"/>
              <w:divBdr>
                <w:top w:val="none" w:sz="0" w:space="0" w:color="auto"/>
                <w:left w:val="none" w:sz="0" w:space="0" w:color="auto"/>
                <w:bottom w:val="none" w:sz="0" w:space="0" w:color="auto"/>
                <w:right w:val="none" w:sz="0" w:space="0" w:color="auto"/>
              </w:divBdr>
            </w:div>
            <w:div w:id="1786732153">
              <w:marLeft w:val="0"/>
              <w:marRight w:val="0"/>
              <w:marTop w:val="0"/>
              <w:marBottom w:val="0"/>
              <w:divBdr>
                <w:top w:val="none" w:sz="0" w:space="0" w:color="auto"/>
                <w:left w:val="none" w:sz="0" w:space="0" w:color="auto"/>
                <w:bottom w:val="none" w:sz="0" w:space="0" w:color="auto"/>
                <w:right w:val="none" w:sz="0" w:space="0" w:color="auto"/>
              </w:divBdr>
            </w:div>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 w:id="530798112">
          <w:marLeft w:val="0"/>
          <w:marRight w:val="0"/>
          <w:marTop w:val="0"/>
          <w:marBottom w:val="0"/>
          <w:divBdr>
            <w:top w:val="none" w:sz="0" w:space="0" w:color="auto"/>
            <w:left w:val="none" w:sz="0" w:space="0" w:color="auto"/>
            <w:bottom w:val="none" w:sz="0" w:space="0" w:color="auto"/>
            <w:right w:val="none" w:sz="0" w:space="0" w:color="auto"/>
          </w:divBdr>
        </w:div>
        <w:div w:id="610476885">
          <w:marLeft w:val="0"/>
          <w:marRight w:val="0"/>
          <w:marTop w:val="0"/>
          <w:marBottom w:val="0"/>
          <w:divBdr>
            <w:top w:val="none" w:sz="0" w:space="0" w:color="auto"/>
            <w:left w:val="none" w:sz="0" w:space="0" w:color="auto"/>
            <w:bottom w:val="none" w:sz="0" w:space="0" w:color="auto"/>
            <w:right w:val="none" w:sz="0" w:space="0" w:color="auto"/>
          </w:divBdr>
        </w:div>
        <w:div w:id="612249560">
          <w:marLeft w:val="0"/>
          <w:marRight w:val="0"/>
          <w:marTop w:val="0"/>
          <w:marBottom w:val="0"/>
          <w:divBdr>
            <w:top w:val="none" w:sz="0" w:space="0" w:color="auto"/>
            <w:left w:val="none" w:sz="0" w:space="0" w:color="auto"/>
            <w:bottom w:val="none" w:sz="0" w:space="0" w:color="auto"/>
            <w:right w:val="none" w:sz="0" w:space="0" w:color="auto"/>
          </w:divBdr>
        </w:div>
        <w:div w:id="758525748">
          <w:marLeft w:val="0"/>
          <w:marRight w:val="0"/>
          <w:marTop w:val="0"/>
          <w:marBottom w:val="0"/>
          <w:divBdr>
            <w:top w:val="none" w:sz="0" w:space="0" w:color="auto"/>
            <w:left w:val="none" w:sz="0" w:space="0" w:color="auto"/>
            <w:bottom w:val="none" w:sz="0" w:space="0" w:color="auto"/>
            <w:right w:val="none" w:sz="0" w:space="0" w:color="auto"/>
          </w:divBdr>
        </w:div>
        <w:div w:id="923799490">
          <w:marLeft w:val="0"/>
          <w:marRight w:val="0"/>
          <w:marTop w:val="0"/>
          <w:marBottom w:val="0"/>
          <w:divBdr>
            <w:top w:val="none" w:sz="0" w:space="0" w:color="auto"/>
            <w:left w:val="none" w:sz="0" w:space="0" w:color="auto"/>
            <w:bottom w:val="none" w:sz="0" w:space="0" w:color="auto"/>
            <w:right w:val="none" w:sz="0" w:space="0" w:color="auto"/>
          </w:divBdr>
        </w:div>
        <w:div w:id="999314115">
          <w:marLeft w:val="0"/>
          <w:marRight w:val="0"/>
          <w:marTop w:val="0"/>
          <w:marBottom w:val="0"/>
          <w:divBdr>
            <w:top w:val="none" w:sz="0" w:space="0" w:color="auto"/>
            <w:left w:val="none" w:sz="0" w:space="0" w:color="auto"/>
            <w:bottom w:val="none" w:sz="0" w:space="0" w:color="auto"/>
            <w:right w:val="none" w:sz="0" w:space="0" w:color="auto"/>
          </w:divBdr>
        </w:div>
        <w:div w:id="1014693911">
          <w:marLeft w:val="0"/>
          <w:marRight w:val="0"/>
          <w:marTop w:val="0"/>
          <w:marBottom w:val="0"/>
          <w:divBdr>
            <w:top w:val="none" w:sz="0" w:space="0" w:color="auto"/>
            <w:left w:val="none" w:sz="0" w:space="0" w:color="auto"/>
            <w:bottom w:val="none" w:sz="0" w:space="0" w:color="auto"/>
            <w:right w:val="none" w:sz="0" w:space="0" w:color="auto"/>
          </w:divBdr>
        </w:div>
        <w:div w:id="1161888694">
          <w:marLeft w:val="0"/>
          <w:marRight w:val="0"/>
          <w:marTop w:val="0"/>
          <w:marBottom w:val="0"/>
          <w:divBdr>
            <w:top w:val="none" w:sz="0" w:space="0" w:color="auto"/>
            <w:left w:val="none" w:sz="0" w:space="0" w:color="auto"/>
            <w:bottom w:val="none" w:sz="0" w:space="0" w:color="auto"/>
            <w:right w:val="none" w:sz="0" w:space="0" w:color="auto"/>
          </w:divBdr>
        </w:div>
        <w:div w:id="1168638466">
          <w:marLeft w:val="0"/>
          <w:marRight w:val="0"/>
          <w:marTop w:val="0"/>
          <w:marBottom w:val="0"/>
          <w:divBdr>
            <w:top w:val="none" w:sz="0" w:space="0" w:color="auto"/>
            <w:left w:val="none" w:sz="0" w:space="0" w:color="auto"/>
            <w:bottom w:val="none" w:sz="0" w:space="0" w:color="auto"/>
            <w:right w:val="none" w:sz="0" w:space="0" w:color="auto"/>
          </w:divBdr>
        </w:div>
        <w:div w:id="1247612361">
          <w:marLeft w:val="0"/>
          <w:marRight w:val="0"/>
          <w:marTop w:val="0"/>
          <w:marBottom w:val="0"/>
          <w:divBdr>
            <w:top w:val="none" w:sz="0" w:space="0" w:color="auto"/>
            <w:left w:val="none" w:sz="0" w:space="0" w:color="auto"/>
            <w:bottom w:val="none" w:sz="0" w:space="0" w:color="auto"/>
            <w:right w:val="none" w:sz="0" w:space="0" w:color="auto"/>
          </w:divBdr>
        </w:div>
        <w:div w:id="1260137174">
          <w:marLeft w:val="0"/>
          <w:marRight w:val="0"/>
          <w:marTop w:val="0"/>
          <w:marBottom w:val="0"/>
          <w:divBdr>
            <w:top w:val="none" w:sz="0" w:space="0" w:color="auto"/>
            <w:left w:val="none" w:sz="0" w:space="0" w:color="auto"/>
            <w:bottom w:val="none" w:sz="0" w:space="0" w:color="auto"/>
            <w:right w:val="none" w:sz="0" w:space="0" w:color="auto"/>
          </w:divBdr>
        </w:div>
        <w:div w:id="1410227585">
          <w:marLeft w:val="0"/>
          <w:marRight w:val="0"/>
          <w:marTop w:val="0"/>
          <w:marBottom w:val="0"/>
          <w:divBdr>
            <w:top w:val="none" w:sz="0" w:space="0" w:color="auto"/>
            <w:left w:val="none" w:sz="0" w:space="0" w:color="auto"/>
            <w:bottom w:val="none" w:sz="0" w:space="0" w:color="auto"/>
            <w:right w:val="none" w:sz="0" w:space="0" w:color="auto"/>
          </w:divBdr>
        </w:div>
        <w:div w:id="1418866477">
          <w:marLeft w:val="0"/>
          <w:marRight w:val="0"/>
          <w:marTop w:val="0"/>
          <w:marBottom w:val="0"/>
          <w:divBdr>
            <w:top w:val="none" w:sz="0" w:space="0" w:color="auto"/>
            <w:left w:val="none" w:sz="0" w:space="0" w:color="auto"/>
            <w:bottom w:val="none" w:sz="0" w:space="0" w:color="auto"/>
            <w:right w:val="none" w:sz="0" w:space="0" w:color="auto"/>
          </w:divBdr>
        </w:div>
        <w:div w:id="1484159292">
          <w:marLeft w:val="0"/>
          <w:marRight w:val="0"/>
          <w:marTop w:val="0"/>
          <w:marBottom w:val="0"/>
          <w:divBdr>
            <w:top w:val="none" w:sz="0" w:space="0" w:color="auto"/>
            <w:left w:val="none" w:sz="0" w:space="0" w:color="auto"/>
            <w:bottom w:val="none" w:sz="0" w:space="0" w:color="auto"/>
            <w:right w:val="none" w:sz="0" w:space="0" w:color="auto"/>
          </w:divBdr>
        </w:div>
        <w:div w:id="1561944432">
          <w:marLeft w:val="0"/>
          <w:marRight w:val="0"/>
          <w:marTop w:val="0"/>
          <w:marBottom w:val="0"/>
          <w:divBdr>
            <w:top w:val="none" w:sz="0" w:space="0" w:color="auto"/>
            <w:left w:val="none" w:sz="0" w:space="0" w:color="auto"/>
            <w:bottom w:val="none" w:sz="0" w:space="0" w:color="auto"/>
            <w:right w:val="none" w:sz="0" w:space="0" w:color="auto"/>
          </w:divBdr>
        </w:div>
        <w:div w:id="1568763455">
          <w:marLeft w:val="0"/>
          <w:marRight w:val="0"/>
          <w:marTop w:val="0"/>
          <w:marBottom w:val="0"/>
          <w:divBdr>
            <w:top w:val="none" w:sz="0" w:space="0" w:color="auto"/>
            <w:left w:val="none" w:sz="0" w:space="0" w:color="auto"/>
            <w:bottom w:val="none" w:sz="0" w:space="0" w:color="auto"/>
            <w:right w:val="none" w:sz="0" w:space="0" w:color="auto"/>
          </w:divBdr>
        </w:div>
        <w:div w:id="1633292611">
          <w:marLeft w:val="0"/>
          <w:marRight w:val="0"/>
          <w:marTop w:val="0"/>
          <w:marBottom w:val="0"/>
          <w:divBdr>
            <w:top w:val="none" w:sz="0" w:space="0" w:color="auto"/>
            <w:left w:val="none" w:sz="0" w:space="0" w:color="auto"/>
            <w:bottom w:val="none" w:sz="0" w:space="0" w:color="auto"/>
            <w:right w:val="none" w:sz="0" w:space="0" w:color="auto"/>
          </w:divBdr>
        </w:div>
        <w:div w:id="1634169110">
          <w:marLeft w:val="0"/>
          <w:marRight w:val="0"/>
          <w:marTop w:val="0"/>
          <w:marBottom w:val="0"/>
          <w:divBdr>
            <w:top w:val="none" w:sz="0" w:space="0" w:color="auto"/>
            <w:left w:val="none" w:sz="0" w:space="0" w:color="auto"/>
            <w:bottom w:val="none" w:sz="0" w:space="0" w:color="auto"/>
            <w:right w:val="none" w:sz="0" w:space="0" w:color="auto"/>
          </w:divBdr>
        </w:div>
        <w:div w:id="1668092175">
          <w:marLeft w:val="0"/>
          <w:marRight w:val="0"/>
          <w:marTop w:val="0"/>
          <w:marBottom w:val="0"/>
          <w:divBdr>
            <w:top w:val="none" w:sz="0" w:space="0" w:color="auto"/>
            <w:left w:val="none" w:sz="0" w:space="0" w:color="auto"/>
            <w:bottom w:val="none" w:sz="0" w:space="0" w:color="auto"/>
            <w:right w:val="none" w:sz="0" w:space="0" w:color="auto"/>
          </w:divBdr>
        </w:div>
        <w:div w:id="1702702089">
          <w:marLeft w:val="0"/>
          <w:marRight w:val="0"/>
          <w:marTop w:val="0"/>
          <w:marBottom w:val="0"/>
          <w:divBdr>
            <w:top w:val="none" w:sz="0" w:space="0" w:color="auto"/>
            <w:left w:val="none" w:sz="0" w:space="0" w:color="auto"/>
            <w:bottom w:val="none" w:sz="0" w:space="0" w:color="auto"/>
            <w:right w:val="none" w:sz="0" w:space="0" w:color="auto"/>
          </w:divBdr>
        </w:div>
        <w:div w:id="1760911084">
          <w:marLeft w:val="0"/>
          <w:marRight w:val="0"/>
          <w:marTop w:val="0"/>
          <w:marBottom w:val="0"/>
          <w:divBdr>
            <w:top w:val="none" w:sz="0" w:space="0" w:color="auto"/>
            <w:left w:val="none" w:sz="0" w:space="0" w:color="auto"/>
            <w:bottom w:val="none" w:sz="0" w:space="0" w:color="auto"/>
            <w:right w:val="none" w:sz="0" w:space="0" w:color="auto"/>
          </w:divBdr>
        </w:div>
        <w:div w:id="1900358346">
          <w:marLeft w:val="0"/>
          <w:marRight w:val="0"/>
          <w:marTop w:val="0"/>
          <w:marBottom w:val="0"/>
          <w:divBdr>
            <w:top w:val="none" w:sz="0" w:space="0" w:color="auto"/>
            <w:left w:val="none" w:sz="0" w:space="0" w:color="auto"/>
            <w:bottom w:val="none" w:sz="0" w:space="0" w:color="auto"/>
            <w:right w:val="none" w:sz="0" w:space="0" w:color="auto"/>
          </w:divBdr>
        </w:div>
        <w:div w:id="2052222300">
          <w:marLeft w:val="0"/>
          <w:marRight w:val="0"/>
          <w:marTop w:val="0"/>
          <w:marBottom w:val="0"/>
          <w:divBdr>
            <w:top w:val="none" w:sz="0" w:space="0" w:color="auto"/>
            <w:left w:val="none" w:sz="0" w:space="0" w:color="auto"/>
            <w:bottom w:val="none" w:sz="0" w:space="0" w:color="auto"/>
            <w:right w:val="none" w:sz="0" w:space="0" w:color="auto"/>
          </w:divBdr>
        </w:div>
        <w:div w:id="2092390268">
          <w:marLeft w:val="0"/>
          <w:marRight w:val="0"/>
          <w:marTop w:val="0"/>
          <w:marBottom w:val="0"/>
          <w:divBdr>
            <w:top w:val="none" w:sz="0" w:space="0" w:color="auto"/>
            <w:left w:val="none" w:sz="0" w:space="0" w:color="auto"/>
            <w:bottom w:val="none" w:sz="0" w:space="0" w:color="auto"/>
            <w:right w:val="none" w:sz="0" w:space="0" w:color="auto"/>
          </w:divBdr>
        </w:div>
        <w:div w:id="2127892713">
          <w:marLeft w:val="0"/>
          <w:marRight w:val="0"/>
          <w:marTop w:val="0"/>
          <w:marBottom w:val="0"/>
          <w:divBdr>
            <w:top w:val="none" w:sz="0" w:space="0" w:color="auto"/>
            <w:left w:val="none" w:sz="0" w:space="0" w:color="auto"/>
            <w:bottom w:val="none" w:sz="0" w:space="0" w:color="auto"/>
            <w:right w:val="none" w:sz="0" w:space="0" w:color="auto"/>
          </w:divBdr>
        </w:div>
      </w:divsChild>
    </w:div>
    <w:div w:id="988174804">
      <w:bodyDiv w:val="1"/>
      <w:marLeft w:val="0"/>
      <w:marRight w:val="0"/>
      <w:marTop w:val="0"/>
      <w:marBottom w:val="0"/>
      <w:divBdr>
        <w:top w:val="none" w:sz="0" w:space="0" w:color="auto"/>
        <w:left w:val="none" w:sz="0" w:space="0" w:color="auto"/>
        <w:bottom w:val="none" w:sz="0" w:space="0" w:color="auto"/>
        <w:right w:val="none" w:sz="0" w:space="0" w:color="auto"/>
      </w:divBdr>
      <w:divsChild>
        <w:div w:id="53547404">
          <w:marLeft w:val="0"/>
          <w:marRight w:val="0"/>
          <w:marTop w:val="0"/>
          <w:marBottom w:val="0"/>
          <w:divBdr>
            <w:top w:val="none" w:sz="0" w:space="0" w:color="auto"/>
            <w:left w:val="none" w:sz="0" w:space="0" w:color="auto"/>
            <w:bottom w:val="none" w:sz="0" w:space="0" w:color="auto"/>
            <w:right w:val="none" w:sz="0" w:space="0" w:color="auto"/>
          </w:divBdr>
        </w:div>
        <w:div w:id="100539195">
          <w:marLeft w:val="0"/>
          <w:marRight w:val="0"/>
          <w:marTop w:val="0"/>
          <w:marBottom w:val="0"/>
          <w:divBdr>
            <w:top w:val="none" w:sz="0" w:space="0" w:color="auto"/>
            <w:left w:val="none" w:sz="0" w:space="0" w:color="auto"/>
            <w:bottom w:val="none" w:sz="0" w:space="0" w:color="auto"/>
            <w:right w:val="none" w:sz="0" w:space="0" w:color="auto"/>
          </w:divBdr>
        </w:div>
        <w:div w:id="109083394">
          <w:marLeft w:val="0"/>
          <w:marRight w:val="0"/>
          <w:marTop w:val="0"/>
          <w:marBottom w:val="0"/>
          <w:divBdr>
            <w:top w:val="none" w:sz="0" w:space="0" w:color="auto"/>
            <w:left w:val="none" w:sz="0" w:space="0" w:color="auto"/>
            <w:bottom w:val="none" w:sz="0" w:space="0" w:color="auto"/>
            <w:right w:val="none" w:sz="0" w:space="0" w:color="auto"/>
          </w:divBdr>
        </w:div>
        <w:div w:id="228657861">
          <w:marLeft w:val="0"/>
          <w:marRight w:val="0"/>
          <w:marTop w:val="0"/>
          <w:marBottom w:val="0"/>
          <w:divBdr>
            <w:top w:val="none" w:sz="0" w:space="0" w:color="auto"/>
            <w:left w:val="none" w:sz="0" w:space="0" w:color="auto"/>
            <w:bottom w:val="none" w:sz="0" w:space="0" w:color="auto"/>
            <w:right w:val="none" w:sz="0" w:space="0" w:color="auto"/>
          </w:divBdr>
        </w:div>
        <w:div w:id="284045055">
          <w:marLeft w:val="0"/>
          <w:marRight w:val="0"/>
          <w:marTop w:val="0"/>
          <w:marBottom w:val="0"/>
          <w:divBdr>
            <w:top w:val="none" w:sz="0" w:space="0" w:color="auto"/>
            <w:left w:val="none" w:sz="0" w:space="0" w:color="auto"/>
            <w:bottom w:val="none" w:sz="0" w:space="0" w:color="auto"/>
            <w:right w:val="none" w:sz="0" w:space="0" w:color="auto"/>
          </w:divBdr>
        </w:div>
        <w:div w:id="317878721">
          <w:marLeft w:val="0"/>
          <w:marRight w:val="0"/>
          <w:marTop w:val="0"/>
          <w:marBottom w:val="0"/>
          <w:divBdr>
            <w:top w:val="none" w:sz="0" w:space="0" w:color="auto"/>
            <w:left w:val="none" w:sz="0" w:space="0" w:color="auto"/>
            <w:bottom w:val="none" w:sz="0" w:space="0" w:color="auto"/>
            <w:right w:val="none" w:sz="0" w:space="0" w:color="auto"/>
          </w:divBdr>
        </w:div>
        <w:div w:id="427316761">
          <w:marLeft w:val="0"/>
          <w:marRight w:val="0"/>
          <w:marTop w:val="0"/>
          <w:marBottom w:val="0"/>
          <w:divBdr>
            <w:top w:val="none" w:sz="0" w:space="0" w:color="auto"/>
            <w:left w:val="none" w:sz="0" w:space="0" w:color="auto"/>
            <w:bottom w:val="none" w:sz="0" w:space="0" w:color="auto"/>
            <w:right w:val="none" w:sz="0" w:space="0" w:color="auto"/>
          </w:divBdr>
        </w:div>
        <w:div w:id="448553740">
          <w:marLeft w:val="0"/>
          <w:marRight w:val="0"/>
          <w:marTop w:val="0"/>
          <w:marBottom w:val="0"/>
          <w:divBdr>
            <w:top w:val="none" w:sz="0" w:space="0" w:color="auto"/>
            <w:left w:val="none" w:sz="0" w:space="0" w:color="auto"/>
            <w:bottom w:val="none" w:sz="0" w:space="0" w:color="auto"/>
            <w:right w:val="none" w:sz="0" w:space="0" w:color="auto"/>
          </w:divBdr>
        </w:div>
        <w:div w:id="501705060">
          <w:marLeft w:val="0"/>
          <w:marRight w:val="0"/>
          <w:marTop w:val="0"/>
          <w:marBottom w:val="0"/>
          <w:divBdr>
            <w:top w:val="none" w:sz="0" w:space="0" w:color="auto"/>
            <w:left w:val="none" w:sz="0" w:space="0" w:color="auto"/>
            <w:bottom w:val="none" w:sz="0" w:space="0" w:color="auto"/>
            <w:right w:val="none" w:sz="0" w:space="0" w:color="auto"/>
          </w:divBdr>
        </w:div>
        <w:div w:id="561134780">
          <w:marLeft w:val="0"/>
          <w:marRight w:val="0"/>
          <w:marTop w:val="0"/>
          <w:marBottom w:val="0"/>
          <w:divBdr>
            <w:top w:val="none" w:sz="0" w:space="0" w:color="auto"/>
            <w:left w:val="none" w:sz="0" w:space="0" w:color="auto"/>
            <w:bottom w:val="none" w:sz="0" w:space="0" w:color="auto"/>
            <w:right w:val="none" w:sz="0" w:space="0" w:color="auto"/>
          </w:divBdr>
        </w:div>
        <w:div w:id="615600130">
          <w:marLeft w:val="0"/>
          <w:marRight w:val="0"/>
          <w:marTop w:val="0"/>
          <w:marBottom w:val="0"/>
          <w:divBdr>
            <w:top w:val="none" w:sz="0" w:space="0" w:color="auto"/>
            <w:left w:val="none" w:sz="0" w:space="0" w:color="auto"/>
            <w:bottom w:val="none" w:sz="0" w:space="0" w:color="auto"/>
            <w:right w:val="none" w:sz="0" w:space="0" w:color="auto"/>
          </w:divBdr>
        </w:div>
        <w:div w:id="637029401">
          <w:marLeft w:val="0"/>
          <w:marRight w:val="0"/>
          <w:marTop w:val="0"/>
          <w:marBottom w:val="0"/>
          <w:divBdr>
            <w:top w:val="none" w:sz="0" w:space="0" w:color="auto"/>
            <w:left w:val="none" w:sz="0" w:space="0" w:color="auto"/>
            <w:bottom w:val="none" w:sz="0" w:space="0" w:color="auto"/>
            <w:right w:val="none" w:sz="0" w:space="0" w:color="auto"/>
          </w:divBdr>
        </w:div>
        <w:div w:id="652292964">
          <w:marLeft w:val="0"/>
          <w:marRight w:val="0"/>
          <w:marTop w:val="0"/>
          <w:marBottom w:val="0"/>
          <w:divBdr>
            <w:top w:val="none" w:sz="0" w:space="0" w:color="auto"/>
            <w:left w:val="none" w:sz="0" w:space="0" w:color="auto"/>
            <w:bottom w:val="none" w:sz="0" w:space="0" w:color="auto"/>
            <w:right w:val="none" w:sz="0" w:space="0" w:color="auto"/>
          </w:divBdr>
        </w:div>
        <w:div w:id="721444450">
          <w:marLeft w:val="0"/>
          <w:marRight w:val="0"/>
          <w:marTop w:val="0"/>
          <w:marBottom w:val="0"/>
          <w:divBdr>
            <w:top w:val="none" w:sz="0" w:space="0" w:color="auto"/>
            <w:left w:val="none" w:sz="0" w:space="0" w:color="auto"/>
            <w:bottom w:val="none" w:sz="0" w:space="0" w:color="auto"/>
            <w:right w:val="none" w:sz="0" w:space="0" w:color="auto"/>
          </w:divBdr>
        </w:div>
        <w:div w:id="761225375">
          <w:marLeft w:val="0"/>
          <w:marRight w:val="0"/>
          <w:marTop w:val="0"/>
          <w:marBottom w:val="0"/>
          <w:divBdr>
            <w:top w:val="none" w:sz="0" w:space="0" w:color="auto"/>
            <w:left w:val="none" w:sz="0" w:space="0" w:color="auto"/>
            <w:bottom w:val="none" w:sz="0" w:space="0" w:color="auto"/>
            <w:right w:val="none" w:sz="0" w:space="0" w:color="auto"/>
          </w:divBdr>
        </w:div>
        <w:div w:id="808282240">
          <w:marLeft w:val="0"/>
          <w:marRight w:val="0"/>
          <w:marTop w:val="0"/>
          <w:marBottom w:val="0"/>
          <w:divBdr>
            <w:top w:val="none" w:sz="0" w:space="0" w:color="auto"/>
            <w:left w:val="none" w:sz="0" w:space="0" w:color="auto"/>
            <w:bottom w:val="none" w:sz="0" w:space="0" w:color="auto"/>
            <w:right w:val="none" w:sz="0" w:space="0" w:color="auto"/>
          </w:divBdr>
        </w:div>
        <w:div w:id="853301298">
          <w:marLeft w:val="0"/>
          <w:marRight w:val="0"/>
          <w:marTop w:val="0"/>
          <w:marBottom w:val="0"/>
          <w:divBdr>
            <w:top w:val="none" w:sz="0" w:space="0" w:color="auto"/>
            <w:left w:val="none" w:sz="0" w:space="0" w:color="auto"/>
            <w:bottom w:val="none" w:sz="0" w:space="0" w:color="auto"/>
            <w:right w:val="none" w:sz="0" w:space="0" w:color="auto"/>
          </w:divBdr>
        </w:div>
        <w:div w:id="911817197">
          <w:marLeft w:val="0"/>
          <w:marRight w:val="0"/>
          <w:marTop w:val="0"/>
          <w:marBottom w:val="0"/>
          <w:divBdr>
            <w:top w:val="none" w:sz="0" w:space="0" w:color="auto"/>
            <w:left w:val="none" w:sz="0" w:space="0" w:color="auto"/>
            <w:bottom w:val="none" w:sz="0" w:space="0" w:color="auto"/>
            <w:right w:val="none" w:sz="0" w:space="0" w:color="auto"/>
          </w:divBdr>
        </w:div>
        <w:div w:id="934366572">
          <w:marLeft w:val="0"/>
          <w:marRight w:val="0"/>
          <w:marTop w:val="0"/>
          <w:marBottom w:val="0"/>
          <w:divBdr>
            <w:top w:val="none" w:sz="0" w:space="0" w:color="auto"/>
            <w:left w:val="none" w:sz="0" w:space="0" w:color="auto"/>
            <w:bottom w:val="none" w:sz="0" w:space="0" w:color="auto"/>
            <w:right w:val="none" w:sz="0" w:space="0" w:color="auto"/>
          </w:divBdr>
        </w:div>
        <w:div w:id="1008946899">
          <w:marLeft w:val="0"/>
          <w:marRight w:val="0"/>
          <w:marTop w:val="0"/>
          <w:marBottom w:val="0"/>
          <w:divBdr>
            <w:top w:val="none" w:sz="0" w:space="0" w:color="auto"/>
            <w:left w:val="none" w:sz="0" w:space="0" w:color="auto"/>
            <w:bottom w:val="none" w:sz="0" w:space="0" w:color="auto"/>
            <w:right w:val="none" w:sz="0" w:space="0" w:color="auto"/>
          </w:divBdr>
        </w:div>
        <w:div w:id="1014455240">
          <w:marLeft w:val="0"/>
          <w:marRight w:val="0"/>
          <w:marTop w:val="0"/>
          <w:marBottom w:val="0"/>
          <w:divBdr>
            <w:top w:val="none" w:sz="0" w:space="0" w:color="auto"/>
            <w:left w:val="none" w:sz="0" w:space="0" w:color="auto"/>
            <w:bottom w:val="none" w:sz="0" w:space="0" w:color="auto"/>
            <w:right w:val="none" w:sz="0" w:space="0" w:color="auto"/>
          </w:divBdr>
        </w:div>
        <w:div w:id="1041321538">
          <w:marLeft w:val="0"/>
          <w:marRight w:val="0"/>
          <w:marTop w:val="0"/>
          <w:marBottom w:val="0"/>
          <w:divBdr>
            <w:top w:val="none" w:sz="0" w:space="0" w:color="auto"/>
            <w:left w:val="none" w:sz="0" w:space="0" w:color="auto"/>
            <w:bottom w:val="none" w:sz="0" w:space="0" w:color="auto"/>
            <w:right w:val="none" w:sz="0" w:space="0" w:color="auto"/>
          </w:divBdr>
        </w:div>
        <w:div w:id="1070883552">
          <w:marLeft w:val="0"/>
          <w:marRight w:val="0"/>
          <w:marTop w:val="0"/>
          <w:marBottom w:val="0"/>
          <w:divBdr>
            <w:top w:val="none" w:sz="0" w:space="0" w:color="auto"/>
            <w:left w:val="none" w:sz="0" w:space="0" w:color="auto"/>
            <w:bottom w:val="none" w:sz="0" w:space="0" w:color="auto"/>
            <w:right w:val="none" w:sz="0" w:space="0" w:color="auto"/>
          </w:divBdr>
        </w:div>
        <w:div w:id="1077049520">
          <w:marLeft w:val="0"/>
          <w:marRight w:val="0"/>
          <w:marTop w:val="0"/>
          <w:marBottom w:val="0"/>
          <w:divBdr>
            <w:top w:val="none" w:sz="0" w:space="0" w:color="auto"/>
            <w:left w:val="none" w:sz="0" w:space="0" w:color="auto"/>
            <w:bottom w:val="none" w:sz="0" w:space="0" w:color="auto"/>
            <w:right w:val="none" w:sz="0" w:space="0" w:color="auto"/>
          </w:divBdr>
        </w:div>
        <w:div w:id="1153793278">
          <w:marLeft w:val="0"/>
          <w:marRight w:val="0"/>
          <w:marTop w:val="0"/>
          <w:marBottom w:val="0"/>
          <w:divBdr>
            <w:top w:val="none" w:sz="0" w:space="0" w:color="auto"/>
            <w:left w:val="none" w:sz="0" w:space="0" w:color="auto"/>
            <w:bottom w:val="none" w:sz="0" w:space="0" w:color="auto"/>
            <w:right w:val="none" w:sz="0" w:space="0" w:color="auto"/>
          </w:divBdr>
        </w:div>
        <w:div w:id="1168180330">
          <w:marLeft w:val="0"/>
          <w:marRight w:val="0"/>
          <w:marTop w:val="0"/>
          <w:marBottom w:val="0"/>
          <w:divBdr>
            <w:top w:val="none" w:sz="0" w:space="0" w:color="auto"/>
            <w:left w:val="none" w:sz="0" w:space="0" w:color="auto"/>
            <w:bottom w:val="none" w:sz="0" w:space="0" w:color="auto"/>
            <w:right w:val="none" w:sz="0" w:space="0" w:color="auto"/>
          </w:divBdr>
        </w:div>
        <w:div w:id="1168910594">
          <w:marLeft w:val="0"/>
          <w:marRight w:val="0"/>
          <w:marTop w:val="0"/>
          <w:marBottom w:val="0"/>
          <w:divBdr>
            <w:top w:val="none" w:sz="0" w:space="0" w:color="auto"/>
            <w:left w:val="none" w:sz="0" w:space="0" w:color="auto"/>
            <w:bottom w:val="none" w:sz="0" w:space="0" w:color="auto"/>
            <w:right w:val="none" w:sz="0" w:space="0" w:color="auto"/>
          </w:divBdr>
        </w:div>
        <w:div w:id="1180389490">
          <w:marLeft w:val="0"/>
          <w:marRight w:val="0"/>
          <w:marTop w:val="0"/>
          <w:marBottom w:val="0"/>
          <w:divBdr>
            <w:top w:val="none" w:sz="0" w:space="0" w:color="auto"/>
            <w:left w:val="none" w:sz="0" w:space="0" w:color="auto"/>
            <w:bottom w:val="none" w:sz="0" w:space="0" w:color="auto"/>
            <w:right w:val="none" w:sz="0" w:space="0" w:color="auto"/>
          </w:divBdr>
        </w:div>
        <w:div w:id="1275092130">
          <w:marLeft w:val="0"/>
          <w:marRight w:val="0"/>
          <w:marTop w:val="0"/>
          <w:marBottom w:val="0"/>
          <w:divBdr>
            <w:top w:val="none" w:sz="0" w:space="0" w:color="auto"/>
            <w:left w:val="none" w:sz="0" w:space="0" w:color="auto"/>
            <w:bottom w:val="none" w:sz="0" w:space="0" w:color="auto"/>
            <w:right w:val="none" w:sz="0" w:space="0" w:color="auto"/>
          </w:divBdr>
        </w:div>
        <w:div w:id="1308440376">
          <w:marLeft w:val="0"/>
          <w:marRight w:val="0"/>
          <w:marTop w:val="0"/>
          <w:marBottom w:val="0"/>
          <w:divBdr>
            <w:top w:val="none" w:sz="0" w:space="0" w:color="auto"/>
            <w:left w:val="none" w:sz="0" w:space="0" w:color="auto"/>
            <w:bottom w:val="none" w:sz="0" w:space="0" w:color="auto"/>
            <w:right w:val="none" w:sz="0" w:space="0" w:color="auto"/>
          </w:divBdr>
        </w:div>
        <w:div w:id="1324891655">
          <w:marLeft w:val="0"/>
          <w:marRight w:val="0"/>
          <w:marTop w:val="0"/>
          <w:marBottom w:val="0"/>
          <w:divBdr>
            <w:top w:val="none" w:sz="0" w:space="0" w:color="auto"/>
            <w:left w:val="none" w:sz="0" w:space="0" w:color="auto"/>
            <w:bottom w:val="none" w:sz="0" w:space="0" w:color="auto"/>
            <w:right w:val="none" w:sz="0" w:space="0" w:color="auto"/>
          </w:divBdr>
        </w:div>
        <w:div w:id="1338920331">
          <w:marLeft w:val="0"/>
          <w:marRight w:val="0"/>
          <w:marTop w:val="0"/>
          <w:marBottom w:val="0"/>
          <w:divBdr>
            <w:top w:val="none" w:sz="0" w:space="0" w:color="auto"/>
            <w:left w:val="none" w:sz="0" w:space="0" w:color="auto"/>
            <w:bottom w:val="none" w:sz="0" w:space="0" w:color="auto"/>
            <w:right w:val="none" w:sz="0" w:space="0" w:color="auto"/>
          </w:divBdr>
        </w:div>
        <w:div w:id="1375543990">
          <w:marLeft w:val="0"/>
          <w:marRight w:val="0"/>
          <w:marTop w:val="0"/>
          <w:marBottom w:val="0"/>
          <w:divBdr>
            <w:top w:val="none" w:sz="0" w:space="0" w:color="auto"/>
            <w:left w:val="none" w:sz="0" w:space="0" w:color="auto"/>
            <w:bottom w:val="none" w:sz="0" w:space="0" w:color="auto"/>
            <w:right w:val="none" w:sz="0" w:space="0" w:color="auto"/>
          </w:divBdr>
        </w:div>
        <w:div w:id="1405372741">
          <w:marLeft w:val="0"/>
          <w:marRight w:val="0"/>
          <w:marTop w:val="0"/>
          <w:marBottom w:val="0"/>
          <w:divBdr>
            <w:top w:val="none" w:sz="0" w:space="0" w:color="auto"/>
            <w:left w:val="none" w:sz="0" w:space="0" w:color="auto"/>
            <w:bottom w:val="none" w:sz="0" w:space="0" w:color="auto"/>
            <w:right w:val="none" w:sz="0" w:space="0" w:color="auto"/>
          </w:divBdr>
        </w:div>
        <w:div w:id="1460219615">
          <w:marLeft w:val="0"/>
          <w:marRight w:val="0"/>
          <w:marTop w:val="0"/>
          <w:marBottom w:val="0"/>
          <w:divBdr>
            <w:top w:val="none" w:sz="0" w:space="0" w:color="auto"/>
            <w:left w:val="none" w:sz="0" w:space="0" w:color="auto"/>
            <w:bottom w:val="none" w:sz="0" w:space="0" w:color="auto"/>
            <w:right w:val="none" w:sz="0" w:space="0" w:color="auto"/>
          </w:divBdr>
        </w:div>
        <w:div w:id="1469469535">
          <w:marLeft w:val="0"/>
          <w:marRight w:val="0"/>
          <w:marTop w:val="0"/>
          <w:marBottom w:val="0"/>
          <w:divBdr>
            <w:top w:val="none" w:sz="0" w:space="0" w:color="auto"/>
            <w:left w:val="none" w:sz="0" w:space="0" w:color="auto"/>
            <w:bottom w:val="none" w:sz="0" w:space="0" w:color="auto"/>
            <w:right w:val="none" w:sz="0" w:space="0" w:color="auto"/>
          </w:divBdr>
        </w:div>
        <w:div w:id="1471706034">
          <w:marLeft w:val="0"/>
          <w:marRight w:val="0"/>
          <w:marTop w:val="0"/>
          <w:marBottom w:val="0"/>
          <w:divBdr>
            <w:top w:val="none" w:sz="0" w:space="0" w:color="auto"/>
            <w:left w:val="none" w:sz="0" w:space="0" w:color="auto"/>
            <w:bottom w:val="none" w:sz="0" w:space="0" w:color="auto"/>
            <w:right w:val="none" w:sz="0" w:space="0" w:color="auto"/>
          </w:divBdr>
        </w:div>
        <w:div w:id="1564945946">
          <w:marLeft w:val="0"/>
          <w:marRight w:val="0"/>
          <w:marTop w:val="0"/>
          <w:marBottom w:val="0"/>
          <w:divBdr>
            <w:top w:val="none" w:sz="0" w:space="0" w:color="auto"/>
            <w:left w:val="none" w:sz="0" w:space="0" w:color="auto"/>
            <w:bottom w:val="none" w:sz="0" w:space="0" w:color="auto"/>
            <w:right w:val="none" w:sz="0" w:space="0" w:color="auto"/>
          </w:divBdr>
        </w:div>
        <w:div w:id="1588492455">
          <w:marLeft w:val="0"/>
          <w:marRight w:val="0"/>
          <w:marTop w:val="0"/>
          <w:marBottom w:val="0"/>
          <w:divBdr>
            <w:top w:val="none" w:sz="0" w:space="0" w:color="auto"/>
            <w:left w:val="none" w:sz="0" w:space="0" w:color="auto"/>
            <w:bottom w:val="none" w:sz="0" w:space="0" w:color="auto"/>
            <w:right w:val="none" w:sz="0" w:space="0" w:color="auto"/>
          </w:divBdr>
        </w:div>
        <w:div w:id="1647051981">
          <w:marLeft w:val="0"/>
          <w:marRight w:val="0"/>
          <w:marTop w:val="0"/>
          <w:marBottom w:val="0"/>
          <w:divBdr>
            <w:top w:val="none" w:sz="0" w:space="0" w:color="auto"/>
            <w:left w:val="none" w:sz="0" w:space="0" w:color="auto"/>
            <w:bottom w:val="none" w:sz="0" w:space="0" w:color="auto"/>
            <w:right w:val="none" w:sz="0" w:space="0" w:color="auto"/>
          </w:divBdr>
        </w:div>
        <w:div w:id="1722483297">
          <w:marLeft w:val="0"/>
          <w:marRight w:val="0"/>
          <w:marTop w:val="0"/>
          <w:marBottom w:val="0"/>
          <w:divBdr>
            <w:top w:val="none" w:sz="0" w:space="0" w:color="auto"/>
            <w:left w:val="none" w:sz="0" w:space="0" w:color="auto"/>
            <w:bottom w:val="none" w:sz="0" w:space="0" w:color="auto"/>
            <w:right w:val="none" w:sz="0" w:space="0" w:color="auto"/>
          </w:divBdr>
        </w:div>
        <w:div w:id="1739940613">
          <w:marLeft w:val="0"/>
          <w:marRight w:val="0"/>
          <w:marTop w:val="0"/>
          <w:marBottom w:val="0"/>
          <w:divBdr>
            <w:top w:val="none" w:sz="0" w:space="0" w:color="auto"/>
            <w:left w:val="none" w:sz="0" w:space="0" w:color="auto"/>
            <w:bottom w:val="none" w:sz="0" w:space="0" w:color="auto"/>
            <w:right w:val="none" w:sz="0" w:space="0" w:color="auto"/>
          </w:divBdr>
        </w:div>
        <w:div w:id="1808813840">
          <w:marLeft w:val="0"/>
          <w:marRight w:val="0"/>
          <w:marTop w:val="0"/>
          <w:marBottom w:val="0"/>
          <w:divBdr>
            <w:top w:val="none" w:sz="0" w:space="0" w:color="auto"/>
            <w:left w:val="none" w:sz="0" w:space="0" w:color="auto"/>
            <w:bottom w:val="none" w:sz="0" w:space="0" w:color="auto"/>
            <w:right w:val="none" w:sz="0" w:space="0" w:color="auto"/>
          </w:divBdr>
        </w:div>
        <w:div w:id="1809853402">
          <w:marLeft w:val="0"/>
          <w:marRight w:val="0"/>
          <w:marTop w:val="0"/>
          <w:marBottom w:val="0"/>
          <w:divBdr>
            <w:top w:val="none" w:sz="0" w:space="0" w:color="auto"/>
            <w:left w:val="none" w:sz="0" w:space="0" w:color="auto"/>
            <w:bottom w:val="none" w:sz="0" w:space="0" w:color="auto"/>
            <w:right w:val="none" w:sz="0" w:space="0" w:color="auto"/>
          </w:divBdr>
        </w:div>
        <w:div w:id="1857452992">
          <w:marLeft w:val="0"/>
          <w:marRight w:val="0"/>
          <w:marTop w:val="0"/>
          <w:marBottom w:val="0"/>
          <w:divBdr>
            <w:top w:val="none" w:sz="0" w:space="0" w:color="auto"/>
            <w:left w:val="none" w:sz="0" w:space="0" w:color="auto"/>
            <w:bottom w:val="none" w:sz="0" w:space="0" w:color="auto"/>
            <w:right w:val="none" w:sz="0" w:space="0" w:color="auto"/>
          </w:divBdr>
        </w:div>
        <w:div w:id="1908026563">
          <w:marLeft w:val="0"/>
          <w:marRight w:val="0"/>
          <w:marTop w:val="0"/>
          <w:marBottom w:val="0"/>
          <w:divBdr>
            <w:top w:val="none" w:sz="0" w:space="0" w:color="auto"/>
            <w:left w:val="none" w:sz="0" w:space="0" w:color="auto"/>
            <w:bottom w:val="none" w:sz="0" w:space="0" w:color="auto"/>
            <w:right w:val="none" w:sz="0" w:space="0" w:color="auto"/>
          </w:divBdr>
        </w:div>
        <w:div w:id="2011904676">
          <w:marLeft w:val="0"/>
          <w:marRight w:val="0"/>
          <w:marTop w:val="0"/>
          <w:marBottom w:val="0"/>
          <w:divBdr>
            <w:top w:val="none" w:sz="0" w:space="0" w:color="auto"/>
            <w:left w:val="none" w:sz="0" w:space="0" w:color="auto"/>
            <w:bottom w:val="none" w:sz="0" w:space="0" w:color="auto"/>
            <w:right w:val="none" w:sz="0" w:space="0" w:color="auto"/>
          </w:divBdr>
        </w:div>
        <w:div w:id="2055228186">
          <w:marLeft w:val="0"/>
          <w:marRight w:val="0"/>
          <w:marTop w:val="0"/>
          <w:marBottom w:val="0"/>
          <w:divBdr>
            <w:top w:val="none" w:sz="0" w:space="0" w:color="auto"/>
            <w:left w:val="none" w:sz="0" w:space="0" w:color="auto"/>
            <w:bottom w:val="none" w:sz="0" w:space="0" w:color="auto"/>
            <w:right w:val="none" w:sz="0" w:space="0" w:color="auto"/>
          </w:divBdr>
        </w:div>
        <w:div w:id="2083940763">
          <w:marLeft w:val="0"/>
          <w:marRight w:val="0"/>
          <w:marTop w:val="0"/>
          <w:marBottom w:val="0"/>
          <w:divBdr>
            <w:top w:val="none" w:sz="0" w:space="0" w:color="auto"/>
            <w:left w:val="none" w:sz="0" w:space="0" w:color="auto"/>
            <w:bottom w:val="none" w:sz="0" w:space="0" w:color="auto"/>
            <w:right w:val="none" w:sz="0" w:space="0" w:color="auto"/>
          </w:divBdr>
        </w:div>
        <w:div w:id="2140146574">
          <w:marLeft w:val="0"/>
          <w:marRight w:val="0"/>
          <w:marTop w:val="0"/>
          <w:marBottom w:val="0"/>
          <w:divBdr>
            <w:top w:val="none" w:sz="0" w:space="0" w:color="auto"/>
            <w:left w:val="none" w:sz="0" w:space="0" w:color="auto"/>
            <w:bottom w:val="none" w:sz="0" w:space="0" w:color="auto"/>
            <w:right w:val="none" w:sz="0" w:space="0" w:color="auto"/>
          </w:divBdr>
        </w:div>
      </w:divsChild>
    </w:div>
    <w:div w:id="1010715981">
      <w:bodyDiv w:val="1"/>
      <w:marLeft w:val="0"/>
      <w:marRight w:val="0"/>
      <w:marTop w:val="0"/>
      <w:marBottom w:val="0"/>
      <w:divBdr>
        <w:top w:val="none" w:sz="0" w:space="0" w:color="auto"/>
        <w:left w:val="none" w:sz="0" w:space="0" w:color="auto"/>
        <w:bottom w:val="none" w:sz="0" w:space="0" w:color="auto"/>
        <w:right w:val="none" w:sz="0" w:space="0" w:color="auto"/>
      </w:divBdr>
    </w:div>
    <w:div w:id="1077750675">
      <w:bodyDiv w:val="1"/>
      <w:marLeft w:val="0"/>
      <w:marRight w:val="0"/>
      <w:marTop w:val="0"/>
      <w:marBottom w:val="0"/>
      <w:divBdr>
        <w:top w:val="none" w:sz="0" w:space="0" w:color="auto"/>
        <w:left w:val="none" w:sz="0" w:space="0" w:color="auto"/>
        <w:bottom w:val="none" w:sz="0" w:space="0" w:color="auto"/>
        <w:right w:val="none" w:sz="0" w:space="0" w:color="auto"/>
      </w:divBdr>
    </w:div>
    <w:div w:id="1713530338">
      <w:bodyDiv w:val="1"/>
      <w:marLeft w:val="0"/>
      <w:marRight w:val="0"/>
      <w:marTop w:val="0"/>
      <w:marBottom w:val="0"/>
      <w:divBdr>
        <w:top w:val="none" w:sz="0" w:space="0" w:color="auto"/>
        <w:left w:val="none" w:sz="0" w:space="0" w:color="auto"/>
        <w:bottom w:val="none" w:sz="0" w:space="0" w:color="auto"/>
        <w:right w:val="none" w:sz="0" w:space="0" w:color="auto"/>
      </w:divBdr>
    </w:div>
    <w:div w:id="1803888278">
      <w:bodyDiv w:val="1"/>
      <w:marLeft w:val="0"/>
      <w:marRight w:val="0"/>
      <w:marTop w:val="0"/>
      <w:marBottom w:val="0"/>
      <w:divBdr>
        <w:top w:val="none" w:sz="0" w:space="0" w:color="auto"/>
        <w:left w:val="none" w:sz="0" w:space="0" w:color="auto"/>
        <w:bottom w:val="none" w:sz="0" w:space="0" w:color="auto"/>
        <w:right w:val="none" w:sz="0" w:space="0" w:color="auto"/>
      </w:divBdr>
    </w:div>
    <w:div w:id="2000231981">
      <w:bodyDiv w:val="1"/>
      <w:marLeft w:val="0"/>
      <w:marRight w:val="0"/>
      <w:marTop w:val="0"/>
      <w:marBottom w:val="0"/>
      <w:divBdr>
        <w:top w:val="none" w:sz="0" w:space="0" w:color="auto"/>
        <w:left w:val="none" w:sz="0" w:space="0" w:color="auto"/>
        <w:bottom w:val="none" w:sz="0" w:space="0" w:color="auto"/>
        <w:right w:val="none" w:sz="0" w:space="0" w:color="auto"/>
      </w:divBdr>
    </w:div>
    <w:div w:id="20326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yr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wmG_CHgFj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80/20008198.2021.1991650" TargetMode="External"/><Relationship Id="rId4" Type="http://schemas.openxmlformats.org/officeDocument/2006/relationships/webSettings" Target="webSettings.xml"/><Relationship Id="rId9" Type="http://schemas.openxmlformats.org/officeDocument/2006/relationships/hyperlink" Target="https://doi.org/10.1080/09638288.2021.20174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15075</Words>
  <Characters>85928</Characters>
  <Application>Microsoft Office Word</Application>
  <DocSecurity>0</DocSecurity>
  <Lines>716</Lines>
  <Paragraphs>201</Paragraphs>
  <ScaleCrop>false</ScaleCrop>
  <Company/>
  <LinksUpToDate>false</LinksUpToDate>
  <CharactersWithSpaces>100802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Marcotte</dc:creator>
  <cp:keywords/>
  <dc:description/>
  <cp:lastModifiedBy>Christine Marcotte</cp:lastModifiedBy>
  <cp:revision>9</cp:revision>
  <dcterms:created xsi:type="dcterms:W3CDTF">2023-05-30T00:52:00Z</dcterms:created>
  <dcterms:modified xsi:type="dcterms:W3CDTF">2023-05-30T01:01:00Z</dcterms:modified>
</cp:coreProperties>
</file>